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E5EC1" w14:textId="6E03D4D9" w:rsidR="00144032" w:rsidRPr="0066097E" w:rsidRDefault="00813DD3" w:rsidP="00C04EDB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EL </w:t>
      </w:r>
      <w:r w:rsidR="00575234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PRESTIGIOSO MÚSICO DE JAZZ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</w:t>
      </w:r>
      <w:r w:rsidR="00B43561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LEW TABACKIN </w:t>
      </w:r>
      <w:r w:rsidR="00B61347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ACTU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A</w:t>
      </w:r>
      <w:r w:rsidR="00B61347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RÁ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</w:t>
      </w:r>
      <w:r w:rsidR="00DA1942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EL PRÓXIMO VIERNES EN 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EL CENTRO BOTÍN</w:t>
      </w:r>
    </w:p>
    <w:p w14:paraId="46CFAEF1" w14:textId="77777777" w:rsidR="0037206E" w:rsidRPr="0066097E" w:rsidRDefault="0037206E" w:rsidP="00C04EDB">
      <w:pPr>
        <w:pStyle w:val="Sinespaciado"/>
        <w:ind w:left="360"/>
        <w:rPr>
          <w:rStyle w:val="nfasis"/>
          <w:rFonts w:ascii="Maax" w:hAnsi="Maax"/>
          <w:strike/>
          <w:sz w:val="20"/>
          <w:lang w:val="es-ES"/>
        </w:rPr>
      </w:pPr>
    </w:p>
    <w:p w14:paraId="1E490F41" w14:textId="3531A6EA" w:rsidR="00B43561" w:rsidRDefault="00B43561" w:rsidP="00C04EDB">
      <w:pPr>
        <w:pStyle w:val="Sinespaciado"/>
        <w:numPr>
          <w:ilvl w:val="0"/>
          <w:numId w:val="4"/>
        </w:numPr>
        <w:rPr>
          <w:sz w:val="20"/>
          <w:szCs w:val="20"/>
        </w:rPr>
      </w:pPr>
      <w:proofErr w:type="spellStart"/>
      <w:r w:rsidRPr="00ED3121">
        <w:rPr>
          <w:sz w:val="20"/>
          <w:szCs w:val="20"/>
        </w:rPr>
        <w:t>Tabackin</w:t>
      </w:r>
      <w:proofErr w:type="spellEnd"/>
      <w:r w:rsidR="00B61347">
        <w:rPr>
          <w:b/>
          <w:sz w:val="20"/>
          <w:szCs w:val="20"/>
        </w:rPr>
        <w:t xml:space="preserve"> </w:t>
      </w:r>
      <w:r w:rsidR="00B61347">
        <w:rPr>
          <w:sz w:val="20"/>
          <w:szCs w:val="20"/>
        </w:rPr>
        <w:t xml:space="preserve">desplegará su virtuosismo como saxofonista y como flautista en </w:t>
      </w:r>
      <w:r w:rsidRPr="00B43561">
        <w:rPr>
          <w:sz w:val="20"/>
          <w:szCs w:val="20"/>
        </w:rPr>
        <w:t>dos conciertos</w:t>
      </w:r>
      <w:r w:rsidR="00ED3121">
        <w:rPr>
          <w:sz w:val="20"/>
          <w:szCs w:val="20"/>
        </w:rPr>
        <w:t>,</w:t>
      </w:r>
      <w:r w:rsidRPr="00B43561">
        <w:rPr>
          <w:sz w:val="20"/>
          <w:szCs w:val="20"/>
        </w:rPr>
        <w:t xml:space="preserve"> </w:t>
      </w:r>
      <w:r w:rsidR="00B61347">
        <w:rPr>
          <w:sz w:val="20"/>
          <w:szCs w:val="20"/>
        </w:rPr>
        <w:t xml:space="preserve">en los que estará </w:t>
      </w:r>
      <w:r w:rsidRPr="00B43561">
        <w:rPr>
          <w:sz w:val="20"/>
          <w:szCs w:val="20"/>
        </w:rPr>
        <w:t>acompañado</w:t>
      </w:r>
      <w:r>
        <w:rPr>
          <w:sz w:val="20"/>
          <w:szCs w:val="20"/>
        </w:rPr>
        <w:t xml:space="preserve"> </w:t>
      </w:r>
      <w:r w:rsidR="00B61347">
        <w:rPr>
          <w:sz w:val="20"/>
          <w:szCs w:val="20"/>
        </w:rPr>
        <w:t>por el contrabajista</w:t>
      </w:r>
      <w:r w:rsidRPr="00B43561">
        <w:rPr>
          <w:sz w:val="20"/>
          <w:szCs w:val="20"/>
        </w:rPr>
        <w:t xml:space="preserve"> Boris </w:t>
      </w:r>
      <w:proofErr w:type="spellStart"/>
      <w:r w:rsidRPr="00B43561">
        <w:rPr>
          <w:sz w:val="20"/>
          <w:szCs w:val="20"/>
        </w:rPr>
        <w:t>Kozlov</w:t>
      </w:r>
      <w:proofErr w:type="spellEnd"/>
      <w:r w:rsidRPr="00B43561">
        <w:rPr>
          <w:sz w:val="20"/>
          <w:szCs w:val="20"/>
        </w:rPr>
        <w:t xml:space="preserve"> y </w:t>
      </w:r>
      <w:r w:rsidR="00B61347">
        <w:rPr>
          <w:sz w:val="20"/>
          <w:szCs w:val="20"/>
        </w:rPr>
        <w:t xml:space="preserve">el batería </w:t>
      </w:r>
      <w:r w:rsidRPr="00B43561">
        <w:rPr>
          <w:sz w:val="20"/>
          <w:szCs w:val="20"/>
        </w:rPr>
        <w:t xml:space="preserve">Mark Taylor. </w:t>
      </w:r>
    </w:p>
    <w:p w14:paraId="024DCE75" w14:textId="77777777" w:rsidR="00B43561" w:rsidRDefault="00B43561" w:rsidP="00C04EDB">
      <w:pPr>
        <w:pStyle w:val="Sinespaciado"/>
        <w:ind w:left="720"/>
        <w:rPr>
          <w:sz w:val="20"/>
          <w:szCs w:val="20"/>
        </w:rPr>
      </w:pPr>
    </w:p>
    <w:p w14:paraId="7DF613D9" w14:textId="77D2F6BD" w:rsidR="00B43561" w:rsidRPr="00B61347" w:rsidRDefault="00B43561" w:rsidP="00C04EDB">
      <w:pPr>
        <w:pStyle w:val="Sinespaciado"/>
        <w:numPr>
          <w:ilvl w:val="0"/>
          <w:numId w:val="4"/>
        </w:numPr>
        <w:rPr>
          <w:sz w:val="20"/>
          <w:szCs w:val="20"/>
        </w:rPr>
      </w:pPr>
      <w:r w:rsidRPr="00B61347">
        <w:rPr>
          <w:rFonts w:eastAsia="Times New Roman" w:cs="Times New Roman"/>
          <w:sz w:val="20"/>
          <w:szCs w:val="20"/>
        </w:rPr>
        <w:t xml:space="preserve">Joan </w:t>
      </w:r>
      <w:proofErr w:type="spellStart"/>
      <w:r w:rsidRPr="00B61347">
        <w:rPr>
          <w:rFonts w:eastAsia="Times New Roman" w:cs="Times New Roman"/>
          <w:sz w:val="20"/>
          <w:szCs w:val="20"/>
        </w:rPr>
        <w:t>Punyet</w:t>
      </w:r>
      <w:proofErr w:type="spellEnd"/>
      <w:r w:rsidRPr="00B61347">
        <w:rPr>
          <w:rFonts w:eastAsia="Times New Roman" w:cs="Times New Roman"/>
          <w:sz w:val="20"/>
          <w:szCs w:val="20"/>
        </w:rPr>
        <w:t xml:space="preserve"> Miró</w:t>
      </w:r>
      <w:r w:rsidR="00B61347" w:rsidRPr="00B61347">
        <w:rPr>
          <w:rFonts w:eastAsia="Times New Roman" w:cs="Times New Roman"/>
          <w:sz w:val="20"/>
          <w:szCs w:val="20"/>
        </w:rPr>
        <w:t xml:space="preserve">, nieto del artista catalán y </w:t>
      </w:r>
      <w:r w:rsidR="008D4866">
        <w:rPr>
          <w:rFonts w:eastAsia="Times New Roman" w:cs="Times New Roman"/>
          <w:sz w:val="20"/>
          <w:szCs w:val="20"/>
        </w:rPr>
        <w:t>cabeza visible</w:t>
      </w:r>
      <w:r w:rsidR="00B61347" w:rsidRPr="00B61347">
        <w:rPr>
          <w:rFonts w:eastAsia="Times New Roman" w:cs="Times New Roman"/>
          <w:sz w:val="20"/>
          <w:szCs w:val="20"/>
        </w:rPr>
        <w:t xml:space="preserve"> de la </w:t>
      </w:r>
      <w:proofErr w:type="spellStart"/>
      <w:r w:rsidR="00B61347" w:rsidRPr="00B61347">
        <w:rPr>
          <w:rFonts w:eastAsia="Times New Roman" w:cs="Times New Roman"/>
          <w:i/>
          <w:sz w:val="20"/>
          <w:szCs w:val="20"/>
        </w:rPr>
        <w:t>Successió</w:t>
      </w:r>
      <w:proofErr w:type="spellEnd"/>
      <w:r w:rsidR="00B61347" w:rsidRPr="00B61347">
        <w:rPr>
          <w:rFonts w:eastAsia="Times New Roman" w:cs="Times New Roman"/>
          <w:i/>
          <w:sz w:val="20"/>
          <w:szCs w:val="20"/>
        </w:rPr>
        <w:t xml:space="preserve"> Miró</w:t>
      </w:r>
      <w:r w:rsidR="00B61347" w:rsidRPr="00B61347">
        <w:rPr>
          <w:rFonts w:eastAsia="Times New Roman" w:cs="Times New Roman"/>
          <w:sz w:val="20"/>
          <w:szCs w:val="20"/>
        </w:rPr>
        <w:t>, ofrecerá una conferencia en la que disertar</w:t>
      </w:r>
      <w:r w:rsidR="00B61347">
        <w:rPr>
          <w:rFonts w:eastAsia="Times New Roman" w:cs="Times New Roman"/>
          <w:sz w:val="20"/>
          <w:szCs w:val="20"/>
        </w:rPr>
        <w:t>á</w:t>
      </w:r>
      <w:r w:rsidR="00B61347" w:rsidRPr="00B61347">
        <w:rPr>
          <w:rFonts w:eastAsia="Times New Roman" w:cs="Times New Roman"/>
          <w:sz w:val="20"/>
          <w:szCs w:val="20"/>
        </w:rPr>
        <w:t xml:space="preserve"> sobre </w:t>
      </w:r>
      <w:r w:rsidRPr="00B61347">
        <w:rPr>
          <w:rFonts w:eastAsia="Times New Roman" w:cs="Times New Roman"/>
          <w:sz w:val="20"/>
          <w:szCs w:val="20"/>
        </w:rPr>
        <w:t>la influencia de la música en el</w:t>
      </w:r>
      <w:r w:rsidR="00B61347">
        <w:rPr>
          <w:rFonts w:eastAsia="Times New Roman" w:cs="Times New Roman"/>
          <w:sz w:val="20"/>
          <w:szCs w:val="20"/>
        </w:rPr>
        <w:t xml:space="preserve"> proceso creativo de su abuelo.</w:t>
      </w:r>
    </w:p>
    <w:p w14:paraId="51F4A4ED" w14:textId="77777777" w:rsidR="00B61347" w:rsidRPr="00B43561" w:rsidRDefault="00B61347" w:rsidP="00C04EDB">
      <w:pPr>
        <w:pStyle w:val="Sinespaciado"/>
        <w:rPr>
          <w:sz w:val="20"/>
          <w:szCs w:val="20"/>
        </w:rPr>
      </w:pPr>
    </w:p>
    <w:p w14:paraId="0E3C3679" w14:textId="7DB7DEC2" w:rsidR="00B43561" w:rsidRDefault="00B61347" w:rsidP="00C04EDB">
      <w:pPr>
        <w:pStyle w:val="Sinespaciado"/>
        <w:numPr>
          <w:ilvl w:val="0"/>
          <w:numId w:val="4"/>
        </w:numPr>
        <w:rPr>
          <w:sz w:val="20"/>
          <w:szCs w:val="20"/>
        </w:rPr>
      </w:pPr>
      <w:r w:rsidRPr="00B61347">
        <w:rPr>
          <w:sz w:val="20"/>
          <w:szCs w:val="20"/>
        </w:rPr>
        <w:t xml:space="preserve">El </w:t>
      </w:r>
      <w:r w:rsidR="00B43561" w:rsidRPr="00B61347">
        <w:rPr>
          <w:sz w:val="20"/>
          <w:szCs w:val="20"/>
        </w:rPr>
        <w:t xml:space="preserve">ciclo </w:t>
      </w:r>
      <w:r w:rsidR="00B43561" w:rsidRPr="00B61347">
        <w:rPr>
          <w:i/>
          <w:sz w:val="20"/>
          <w:szCs w:val="20"/>
        </w:rPr>
        <w:t>‘Cine español y sus márgenes: otra idea del cine’</w:t>
      </w:r>
      <w:r w:rsidRPr="00B61347">
        <w:rPr>
          <w:sz w:val="20"/>
          <w:szCs w:val="20"/>
        </w:rPr>
        <w:t xml:space="preserve"> continuará con la proyección de ‘La vida en sombras’, dirigida por Lorenzo </w:t>
      </w:r>
      <w:proofErr w:type="spellStart"/>
      <w:r w:rsidRPr="00B61347">
        <w:rPr>
          <w:sz w:val="20"/>
          <w:szCs w:val="20"/>
        </w:rPr>
        <w:t>Llobet</w:t>
      </w:r>
      <w:proofErr w:type="spellEnd"/>
      <w:r w:rsidRPr="00B61347">
        <w:rPr>
          <w:sz w:val="20"/>
          <w:szCs w:val="20"/>
        </w:rPr>
        <w:t xml:space="preserve"> Gracia y protago</w:t>
      </w:r>
      <w:r>
        <w:rPr>
          <w:sz w:val="20"/>
          <w:szCs w:val="20"/>
        </w:rPr>
        <w:t>nizada por Fernando Fernán Gómez.</w:t>
      </w:r>
    </w:p>
    <w:p w14:paraId="7EFC5A72" w14:textId="77777777" w:rsidR="00B61347" w:rsidRPr="00B61347" w:rsidRDefault="00B61347" w:rsidP="00C04EDB">
      <w:pPr>
        <w:pStyle w:val="Sinespaciado"/>
        <w:rPr>
          <w:sz w:val="20"/>
          <w:szCs w:val="20"/>
        </w:rPr>
      </w:pPr>
    </w:p>
    <w:p w14:paraId="59AE7DA4" w14:textId="050446EF" w:rsidR="00C92833" w:rsidRDefault="00FD29F8" w:rsidP="00C04EDB">
      <w:pPr>
        <w:pStyle w:val="Sinespaciado"/>
        <w:rPr>
          <w:sz w:val="20"/>
          <w:szCs w:val="20"/>
        </w:rPr>
      </w:pPr>
      <w:r w:rsidRPr="00595DE9">
        <w:rPr>
          <w:i/>
          <w:sz w:val="20"/>
          <w:szCs w:val="20"/>
        </w:rPr>
        <w:t xml:space="preserve">Santander, </w:t>
      </w:r>
      <w:r w:rsidR="005370AB">
        <w:rPr>
          <w:i/>
          <w:sz w:val="20"/>
          <w:szCs w:val="20"/>
        </w:rPr>
        <w:t>4 de mayo</w:t>
      </w:r>
      <w:r w:rsidR="006176A4" w:rsidRPr="00595DE9">
        <w:rPr>
          <w:i/>
          <w:sz w:val="20"/>
          <w:szCs w:val="20"/>
        </w:rPr>
        <w:t xml:space="preserve"> de 2018</w:t>
      </w:r>
      <w:r w:rsidR="006176A4" w:rsidRPr="00595DE9">
        <w:rPr>
          <w:sz w:val="20"/>
          <w:szCs w:val="20"/>
        </w:rPr>
        <w:t>.</w:t>
      </w:r>
      <w:r w:rsidR="00432A95">
        <w:rPr>
          <w:sz w:val="20"/>
          <w:szCs w:val="20"/>
        </w:rPr>
        <w:t xml:space="preserve"> </w:t>
      </w:r>
      <w:r w:rsidR="00B61347">
        <w:rPr>
          <w:sz w:val="20"/>
          <w:szCs w:val="20"/>
        </w:rPr>
        <w:t xml:space="preserve">Los dos recitales que ofrecerá el prestigioso músico de jazz norteamericano </w:t>
      </w:r>
      <w:proofErr w:type="spellStart"/>
      <w:r w:rsidR="00B61347">
        <w:rPr>
          <w:sz w:val="20"/>
          <w:szCs w:val="20"/>
        </w:rPr>
        <w:t>Lew</w:t>
      </w:r>
      <w:proofErr w:type="spellEnd"/>
      <w:r w:rsidR="00B61347">
        <w:rPr>
          <w:sz w:val="20"/>
          <w:szCs w:val="20"/>
        </w:rPr>
        <w:t xml:space="preserve"> </w:t>
      </w:r>
      <w:proofErr w:type="spellStart"/>
      <w:r w:rsidR="00B61347">
        <w:rPr>
          <w:sz w:val="20"/>
          <w:szCs w:val="20"/>
        </w:rPr>
        <w:t>Tabackin</w:t>
      </w:r>
      <w:proofErr w:type="spellEnd"/>
      <w:r w:rsidR="00B61347">
        <w:rPr>
          <w:sz w:val="20"/>
          <w:szCs w:val="20"/>
        </w:rPr>
        <w:t xml:space="preserve"> constituyen las citas más destacadas de la programación de actividades culturales </w:t>
      </w:r>
      <w:r w:rsidR="00DF4D9A">
        <w:rPr>
          <w:sz w:val="20"/>
          <w:szCs w:val="20"/>
        </w:rPr>
        <w:t>diseñada por el Centro Botín para los próximo</w:t>
      </w:r>
      <w:r w:rsidR="00ED3121">
        <w:rPr>
          <w:sz w:val="20"/>
          <w:szCs w:val="20"/>
        </w:rPr>
        <w:t>s</w:t>
      </w:r>
      <w:r w:rsidR="00DF4D9A">
        <w:rPr>
          <w:sz w:val="20"/>
          <w:szCs w:val="20"/>
        </w:rPr>
        <w:t xml:space="preserve"> siete días. </w:t>
      </w:r>
      <w:r w:rsidR="00432A95">
        <w:rPr>
          <w:sz w:val="20"/>
          <w:szCs w:val="20"/>
        </w:rPr>
        <w:t xml:space="preserve">El ciclo </w:t>
      </w:r>
      <w:r w:rsidR="00432A95" w:rsidRPr="00432A95">
        <w:rPr>
          <w:b/>
          <w:sz w:val="20"/>
          <w:szCs w:val="20"/>
        </w:rPr>
        <w:t>Música Abierta. Momentos Alhambra</w:t>
      </w:r>
      <w:r w:rsidR="00432A95">
        <w:rPr>
          <w:sz w:val="20"/>
          <w:szCs w:val="20"/>
        </w:rPr>
        <w:t xml:space="preserve"> permitirá al público cántabro </w:t>
      </w:r>
      <w:r w:rsidR="00C92833">
        <w:rPr>
          <w:sz w:val="20"/>
          <w:szCs w:val="20"/>
        </w:rPr>
        <w:t>disfrutar del virtuosismo de este veterano intérprete considerado parte de la élite de los grandes instrumentistas de su generación.</w:t>
      </w:r>
    </w:p>
    <w:p w14:paraId="05E49045" w14:textId="77777777" w:rsidR="00C92833" w:rsidRDefault="00C92833" w:rsidP="00C04EDB">
      <w:pPr>
        <w:pStyle w:val="Sinespaciado"/>
        <w:rPr>
          <w:sz w:val="20"/>
          <w:szCs w:val="20"/>
        </w:rPr>
      </w:pPr>
    </w:p>
    <w:p w14:paraId="2B65AD2E" w14:textId="72744338" w:rsidR="00C04EDB" w:rsidRDefault="00C04EDB" w:rsidP="00C04EDB">
      <w:pPr>
        <w:pStyle w:val="Sinespaciado"/>
        <w:rPr>
          <w:sz w:val="20"/>
          <w:szCs w:val="20"/>
        </w:rPr>
      </w:pPr>
      <w:proofErr w:type="spellStart"/>
      <w:r w:rsidRPr="00ED3121">
        <w:rPr>
          <w:sz w:val="20"/>
          <w:szCs w:val="20"/>
          <w:u w:val="single"/>
        </w:rPr>
        <w:t>Lew</w:t>
      </w:r>
      <w:proofErr w:type="spellEnd"/>
      <w:r w:rsidRPr="00ED3121">
        <w:rPr>
          <w:sz w:val="20"/>
          <w:szCs w:val="20"/>
          <w:u w:val="single"/>
        </w:rPr>
        <w:t xml:space="preserve"> </w:t>
      </w:r>
      <w:proofErr w:type="spellStart"/>
      <w:r w:rsidRPr="00ED3121">
        <w:rPr>
          <w:sz w:val="20"/>
          <w:szCs w:val="20"/>
          <w:u w:val="single"/>
        </w:rPr>
        <w:t>Tabackin</w:t>
      </w:r>
      <w:proofErr w:type="spellEnd"/>
      <w:r w:rsidRPr="00ED3121">
        <w:rPr>
          <w:sz w:val="20"/>
          <w:szCs w:val="20"/>
          <w:u w:val="single"/>
        </w:rPr>
        <w:t xml:space="preserve"> actuará en el auditorio del Centro Botín el próximo viernes, día 11 de mayo, a las 19:15 y a las 21:00 horas</w:t>
      </w:r>
      <w:r>
        <w:rPr>
          <w:sz w:val="20"/>
          <w:szCs w:val="20"/>
        </w:rPr>
        <w:t>.</w:t>
      </w:r>
      <w:r w:rsidR="00ED3121" w:rsidRPr="00ED3121">
        <w:t xml:space="preserve"> </w:t>
      </w:r>
      <w:r w:rsidR="00ED3121">
        <w:rPr>
          <w:sz w:val="20"/>
          <w:szCs w:val="20"/>
        </w:rPr>
        <w:t xml:space="preserve">Compositor, arreglista y </w:t>
      </w:r>
      <w:r w:rsidR="00ED3121" w:rsidRPr="00ED3121">
        <w:rPr>
          <w:sz w:val="20"/>
          <w:szCs w:val="20"/>
        </w:rPr>
        <w:t>director de orquesta,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Tabackin</w:t>
      </w:r>
      <w:proofErr w:type="spellEnd"/>
      <w:r>
        <w:rPr>
          <w:sz w:val="20"/>
          <w:szCs w:val="20"/>
        </w:rPr>
        <w:t xml:space="preserve"> se subirá al escenario </w:t>
      </w:r>
      <w:r w:rsidR="00ED3121">
        <w:rPr>
          <w:sz w:val="20"/>
          <w:szCs w:val="20"/>
        </w:rPr>
        <w:t>a</w:t>
      </w:r>
      <w:r>
        <w:rPr>
          <w:sz w:val="20"/>
          <w:szCs w:val="20"/>
        </w:rPr>
        <w:t xml:space="preserve">compañado por el contrabajista Boris </w:t>
      </w:r>
      <w:proofErr w:type="spellStart"/>
      <w:r>
        <w:rPr>
          <w:sz w:val="20"/>
          <w:szCs w:val="20"/>
        </w:rPr>
        <w:t>Kozlov</w:t>
      </w:r>
      <w:proofErr w:type="spellEnd"/>
      <w:r>
        <w:rPr>
          <w:sz w:val="20"/>
          <w:szCs w:val="20"/>
        </w:rPr>
        <w:t xml:space="preserve"> y el batería Mark Taylor. Con esta formación grabó su último trabajo discográfico como solista, titulado ‘</w:t>
      </w:r>
      <w:proofErr w:type="spellStart"/>
      <w:r>
        <w:rPr>
          <w:sz w:val="20"/>
          <w:szCs w:val="20"/>
        </w:rPr>
        <w:t>Soundscapes</w:t>
      </w:r>
      <w:proofErr w:type="spellEnd"/>
      <w:r>
        <w:rPr>
          <w:sz w:val="20"/>
          <w:szCs w:val="20"/>
        </w:rPr>
        <w:t xml:space="preserve">’ (2016). </w:t>
      </w:r>
    </w:p>
    <w:p w14:paraId="168FF2E3" w14:textId="77777777" w:rsidR="00C04EDB" w:rsidRDefault="00C04EDB" w:rsidP="00C04EDB">
      <w:pPr>
        <w:pStyle w:val="Sinespaciado"/>
        <w:rPr>
          <w:sz w:val="20"/>
          <w:szCs w:val="20"/>
        </w:rPr>
      </w:pPr>
    </w:p>
    <w:p w14:paraId="01D351B3" w14:textId="41DE0A25" w:rsidR="00C04EDB" w:rsidRDefault="00C92833" w:rsidP="00C04ED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Nacido en Filadelfia en los años 40, este flautista y saxofonista tenor ha sabido absorber elementos de los grandes referentes del género para crear un sonido propio repleto de matices. Sus interpretaciones delicadas a la flauta </w:t>
      </w:r>
      <w:r w:rsidR="00C04EDB">
        <w:rPr>
          <w:sz w:val="20"/>
          <w:szCs w:val="20"/>
        </w:rPr>
        <w:t>se alternan con un estilo distintivo en el saxo tenor</w:t>
      </w:r>
      <w:r w:rsidR="008E050B">
        <w:rPr>
          <w:sz w:val="20"/>
          <w:szCs w:val="20"/>
        </w:rPr>
        <w:t>. El uso de intervalos largos y los cambios abruptos de tempo sus las principales señas de identidad de un sonido</w:t>
      </w:r>
      <w:r>
        <w:rPr>
          <w:sz w:val="20"/>
          <w:szCs w:val="20"/>
        </w:rPr>
        <w:t xml:space="preserve"> </w:t>
      </w:r>
      <w:r w:rsidR="00C04EDB">
        <w:rPr>
          <w:sz w:val="20"/>
          <w:szCs w:val="20"/>
        </w:rPr>
        <w:t xml:space="preserve">que muestra toda la gama de posibilidades melódicas y rítmicas de este instrumento. </w:t>
      </w:r>
    </w:p>
    <w:p w14:paraId="383400BC" w14:textId="77777777" w:rsidR="00C04EDB" w:rsidRDefault="00C04EDB" w:rsidP="00C04EDB">
      <w:pPr>
        <w:pStyle w:val="Sinespaciado"/>
        <w:rPr>
          <w:sz w:val="20"/>
          <w:szCs w:val="20"/>
        </w:rPr>
      </w:pPr>
    </w:p>
    <w:p w14:paraId="4CC48512" w14:textId="183F7540" w:rsidR="00204F47" w:rsidRDefault="00C04EDB" w:rsidP="008E050B">
      <w:pPr>
        <w:pStyle w:val="Sinespaciado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A lo largo de su dilatada trayectoria musical, </w:t>
      </w:r>
      <w:proofErr w:type="spellStart"/>
      <w:r>
        <w:rPr>
          <w:sz w:val="20"/>
          <w:szCs w:val="20"/>
        </w:rPr>
        <w:t>Lew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Tabackin</w:t>
      </w:r>
      <w:proofErr w:type="spellEnd"/>
      <w:r>
        <w:rPr>
          <w:sz w:val="20"/>
          <w:szCs w:val="20"/>
        </w:rPr>
        <w:t xml:space="preserve"> </w:t>
      </w:r>
      <w:r w:rsidRPr="00617F4B">
        <w:rPr>
          <w:sz w:val="20"/>
          <w:szCs w:val="20"/>
        </w:rPr>
        <w:t>ha grabado una treintena de discos y ha participado en numerosas sesiones junto a</w:t>
      </w:r>
      <w:r>
        <w:rPr>
          <w:sz w:val="20"/>
          <w:szCs w:val="20"/>
        </w:rPr>
        <w:t xml:space="preserve"> su pareja, la pianista</w:t>
      </w:r>
      <w:r w:rsidRPr="00617F4B">
        <w:rPr>
          <w:sz w:val="20"/>
          <w:szCs w:val="20"/>
        </w:rPr>
        <w:t xml:space="preserve"> </w:t>
      </w:r>
      <w:proofErr w:type="spellStart"/>
      <w:r w:rsidRPr="00617F4B">
        <w:rPr>
          <w:rFonts w:eastAsia="Times New Roman" w:cs="Times New Roman"/>
          <w:sz w:val="20"/>
          <w:szCs w:val="20"/>
        </w:rPr>
        <w:t>Toshiko</w:t>
      </w:r>
      <w:proofErr w:type="spellEnd"/>
      <w:r w:rsidRPr="00617F4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17F4B">
        <w:rPr>
          <w:rFonts w:eastAsia="Times New Roman" w:cs="Times New Roman"/>
          <w:sz w:val="20"/>
          <w:szCs w:val="20"/>
        </w:rPr>
        <w:t>Akiyoshi</w:t>
      </w:r>
      <w:proofErr w:type="spellEnd"/>
      <w:r w:rsidRPr="00617F4B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 xml:space="preserve">con quien formó la </w:t>
      </w:r>
      <w:r w:rsidRPr="00617F4B">
        <w:rPr>
          <w:rFonts w:eastAsia="Times New Roman" w:cs="Times New Roman"/>
          <w:sz w:val="20"/>
          <w:szCs w:val="20"/>
        </w:rPr>
        <w:t>“</w:t>
      </w:r>
      <w:proofErr w:type="spellStart"/>
      <w:r w:rsidRPr="00617F4B">
        <w:rPr>
          <w:rFonts w:eastAsia="Times New Roman" w:cs="Times New Roman"/>
          <w:i/>
          <w:iCs/>
          <w:sz w:val="20"/>
          <w:szCs w:val="20"/>
        </w:rPr>
        <w:t>Toshiko</w:t>
      </w:r>
      <w:proofErr w:type="spellEnd"/>
      <w:r w:rsidRPr="00617F4B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617F4B">
        <w:rPr>
          <w:rFonts w:eastAsia="Times New Roman" w:cs="Times New Roman"/>
          <w:i/>
          <w:iCs/>
          <w:sz w:val="20"/>
          <w:szCs w:val="20"/>
        </w:rPr>
        <w:t>Akiyoshi</w:t>
      </w:r>
      <w:proofErr w:type="spellEnd"/>
      <w:r w:rsidRPr="00617F4B">
        <w:rPr>
          <w:rFonts w:eastAsia="Times New Roman" w:cs="Times New Roman"/>
          <w:i/>
          <w:iCs/>
          <w:sz w:val="20"/>
          <w:szCs w:val="20"/>
        </w:rPr>
        <w:t xml:space="preserve"> Jazz </w:t>
      </w:r>
      <w:proofErr w:type="spellStart"/>
      <w:r w:rsidRPr="00617F4B">
        <w:rPr>
          <w:rFonts w:eastAsia="Times New Roman" w:cs="Times New Roman"/>
          <w:i/>
          <w:iCs/>
          <w:sz w:val="20"/>
          <w:szCs w:val="20"/>
        </w:rPr>
        <w:t>Orchestra</w:t>
      </w:r>
      <w:proofErr w:type="spellEnd"/>
      <w:r w:rsidRPr="00617F4B">
        <w:rPr>
          <w:rFonts w:eastAsia="Times New Roman" w:cs="Times New Roman"/>
          <w:i/>
          <w:iCs/>
          <w:sz w:val="20"/>
          <w:szCs w:val="20"/>
        </w:rPr>
        <w:t>”</w:t>
      </w:r>
      <w:r>
        <w:rPr>
          <w:rFonts w:eastAsia="Times New Roman" w:cs="Times New Roman"/>
          <w:i/>
          <w:iCs/>
          <w:sz w:val="20"/>
          <w:szCs w:val="20"/>
        </w:rPr>
        <w:t xml:space="preserve">. </w:t>
      </w:r>
      <w:r>
        <w:rPr>
          <w:rFonts w:eastAsia="Times New Roman" w:cs="Times New Roman"/>
          <w:iCs/>
          <w:sz w:val="20"/>
          <w:szCs w:val="20"/>
        </w:rPr>
        <w:t xml:space="preserve">También ha trabajado con artistas de la talla de </w:t>
      </w:r>
      <w:r w:rsidRPr="00617F4B">
        <w:rPr>
          <w:rFonts w:eastAsia="Times New Roman" w:cs="Times New Roman"/>
          <w:sz w:val="20"/>
          <w:szCs w:val="20"/>
        </w:rPr>
        <w:lastRenderedPageBreak/>
        <w:t xml:space="preserve">Maynard </w:t>
      </w:r>
      <w:proofErr w:type="spellStart"/>
      <w:r w:rsidRPr="00617F4B">
        <w:rPr>
          <w:rFonts w:eastAsia="Times New Roman" w:cs="Times New Roman"/>
          <w:sz w:val="20"/>
          <w:szCs w:val="20"/>
        </w:rPr>
        <w:t>Ferguson</w:t>
      </w:r>
      <w:proofErr w:type="spellEnd"/>
      <w:r w:rsidRPr="00617F4B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617F4B">
        <w:rPr>
          <w:rFonts w:eastAsia="Times New Roman" w:cs="Times New Roman"/>
          <w:sz w:val="20"/>
          <w:szCs w:val="20"/>
        </w:rPr>
        <w:t>Duke</w:t>
      </w:r>
      <w:proofErr w:type="spellEnd"/>
      <w:r w:rsidRPr="00617F4B">
        <w:rPr>
          <w:rFonts w:eastAsia="Times New Roman" w:cs="Times New Roman"/>
          <w:sz w:val="20"/>
          <w:szCs w:val="20"/>
        </w:rPr>
        <w:t xml:space="preserve"> Pearson, </w:t>
      </w:r>
      <w:r>
        <w:rPr>
          <w:rFonts w:eastAsia="Times New Roman" w:cs="Times New Roman"/>
          <w:sz w:val="20"/>
          <w:szCs w:val="20"/>
        </w:rPr>
        <w:t xml:space="preserve">Tom </w:t>
      </w:r>
      <w:proofErr w:type="spellStart"/>
      <w:r>
        <w:rPr>
          <w:rFonts w:eastAsia="Times New Roman" w:cs="Times New Roman"/>
          <w:sz w:val="20"/>
          <w:szCs w:val="20"/>
        </w:rPr>
        <w:t>Waits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Fereddy</w:t>
      </w:r>
      <w:proofErr w:type="spellEnd"/>
      <w:r>
        <w:rPr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</w:rPr>
        <w:t>Hubbard</w:t>
      </w:r>
      <w:proofErr w:type="spellEnd"/>
      <w:r>
        <w:rPr>
          <w:rFonts w:eastAsia="Times New Roman" w:cs="Times New Roman"/>
          <w:sz w:val="20"/>
          <w:szCs w:val="20"/>
        </w:rPr>
        <w:t xml:space="preserve"> y </w:t>
      </w:r>
      <w:r w:rsidRPr="00617F4B">
        <w:rPr>
          <w:rFonts w:eastAsia="Times New Roman" w:cs="Times New Roman"/>
          <w:sz w:val="20"/>
          <w:szCs w:val="20"/>
        </w:rPr>
        <w:t xml:space="preserve">Benny Carter </w:t>
      </w:r>
      <w:r>
        <w:rPr>
          <w:rFonts w:eastAsia="Times New Roman" w:cs="Times New Roman"/>
          <w:sz w:val="20"/>
          <w:szCs w:val="20"/>
        </w:rPr>
        <w:t>entre</w:t>
      </w:r>
      <w:r w:rsidRPr="00617F4B">
        <w:rPr>
          <w:rFonts w:eastAsia="Times New Roman" w:cs="Times New Roman"/>
          <w:sz w:val="20"/>
          <w:szCs w:val="20"/>
        </w:rPr>
        <w:t xml:space="preserve"> otros.</w:t>
      </w:r>
      <w:r w:rsidR="008E050B">
        <w:rPr>
          <w:rFonts w:eastAsia="Times New Roman" w:cs="Times New Roman"/>
          <w:sz w:val="20"/>
          <w:szCs w:val="20"/>
        </w:rPr>
        <w:t xml:space="preserve"> </w:t>
      </w:r>
      <w:r w:rsidR="00204F47">
        <w:rPr>
          <w:rFonts w:eastAsia="Times New Roman" w:cs="Times New Roman"/>
          <w:sz w:val="20"/>
          <w:szCs w:val="20"/>
        </w:rPr>
        <w:t xml:space="preserve">Las entradas </w:t>
      </w:r>
      <w:r>
        <w:rPr>
          <w:rFonts w:eastAsia="Times New Roman" w:cs="Times New Roman"/>
          <w:sz w:val="20"/>
          <w:szCs w:val="20"/>
        </w:rPr>
        <w:t>para e</w:t>
      </w:r>
      <w:r w:rsidR="008E050B">
        <w:rPr>
          <w:rFonts w:eastAsia="Times New Roman" w:cs="Times New Roman"/>
          <w:sz w:val="20"/>
          <w:szCs w:val="20"/>
        </w:rPr>
        <w:t>ste</w:t>
      </w:r>
      <w:r>
        <w:rPr>
          <w:rFonts w:eastAsia="Times New Roman" w:cs="Times New Roman"/>
          <w:sz w:val="20"/>
          <w:szCs w:val="20"/>
        </w:rPr>
        <w:t xml:space="preserve"> concierto </w:t>
      </w:r>
      <w:r w:rsidR="00204F47">
        <w:rPr>
          <w:rFonts w:eastAsia="Times New Roman" w:cs="Times New Roman"/>
          <w:sz w:val="20"/>
          <w:szCs w:val="20"/>
        </w:rPr>
        <w:t xml:space="preserve">tienen un coste de 10 euros para el público en general y </w:t>
      </w:r>
      <w:r w:rsidR="008E050B">
        <w:rPr>
          <w:rFonts w:eastAsia="Times New Roman" w:cs="Times New Roman"/>
          <w:sz w:val="20"/>
          <w:szCs w:val="20"/>
        </w:rPr>
        <w:t xml:space="preserve">de </w:t>
      </w:r>
      <w:r w:rsidR="00204F47">
        <w:rPr>
          <w:rFonts w:eastAsia="Times New Roman" w:cs="Times New Roman"/>
          <w:sz w:val="20"/>
          <w:szCs w:val="20"/>
        </w:rPr>
        <w:t xml:space="preserve">5 euros para los Amigos del Centro Botín. </w:t>
      </w:r>
    </w:p>
    <w:p w14:paraId="168CB46A" w14:textId="77777777" w:rsidR="00C04EDB" w:rsidRDefault="00C04EDB" w:rsidP="00C04EDB">
      <w:pPr>
        <w:spacing w:after="0"/>
        <w:rPr>
          <w:rFonts w:eastAsia="Times New Roman" w:cs="Times New Roman"/>
          <w:sz w:val="20"/>
          <w:szCs w:val="20"/>
        </w:rPr>
      </w:pPr>
    </w:p>
    <w:p w14:paraId="5BF713C0" w14:textId="53BADA66" w:rsidR="00E32198" w:rsidRPr="00E32198" w:rsidRDefault="00E32198" w:rsidP="00C04EDB">
      <w:pPr>
        <w:spacing w:after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Actividades en torno a la figura de Joan Miró</w:t>
      </w:r>
    </w:p>
    <w:p w14:paraId="35DE78FA" w14:textId="6B35DA3A" w:rsidR="00056363" w:rsidRPr="00E32198" w:rsidRDefault="00056363" w:rsidP="00C04EDB">
      <w:pPr>
        <w:spacing w:after="0"/>
        <w:rPr>
          <w:rFonts w:eastAsia="Times New Roman" w:cs="Times New Roman"/>
          <w:b/>
          <w:i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</w:rPr>
        <w:t>Además del doble recital que ofrecerá el músico norteamericano, la programación de actividades del Centro Botín contempla tres propuestas</w:t>
      </w:r>
      <w:r w:rsidRPr="00056363">
        <w:t xml:space="preserve"> </w:t>
      </w:r>
      <w:r w:rsidRPr="00056363">
        <w:rPr>
          <w:rFonts w:eastAsia="Times New Roman" w:cs="Times New Roman"/>
          <w:sz w:val="20"/>
          <w:szCs w:val="20"/>
        </w:rPr>
        <w:t>en torno a la figura de Joan Miró</w:t>
      </w:r>
      <w:r>
        <w:rPr>
          <w:rFonts w:eastAsia="Times New Roman" w:cs="Times New Roman"/>
          <w:sz w:val="20"/>
          <w:szCs w:val="20"/>
        </w:rPr>
        <w:t xml:space="preserve">. </w:t>
      </w:r>
      <w:r w:rsidRPr="008E050B">
        <w:rPr>
          <w:rFonts w:eastAsia="Times New Roman" w:cs="Times New Roman"/>
          <w:sz w:val="20"/>
          <w:szCs w:val="20"/>
          <w:u w:val="single"/>
        </w:rPr>
        <w:t xml:space="preserve">El próximo miércoles, 9 de mayo, a las 20:00 horas, tendrá lugar </w:t>
      </w:r>
      <w:r w:rsidRPr="008E050B">
        <w:rPr>
          <w:rFonts w:eastAsia="Times New Roman" w:cs="Times New Roman"/>
          <w:b/>
          <w:sz w:val="20"/>
          <w:szCs w:val="20"/>
          <w:u w:val="single"/>
        </w:rPr>
        <w:t>la conferencia “Miró y la música”.</w:t>
      </w:r>
    </w:p>
    <w:p w14:paraId="48B1E1F2" w14:textId="77777777" w:rsidR="00056363" w:rsidRDefault="00056363" w:rsidP="00C04EDB">
      <w:pPr>
        <w:spacing w:after="0"/>
        <w:rPr>
          <w:rFonts w:eastAsia="Times New Roman" w:cs="Times New Roman"/>
          <w:i/>
          <w:sz w:val="20"/>
          <w:szCs w:val="20"/>
        </w:rPr>
      </w:pPr>
    </w:p>
    <w:p w14:paraId="2BC1B18C" w14:textId="3CB475AE" w:rsidR="00056363" w:rsidRDefault="00056363" w:rsidP="00056363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Joan </w:t>
      </w:r>
      <w:proofErr w:type="spellStart"/>
      <w:r>
        <w:rPr>
          <w:rFonts w:eastAsia="Times New Roman" w:cs="Times New Roman"/>
          <w:sz w:val="20"/>
          <w:szCs w:val="20"/>
        </w:rPr>
        <w:t>Punyet</w:t>
      </w:r>
      <w:proofErr w:type="spellEnd"/>
      <w:r>
        <w:rPr>
          <w:rFonts w:eastAsia="Times New Roman" w:cs="Times New Roman"/>
          <w:sz w:val="20"/>
          <w:szCs w:val="20"/>
        </w:rPr>
        <w:t xml:space="preserve"> Miró, nieto de Miró y </w:t>
      </w:r>
      <w:r w:rsidR="008D4866">
        <w:rPr>
          <w:rFonts w:eastAsia="Times New Roman" w:cs="Times New Roman"/>
          <w:sz w:val="20"/>
          <w:szCs w:val="20"/>
        </w:rPr>
        <w:t>cabeza visible</w:t>
      </w:r>
      <w:r>
        <w:rPr>
          <w:rFonts w:eastAsia="Times New Roman" w:cs="Times New Roman"/>
          <w:sz w:val="20"/>
          <w:szCs w:val="20"/>
        </w:rPr>
        <w:t xml:space="preserve"> de la </w:t>
      </w:r>
      <w:proofErr w:type="spellStart"/>
      <w:r w:rsidRPr="00252E3A">
        <w:rPr>
          <w:rFonts w:eastAsia="Times New Roman" w:cs="Times New Roman"/>
          <w:i/>
          <w:sz w:val="20"/>
          <w:szCs w:val="20"/>
        </w:rPr>
        <w:t>Successió</w:t>
      </w:r>
      <w:proofErr w:type="spellEnd"/>
      <w:r w:rsidRPr="00252E3A">
        <w:rPr>
          <w:rFonts w:eastAsia="Times New Roman" w:cs="Times New Roman"/>
          <w:i/>
          <w:sz w:val="20"/>
          <w:szCs w:val="20"/>
        </w:rPr>
        <w:t xml:space="preserve"> Miró</w:t>
      </w:r>
      <w:r w:rsidR="00137629">
        <w:rPr>
          <w:rFonts w:eastAsia="Times New Roman" w:cs="Times New Roman"/>
          <w:sz w:val="20"/>
          <w:szCs w:val="20"/>
        </w:rPr>
        <w:t xml:space="preserve">, será el encargado de impartir </w:t>
      </w:r>
      <w:r>
        <w:rPr>
          <w:rFonts w:eastAsia="Times New Roman" w:cs="Times New Roman"/>
          <w:sz w:val="20"/>
          <w:szCs w:val="20"/>
        </w:rPr>
        <w:t xml:space="preserve">esta </w:t>
      </w:r>
      <w:r w:rsidR="00137629">
        <w:rPr>
          <w:rFonts w:eastAsia="Times New Roman" w:cs="Times New Roman"/>
          <w:sz w:val="20"/>
          <w:szCs w:val="20"/>
        </w:rPr>
        <w:t>ponencia</w:t>
      </w:r>
      <w:r>
        <w:rPr>
          <w:rFonts w:eastAsia="Times New Roman" w:cs="Times New Roman"/>
          <w:sz w:val="20"/>
          <w:szCs w:val="20"/>
        </w:rPr>
        <w:t xml:space="preserve"> en la que se profundizará sobre el papel que desempeñó la música en la formación artística del creador catalán. </w:t>
      </w:r>
      <w:proofErr w:type="spellStart"/>
      <w:r>
        <w:rPr>
          <w:rFonts w:eastAsia="Times New Roman" w:cs="Times New Roman"/>
          <w:sz w:val="20"/>
          <w:szCs w:val="20"/>
        </w:rPr>
        <w:t>Punyet</w:t>
      </w:r>
      <w:proofErr w:type="spellEnd"/>
      <w:r w:rsidR="008E050B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disertará sobre la insaciable curiosidad musical manifestada por su abuelo a lo largo de toda su vida. </w:t>
      </w:r>
    </w:p>
    <w:p w14:paraId="642C52E6" w14:textId="77777777" w:rsidR="00056363" w:rsidRDefault="00056363" w:rsidP="00056363">
      <w:pPr>
        <w:spacing w:after="0"/>
        <w:rPr>
          <w:rFonts w:eastAsia="Times New Roman" w:cs="Times New Roman"/>
          <w:sz w:val="20"/>
          <w:szCs w:val="20"/>
        </w:rPr>
      </w:pPr>
    </w:p>
    <w:p w14:paraId="0EEC6C22" w14:textId="1798375F" w:rsidR="00056363" w:rsidRDefault="00056363" w:rsidP="00056363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La charla reflejará como, durante su primera etapa en Barcelona, </w:t>
      </w:r>
      <w:r w:rsidRPr="00BF19B9">
        <w:rPr>
          <w:rFonts w:eastAsia="Times New Roman" w:cs="Times New Roman"/>
          <w:sz w:val="20"/>
          <w:szCs w:val="20"/>
        </w:rPr>
        <w:t>la música representó un papel central en su formación</w:t>
      </w:r>
      <w:r>
        <w:rPr>
          <w:rFonts w:eastAsia="Times New Roman" w:cs="Times New Roman"/>
          <w:sz w:val="20"/>
          <w:szCs w:val="20"/>
        </w:rPr>
        <w:t xml:space="preserve"> artística. El recorrido de la exposición también llegará hasta </w:t>
      </w:r>
      <w:r w:rsidRPr="00BF19B9">
        <w:rPr>
          <w:rFonts w:eastAsia="Times New Roman" w:cs="Times New Roman"/>
          <w:sz w:val="20"/>
          <w:szCs w:val="20"/>
        </w:rPr>
        <w:t xml:space="preserve">París, </w:t>
      </w:r>
      <w:r w:rsidR="00137629">
        <w:rPr>
          <w:rFonts w:eastAsia="Times New Roman" w:cs="Times New Roman"/>
          <w:sz w:val="20"/>
          <w:szCs w:val="20"/>
        </w:rPr>
        <w:t xml:space="preserve">en donde Miró </w:t>
      </w:r>
      <w:r w:rsidRPr="00BF19B9">
        <w:rPr>
          <w:rFonts w:eastAsia="Times New Roman" w:cs="Times New Roman"/>
          <w:sz w:val="20"/>
          <w:szCs w:val="20"/>
        </w:rPr>
        <w:t xml:space="preserve">mantuvo </w:t>
      </w:r>
      <w:r w:rsidR="00137629">
        <w:rPr>
          <w:rFonts w:eastAsia="Times New Roman" w:cs="Times New Roman"/>
          <w:sz w:val="20"/>
          <w:szCs w:val="20"/>
        </w:rPr>
        <w:t xml:space="preserve">una </w:t>
      </w:r>
      <w:r w:rsidRPr="00BF19B9">
        <w:rPr>
          <w:rFonts w:eastAsia="Times New Roman" w:cs="Times New Roman"/>
          <w:sz w:val="20"/>
          <w:szCs w:val="20"/>
        </w:rPr>
        <w:t>estrecha relación con com</w:t>
      </w:r>
      <w:r w:rsidR="00137629">
        <w:rPr>
          <w:rFonts w:eastAsia="Times New Roman" w:cs="Times New Roman"/>
          <w:sz w:val="20"/>
          <w:szCs w:val="20"/>
        </w:rPr>
        <w:t xml:space="preserve">positores como </w:t>
      </w:r>
      <w:proofErr w:type="spellStart"/>
      <w:r w:rsidR="00137629">
        <w:rPr>
          <w:rFonts w:eastAsia="Times New Roman" w:cs="Times New Roman"/>
          <w:sz w:val="20"/>
          <w:szCs w:val="20"/>
        </w:rPr>
        <w:t>Varèse</w:t>
      </w:r>
      <w:proofErr w:type="spellEnd"/>
      <w:r w:rsidR="00137629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137629">
        <w:rPr>
          <w:rFonts w:eastAsia="Times New Roman" w:cs="Times New Roman"/>
          <w:sz w:val="20"/>
          <w:szCs w:val="20"/>
        </w:rPr>
        <w:t>Antheil</w:t>
      </w:r>
      <w:proofErr w:type="spellEnd"/>
      <w:r w:rsidR="00137629">
        <w:rPr>
          <w:rFonts w:eastAsia="Times New Roman" w:cs="Times New Roman"/>
          <w:sz w:val="20"/>
          <w:szCs w:val="20"/>
        </w:rPr>
        <w:t xml:space="preserve">, </w:t>
      </w:r>
      <w:r w:rsidRPr="00BF19B9">
        <w:rPr>
          <w:rFonts w:eastAsia="Times New Roman" w:cs="Times New Roman"/>
          <w:sz w:val="20"/>
          <w:szCs w:val="20"/>
        </w:rPr>
        <w:t>Gerh</w:t>
      </w:r>
      <w:r w:rsidR="00137629">
        <w:rPr>
          <w:rFonts w:eastAsia="Times New Roman" w:cs="Times New Roman"/>
          <w:sz w:val="20"/>
          <w:szCs w:val="20"/>
        </w:rPr>
        <w:t xml:space="preserve">ard, </w:t>
      </w:r>
      <w:proofErr w:type="spellStart"/>
      <w:r w:rsidR="00137629">
        <w:rPr>
          <w:rFonts w:eastAsia="Times New Roman" w:cs="Times New Roman"/>
          <w:sz w:val="20"/>
          <w:szCs w:val="20"/>
        </w:rPr>
        <w:t>Stockhausen</w:t>
      </w:r>
      <w:proofErr w:type="spellEnd"/>
      <w:r w:rsidR="00137629">
        <w:rPr>
          <w:rFonts w:eastAsia="Times New Roman" w:cs="Times New Roman"/>
          <w:sz w:val="20"/>
          <w:szCs w:val="20"/>
        </w:rPr>
        <w:t>, Cage o Boulez. El trayecto concluirá en Palma de Mallorca, lugar en el que</w:t>
      </w:r>
      <w:r w:rsidRPr="00BF19B9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reunió una colección de</w:t>
      </w:r>
      <w:r w:rsidR="00137629">
        <w:rPr>
          <w:rFonts w:eastAsia="Times New Roman" w:cs="Times New Roman"/>
          <w:sz w:val="20"/>
          <w:szCs w:val="20"/>
        </w:rPr>
        <w:t xml:space="preserve"> discos sumamente ecléctica, con referencias a estilos tan variopintos como la música clásica, la romántica o la vanguardista.</w:t>
      </w:r>
    </w:p>
    <w:p w14:paraId="3A6B9AE3" w14:textId="2CB74C07" w:rsidR="00056363" w:rsidRDefault="00056363" w:rsidP="00056363">
      <w:pPr>
        <w:spacing w:after="0"/>
        <w:rPr>
          <w:rFonts w:eastAsia="Times New Roman" w:cs="Times New Roman"/>
          <w:sz w:val="20"/>
          <w:szCs w:val="20"/>
        </w:rPr>
      </w:pPr>
    </w:p>
    <w:p w14:paraId="1938C817" w14:textId="367352D9" w:rsidR="00137629" w:rsidRDefault="00BF19B9" w:rsidP="00C04ED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La conferencia</w:t>
      </w:r>
      <w:r w:rsidR="00137629">
        <w:rPr>
          <w:rFonts w:eastAsia="Times New Roman" w:cs="Times New Roman"/>
          <w:sz w:val="20"/>
          <w:szCs w:val="20"/>
        </w:rPr>
        <w:t xml:space="preserve"> tendrá lugar en el a</w:t>
      </w:r>
      <w:r>
        <w:rPr>
          <w:rFonts w:eastAsia="Times New Roman" w:cs="Times New Roman"/>
          <w:sz w:val="20"/>
          <w:szCs w:val="20"/>
        </w:rPr>
        <w:t xml:space="preserve">uditorio del Centro Botín y está dirigida a un público joven y adulto. </w:t>
      </w:r>
      <w:r w:rsidR="00137629">
        <w:rPr>
          <w:rFonts w:eastAsia="Times New Roman" w:cs="Times New Roman"/>
          <w:sz w:val="20"/>
          <w:szCs w:val="20"/>
        </w:rPr>
        <w:t xml:space="preserve">El coste de las entradas es de </w:t>
      </w:r>
      <w:r>
        <w:rPr>
          <w:rFonts w:eastAsia="Times New Roman" w:cs="Times New Roman"/>
          <w:sz w:val="20"/>
          <w:szCs w:val="20"/>
        </w:rPr>
        <w:t>3 euros</w:t>
      </w:r>
      <w:r w:rsidR="00137629">
        <w:rPr>
          <w:rFonts w:eastAsia="Times New Roman" w:cs="Times New Roman"/>
          <w:sz w:val="20"/>
          <w:szCs w:val="20"/>
        </w:rPr>
        <w:t xml:space="preserve"> para el público general</w:t>
      </w:r>
      <w:r>
        <w:rPr>
          <w:rFonts w:eastAsia="Times New Roman" w:cs="Times New Roman"/>
          <w:sz w:val="20"/>
          <w:szCs w:val="20"/>
        </w:rPr>
        <w:t xml:space="preserve">, mientras que las de los Amigos del Centro Botín </w:t>
      </w:r>
      <w:r w:rsidR="00137629">
        <w:rPr>
          <w:rFonts w:eastAsia="Times New Roman" w:cs="Times New Roman"/>
          <w:sz w:val="20"/>
          <w:szCs w:val="20"/>
        </w:rPr>
        <w:t>podrán acceder gratuitamente, previa retirada de un ticket sin coste en las taquillas del centro.</w:t>
      </w:r>
    </w:p>
    <w:p w14:paraId="4EF03238" w14:textId="77777777" w:rsidR="00137629" w:rsidRDefault="00137629" w:rsidP="00C04EDB">
      <w:pPr>
        <w:spacing w:after="0"/>
        <w:rPr>
          <w:rFonts w:eastAsia="Times New Roman" w:cs="Times New Roman"/>
          <w:sz w:val="20"/>
          <w:szCs w:val="20"/>
        </w:rPr>
      </w:pPr>
    </w:p>
    <w:p w14:paraId="633D4918" w14:textId="644436A0" w:rsidR="001348E0" w:rsidRDefault="00137629" w:rsidP="00137629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Al día siguiente</w:t>
      </w:r>
      <w:r w:rsidRPr="00E32198">
        <w:rPr>
          <w:rFonts w:eastAsia="Times New Roman" w:cs="Times New Roman"/>
          <w:sz w:val="20"/>
          <w:szCs w:val="20"/>
          <w:u w:val="single"/>
        </w:rPr>
        <w:t>, el jueves 10 de mayo, a las 20:00 horas,</w:t>
      </w:r>
      <w:r>
        <w:rPr>
          <w:rFonts w:eastAsia="Times New Roman" w:cs="Times New Roman"/>
          <w:sz w:val="20"/>
          <w:szCs w:val="20"/>
        </w:rPr>
        <w:t xml:space="preserve"> en el auditorio del centro de arte tendrá lugar una </w:t>
      </w:r>
      <w:r w:rsidRPr="00E32198">
        <w:rPr>
          <w:rFonts w:eastAsia="Times New Roman" w:cs="Times New Roman"/>
          <w:b/>
          <w:sz w:val="20"/>
          <w:szCs w:val="20"/>
        </w:rPr>
        <w:t>nueva proyección correspondiente al ciclo ‘El cine español y sus márgenes: otra idea del cine’</w:t>
      </w:r>
      <w:r w:rsidRPr="00137629">
        <w:rPr>
          <w:rFonts w:eastAsia="Times New Roman" w:cs="Times New Roman"/>
          <w:sz w:val="20"/>
          <w:szCs w:val="20"/>
        </w:rPr>
        <w:t xml:space="preserve">. </w:t>
      </w:r>
      <w:r w:rsidR="001348E0">
        <w:rPr>
          <w:rFonts w:eastAsia="Times New Roman" w:cs="Times New Roman"/>
          <w:sz w:val="20"/>
          <w:szCs w:val="20"/>
        </w:rPr>
        <w:t xml:space="preserve">En esta ocasión, se exhibirá la cinta </w:t>
      </w:r>
      <w:r w:rsidRPr="00137629">
        <w:rPr>
          <w:rFonts w:eastAsia="Times New Roman" w:cs="Times New Roman"/>
          <w:sz w:val="20"/>
          <w:szCs w:val="20"/>
        </w:rPr>
        <w:t>‘La vida en sombras’</w:t>
      </w:r>
      <w:r w:rsidR="001348E0">
        <w:rPr>
          <w:rFonts w:eastAsia="Times New Roman" w:cs="Times New Roman"/>
          <w:sz w:val="20"/>
          <w:szCs w:val="20"/>
        </w:rPr>
        <w:t xml:space="preserve">. Una película de 1948, dirigida por </w:t>
      </w:r>
      <w:r w:rsidRPr="00137629">
        <w:rPr>
          <w:rFonts w:eastAsia="Times New Roman" w:cs="Times New Roman"/>
          <w:sz w:val="20"/>
          <w:szCs w:val="20"/>
        </w:rPr>
        <w:t xml:space="preserve">Lorenzo </w:t>
      </w:r>
      <w:proofErr w:type="spellStart"/>
      <w:r w:rsidRPr="00137629">
        <w:rPr>
          <w:rFonts w:eastAsia="Times New Roman" w:cs="Times New Roman"/>
          <w:sz w:val="20"/>
          <w:szCs w:val="20"/>
        </w:rPr>
        <w:t>Llobet</w:t>
      </w:r>
      <w:proofErr w:type="spellEnd"/>
      <w:r w:rsidRPr="00137629">
        <w:rPr>
          <w:rFonts w:eastAsia="Times New Roman" w:cs="Times New Roman"/>
          <w:sz w:val="20"/>
          <w:szCs w:val="20"/>
        </w:rPr>
        <w:t xml:space="preserve"> Gracia </w:t>
      </w:r>
      <w:r w:rsidR="001348E0" w:rsidRPr="00137629">
        <w:rPr>
          <w:rFonts w:eastAsia="Times New Roman" w:cs="Times New Roman"/>
          <w:sz w:val="20"/>
          <w:szCs w:val="20"/>
        </w:rPr>
        <w:t>y protagonizada por Fernando Fernán Gómez</w:t>
      </w:r>
      <w:r w:rsidR="001348E0">
        <w:rPr>
          <w:rFonts w:eastAsia="Times New Roman" w:cs="Times New Roman"/>
          <w:sz w:val="20"/>
          <w:szCs w:val="20"/>
        </w:rPr>
        <w:t>.</w:t>
      </w:r>
    </w:p>
    <w:p w14:paraId="27FE5D0B" w14:textId="77777777" w:rsidR="001348E0" w:rsidRDefault="001348E0" w:rsidP="00137629">
      <w:pPr>
        <w:spacing w:after="0"/>
        <w:rPr>
          <w:rFonts w:eastAsia="Times New Roman" w:cs="Times New Roman"/>
          <w:sz w:val="20"/>
          <w:szCs w:val="20"/>
        </w:rPr>
      </w:pPr>
    </w:p>
    <w:p w14:paraId="7C279F9C" w14:textId="250E1E9D" w:rsidR="001348E0" w:rsidRPr="00137629" w:rsidRDefault="001348E0" w:rsidP="001348E0">
      <w:pPr>
        <w:spacing w:after="0"/>
        <w:rPr>
          <w:rFonts w:eastAsia="Times New Roman" w:cs="Times New Roman"/>
          <w:sz w:val="20"/>
          <w:szCs w:val="20"/>
        </w:rPr>
      </w:pPr>
      <w:r w:rsidRPr="00290151">
        <w:rPr>
          <w:rFonts w:eastAsia="Times New Roman" w:cs="Times New Roman"/>
          <w:sz w:val="20"/>
          <w:szCs w:val="20"/>
        </w:rPr>
        <w:t>Este largometraje narra</w:t>
      </w:r>
      <w:r w:rsidR="008E050B" w:rsidRPr="00290151">
        <w:rPr>
          <w:rFonts w:eastAsia="Times New Roman" w:cs="Times New Roman"/>
          <w:sz w:val="20"/>
          <w:szCs w:val="20"/>
        </w:rPr>
        <w:t xml:space="preserve"> la vida de Carlos:</w:t>
      </w:r>
      <w:r w:rsidRPr="00290151">
        <w:rPr>
          <w:rFonts w:eastAsia="Times New Roman" w:cs="Times New Roman"/>
          <w:sz w:val="20"/>
          <w:szCs w:val="20"/>
        </w:rPr>
        <w:t xml:space="preserve"> un joven </w:t>
      </w:r>
      <w:r w:rsidR="008E050B" w:rsidRPr="00290151">
        <w:rPr>
          <w:rFonts w:eastAsia="Times New Roman" w:cs="Times New Roman"/>
          <w:sz w:val="20"/>
          <w:szCs w:val="20"/>
        </w:rPr>
        <w:t>amante de</w:t>
      </w:r>
      <w:r w:rsidRPr="00290151">
        <w:rPr>
          <w:rFonts w:eastAsia="Times New Roman" w:cs="Times New Roman"/>
          <w:sz w:val="20"/>
          <w:szCs w:val="20"/>
        </w:rPr>
        <w:t>l cine</w:t>
      </w:r>
      <w:r w:rsidR="008E050B" w:rsidRPr="00290151">
        <w:rPr>
          <w:rFonts w:eastAsia="Times New Roman" w:cs="Times New Roman"/>
          <w:sz w:val="20"/>
          <w:szCs w:val="20"/>
        </w:rPr>
        <w:t>,</w:t>
      </w:r>
      <w:r w:rsidRPr="00290151">
        <w:rPr>
          <w:rFonts w:eastAsia="Times New Roman" w:cs="Times New Roman"/>
          <w:sz w:val="20"/>
          <w:szCs w:val="20"/>
        </w:rPr>
        <w:t xml:space="preserve"> que </w:t>
      </w:r>
      <w:r w:rsidR="005A560D" w:rsidRPr="00290151">
        <w:rPr>
          <w:rFonts w:eastAsia="Times New Roman" w:cs="Times New Roman"/>
          <w:sz w:val="20"/>
          <w:szCs w:val="20"/>
        </w:rPr>
        <w:t xml:space="preserve">nace </w:t>
      </w:r>
      <w:r w:rsidRPr="00290151">
        <w:rPr>
          <w:rFonts w:eastAsia="Times New Roman" w:cs="Times New Roman"/>
          <w:sz w:val="20"/>
          <w:szCs w:val="20"/>
        </w:rPr>
        <w:t xml:space="preserve">durante una proyección cinematográfica en una feria itinerante. La pasión del protagonista por el séptimo arte le </w:t>
      </w:r>
      <w:r w:rsidR="005A560D" w:rsidRPr="00290151">
        <w:rPr>
          <w:rFonts w:eastAsia="Times New Roman" w:cs="Times New Roman"/>
          <w:sz w:val="20"/>
          <w:szCs w:val="20"/>
        </w:rPr>
        <w:t>permite</w:t>
      </w:r>
      <w:r w:rsidRPr="00290151">
        <w:rPr>
          <w:rFonts w:eastAsia="Times New Roman" w:cs="Times New Roman"/>
          <w:sz w:val="20"/>
          <w:szCs w:val="20"/>
        </w:rPr>
        <w:t xml:space="preserve"> trabajar eventualmente como camarógrafo de noticiarios. Sin embargo, la Guerra Civil </w:t>
      </w:r>
      <w:r w:rsidR="005A560D" w:rsidRPr="00290151">
        <w:rPr>
          <w:rFonts w:eastAsia="Times New Roman" w:cs="Times New Roman"/>
          <w:sz w:val="20"/>
          <w:szCs w:val="20"/>
        </w:rPr>
        <w:t>trunca</w:t>
      </w:r>
      <w:r w:rsidRPr="00290151">
        <w:rPr>
          <w:rFonts w:eastAsia="Times New Roman" w:cs="Times New Roman"/>
          <w:sz w:val="20"/>
          <w:szCs w:val="20"/>
        </w:rPr>
        <w:t xml:space="preserve"> para siempre su carrera.</w:t>
      </w:r>
      <w:r w:rsidRPr="00137629">
        <w:rPr>
          <w:rFonts w:eastAsia="Times New Roman" w:cs="Times New Roman"/>
          <w:sz w:val="20"/>
          <w:szCs w:val="20"/>
        </w:rPr>
        <w:t xml:space="preserve"> </w:t>
      </w:r>
    </w:p>
    <w:p w14:paraId="17230CCD" w14:textId="77777777" w:rsidR="001348E0" w:rsidRPr="00137629" w:rsidRDefault="001348E0" w:rsidP="001348E0">
      <w:pPr>
        <w:spacing w:after="0"/>
        <w:rPr>
          <w:rFonts w:eastAsia="Times New Roman" w:cs="Times New Roman"/>
          <w:sz w:val="20"/>
          <w:szCs w:val="20"/>
        </w:rPr>
      </w:pPr>
    </w:p>
    <w:p w14:paraId="36AEC1F4" w14:textId="26CAD6F0" w:rsidR="001348E0" w:rsidRPr="00137629" w:rsidRDefault="001348E0" w:rsidP="001348E0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La película constituye una fusión entre géneros tan dispares como la comedia, </w:t>
      </w:r>
      <w:r w:rsidRPr="00137629">
        <w:rPr>
          <w:rFonts w:eastAsia="Times New Roman" w:cs="Times New Roman"/>
          <w:sz w:val="20"/>
          <w:szCs w:val="20"/>
        </w:rPr>
        <w:t xml:space="preserve">el melodrama hollywoodense </w:t>
      </w:r>
      <w:r>
        <w:rPr>
          <w:rFonts w:eastAsia="Times New Roman" w:cs="Times New Roman"/>
          <w:sz w:val="20"/>
          <w:szCs w:val="20"/>
        </w:rPr>
        <w:t>y</w:t>
      </w:r>
      <w:r w:rsidRPr="00137629">
        <w:rPr>
          <w:rFonts w:eastAsia="Times New Roman" w:cs="Times New Roman"/>
          <w:sz w:val="20"/>
          <w:szCs w:val="20"/>
        </w:rPr>
        <w:t xml:space="preserve"> documental soviético. </w:t>
      </w:r>
      <w:r>
        <w:rPr>
          <w:rFonts w:eastAsia="Times New Roman" w:cs="Times New Roman"/>
          <w:sz w:val="20"/>
          <w:szCs w:val="20"/>
        </w:rPr>
        <w:t xml:space="preserve">Una obra adelantada a su tiempo que padeció la censura franquista y que ha llegado </w:t>
      </w:r>
      <w:r w:rsidR="008E050B">
        <w:rPr>
          <w:rFonts w:eastAsia="Times New Roman" w:cs="Times New Roman"/>
          <w:sz w:val="20"/>
          <w:szCs w:val="20"/>
        </w:rPr>
        <w:t>hasta</w:t>
      </w:r>
      <w:r>
        <w:rPr>
          <w:rFonts w:eastAsia="Times New Roman" w:cs="Times New Roman"/>
          <w:sz w:val="20"/>
          <w:szCs w:val="20"/>
        </w:rPr>
        <w:t xml:space="preserve"> nuestros días como ejemplo de la supervivencia de la creatividad</w:t>
      </w:r>
      <w:r w:rsidR="008E050B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incluso en las condiciones más opresivas.</w:t>
      </w:r>
    </w:p>
    <w:p w14:paraId="747308DB" w14:textId="77777777" w:rsidR="001348E0" w:rsidRDefault="001348E0" w:rsidP="00137629">
      <w:pPr>
        <w:spacing w:after="0"/>
        <w:rPr>
          <w:rFonts w:eastAsia="Times New Roman" w:cs="Times New Roman"/>
          <w:sz w:val="20"/>
          <w:szCs w:val="20"/>
        </w:rPr>
      </w:pPr>
    </w:p>
    <w:p w14:paraId="1034E72F" w14:textId="563A8D83" w:rsidR="001348E0" w:rsidRDefault="001348E0" w:rsidP="001348E0">
      <w:pPr>
        <w:pStyle w:val="Sinespaciad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</w:t>
      </w:r>
      <w:r w:rsidR="00E32198">
        <w:rPr>
          <w:rFonts w:eastAsia="Times New Roman" w:cs="Times New Roman"/>
          <w:sz w:val="20"/>
          <w:szCs w:val="20"/>
        </w:rPr>
        <w:t xml:space="preserve">ste </w:t>
      </w:r>
      <w:r>
        <w:rPr>
          <w:rFonts w:eastAsia="Times New Roman" w:cs="Times New Roman"/>
          <w:sz w:val="20"/>
          <w:szCs w:val="20"/>
        </w:rPr>
        <w:t xml:space="preserve">ciclo </w:t>
      </w:r>
      <w:r w:rsidR="00E32198">
        <w:rPr>
          <w:rFonts w:eastAsia="Times New Roman" w:cs="Times New Roman"/>
          <w:sz w:val="20"/>
          <w:szCs w:val="20"/>
        </w:rPr>
        <w:t xml:space="preserve">de proyecciones, que coordina </w:t>
      </w:r>
      <w:r w:rsidR="00E32198">
        <w:rPr>
          <w:sz w:val="20"/>
          <w:szCs w:val="20"/>
        </w:rPr>
        <w:t xml:space="preserve">Richard Peña, director emérito del New York Film Festival y profesor de estudios cinematográficos en la Universidad de Columbia, </w:t>
      </w:r>
      <w:r>
        <w:rPr>
          <w:rFonts w:eastAsia="Times New Roman" w:cs="Times New Roman"/>
          <w:sz w:val="20"/>
          <w:szCs w:val="20"/>
        </w:rPr>
        <w:t xml:space="preserve">se completará con </w:t>
      </w:r>
      <w:r w:rsidR="00E32198">
        <w:rPr>
          <w:rFonts w:eastAsia="Times New Roman" w:cs="Times New Roman"/>
          <w:sz w:val="20"/>
          <w:szCs w:val="20"/>
        </w:rPr>
        <w:t>‘</w:t>
      </w:r>
      <w:r w:rsidRPr="00061C50">
        <w:rPr>
          <w:i/>
          <w:sz w:val="20"/>
          <w:szCs w:val="20"/>
        </w:rPr>
        <w:t xml:space="preserve">Tríptico elemental de España’ </w:t>
      </w:r>
      <w:r w:rsidRPr="00061C50">
        <w:rPr>
          <w:sz w:val="20"/>
          <w:szCs w:val="20"/>
        </w:rPr>
        <w:t xml:space="preserve">de José Val de Omar (24 de mayo), </w:t>
      </w:r>
      <w:r w:rsidRPr="00061C50">
        <w:rPr>
          <w:i/>
          <w:sz w:val="20"/>
          <w:szCs w:val="20"/>
        </w:rPr>
        <w:t xml:space="preserve">‘Contactos’ </w:t>
      </w:r>
      <w:r w:rsidRPr="00061C50">
        <w:rPr>
          <w:sz w:val="20"/>
          <w:szCs w:val="20"/>
        </w:rPr>
        <w:t xml:space="preserve">de Paulino </w:t>
      </w:r>
      <w:proofErr w:type="spellStart"/>
      <w:r w:rsidRPr="00061C50">
        <w:rPr>
          <w:sz w:val="20"/>
          <w:szCs w:val="20"/>
        </w:rPr>
        <w:t>Viota</w:t>
      </w:r>
      <w:proofErr w:type="spellEnd"/>
      <w:r w:rsidRPr="00061C50">
        <w:rPr>
          <w:sz w:val="20"/>
          <w:szCs w:val="20"/>
        </w:rPr>
        <w:t xml:space="preserve"> (14 de junio) y ‘</w:t>
      </w:r>
      <w:r w:rsidRPr="00061C50">
        <w:rPr>
          <w:i/>
          <w:sz w:val="20"/>
          <w:szCs w:val="20"/>
        </w:rPr>
        <w:t xml:space="preserve">Honor de </w:t>
      </w:r>
      <w:proofErr w:type="spellStart"/>
      <w:r w:rsidRPr="00061C50">
        <w:rPr>
          <w:i/>
          <w:sz w:val="20"/>
          <w:szCs w:val="20"/>
        </w:rPr>
        <w:t>cavalleria</w:t>
      </w:r>
      <w:proofErr w:type="spellEnd"/>
      <w:r w:rsidRPr="00061C50">
        <w:rPr>
          <w:i/>
          <w:sz w:val="20"/>
          <w:szCs w:val="20"/>
        </w:rPr>
        <w:t xml:space="preserve">’ </w:t>
      </w:r>
      <w:r w:rsidRPr="00061C50">
        <w:rPr>
          <w:sz w:val="20"/>
          <w:szCs w:val="20"/>
        </w:rPr>
        <w:t xml:space="preserve">de Albert Serra (28 de junio).  El precio de las entradas para las sesiones individuales </w:t>
      </w:r>
      <w:r w:rsidR="00E32198">
        <w:rPr>
          <w:sz w:val="20"/>
          <w:szCs w:val="20"/>
        </w:rPr>
        <w:t>es</w:t>
      </w:r>
      <w:r w:rsidRPr="00061C50">
        <w:rPr>
          <w:sz w:val="20"/>
          <w:szCs w:val="20"/>
        </w:rPr>
        <w:t xml:space="preserve"> de 3. Los Amigos del Centro Botín podrán acudir</w:t>
      </w:r>
      <w:r>
        <w:rPr>
          <w:sz w:val="20"/>
          <w:szCs w:val="20"/>
        </w:rPr>
        <w:t xml:space="preserve"> gratuitamente a todas las proyecciones, previa retirada de una entrada a coste cero </w:t>
      </w:r>
    </w:p>
    <w:p w14:paraId="20366E0D" w14:textId="776C77CB" w:rsidR="001348E0" w:rsidRDefault="001348E0" w:rsidP="00137629">
      <w:pPr>
        <w:spacing w:after="0"/>
        <w:rPr>
          <w:rFonts w:eastAsia="Times New Roman" w:cs="Times New Roman"/>
          <w:sz w:val="20"/>
          <w:szCs w:val="20"/>
        </w:rPr>
      </w:pPr>
    </w:p>
    <w:p w14:paraId="7DFAD717" w14:textId="59672E25" w:rsidR="00137629" w:rsidRPr="008E050B" w:rsidRDefault="00E32198" w:rsidP="00137629">
      <w:pPr>
        <w:spacing w:after="0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</w:rPr>
        <w:t xml:space="preserve">La última actividad de la semana diseñada en torno a la exposición </w:t>
      </w:r>
      <w:r w:rsidR="00137629" w:rsidRPr="00137629">
        <w:rPr>
          <w:rFonts w:eastAsia="Times New Roman" w:cs="Times New Roman"/>
          <w:sz w:val="20"/>
          <w:szCs w:val="20"/>
        </w:rPr>
        <w:t>‘Jo</w:t>
      </w:r>
      <w:r>
        <w:rPr>
          <w:rFonts w:eastAsia="Times New Roman" w:cs="Times New Roman"/>
          <w:sz w:val="20"/>
          <w:szCs w:val="20"/>
        </w:rPr>
        <w:t>an Miró: Esculturas 1928-1982’ es la visita experiencia ‘</w:t>
      </w:r>
      <w:r w:rsidRPr="00BF19B9">
        <w:rPr>
          <w:rFonts w:eastAsia="Times New Roman" w:cs="Times New Roman"/>
          <w:b/>
          <w:sz w:val="20"/>
          <w:szCs w:val="20"/>
        </w:rPr>
        <w:t>¿A qué suena la mesa de Miró?</w:t>
      </w:r>
      <w:r>
        <w:rPr>
          <w:rFonts w:eastAsia="Times New Roman" w:cs="Times New Roman"/>
          <w:b/>
          <w:sz w:val="20"/>
          <w:szCs w:val="20"/>
        </w:rPr>
        <w:t xml:space="preserve">’. </w:t>
      </w:r>
      <w:r>
        <w:rPr>
          <w:sz w:val="20"/>
          <w:szCs w:val="20"/>
        </w:rPr>
        <w:t xml:space="preserve">Se trata de una actividad innovadora en la que los asistentes podrán acercarse a los sonidos que el artista catalán escuchaba mientras creaba. El </w:t>
      </w:r>
      <w:proofErr w:type="spellStart"/>
      <w:r>
        <w:rPr>
          <w:sz w:val="20"/>
          <w:szCs w:val="20"/>
        </w:rPr>
        <w:t>luthier</w:t>
      </w:r>
      <w:proofErr w:type="spellEnd"/>
      <w:r>
        <w:rPr>
          <w:sz w:val="20"/>
          <w:szCs w:val="20"/>
        </w:rPr>
        <w:t xml:space="preserve"> y compositor Javier </w:t>
      </w:r>
      <w:proofErr w:type="spellStart"/>
      <w:r>
        <w:rPr>
          <w:sz w:val="20"/>
          <w:szCs w:val="20"/>
        </w:rPr>
        <w:t>Botanz</w:t>
      </w:r>
      <w:proofErr w:type="spellEnd"/>
      <w:r>
        <w:rPr>
          <w:sz w:val="20"/>
          <w:szCs w:val="20"/>
        </w:rPr>
        <w:t xml:space="preserve"> ayudará a los participantes a adentrarse en el mundo de los materiales con los que trabajaba Miró. La actividad, para la que ya no quedan plazas disponibles, tendrá lugar </w:t>
      </w:r>
      <w:r w:rsidRPr="008E050B">
        <w:rPr>
          <w:sz w:val="20"/>
          <w:szCs w:val="20"/>
          <w:u w:val="single"/>
        </w:rPr>
        <w:t xml:space="preserve">el viernes, 11 de mayo a las 18:30 horas. </w:t>
      </w:r>
    </w:p>
    <w:p w14:paraId="40C43799" w14:textId="77777777" w:rsidR="005370AB" w:rsidRDefault="005370AB" w:rsidP="00C04EDB">
      <w:pPr>
        <w:pStyle w:val="Sinespaciado"/>
        <w:rPr>
          <w:sz w:val="20"/>
          <w:szCs w:val="20"/>
        </w:rPr>
      </w:pPr>
    </w:p>
    <w:p w14:paraId="0267D70B" w14:textId="4F38EFCC" w:rsidR="00B5381B" w:rsidRPr="00755B7C" w:rsidRDefault="00E32198" w:rsidP="00C04EDB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Taller de </w:t>
      </w:r>
      <w:r w:rsidR="00B5381B" w:rsidRPr="00755B7C">
        <w:rPr>
          <w:b/>
          <w:sz w:val="20"/>
          <w:szCs w:val="20"/>
        </w:rPr>
        <w:t>Cortometraje</w:t>
      </w:r>
      <w:r>
        <w:rPr>
          <w:b/>
          <w:sz w:val="20"/>
          <w:szCs w:val="20"/>
        </w:rPr>
        <w:t xml:space="preserve"> y actividades para Amigos del Centro Botín</w:t>
      </w:r>
    </w:p>
    <w:p w14:paraId="0881E908" w14:textId="6AEF9BB0" w:rsidR="00B5381B" w:rsidRDefault="00B5381B" w:rsidP="00C04EDB">
      <w:pPr>
        <w:pStyle w:val="Sinespaciado"/>
        <w:rPr>
          <w:sz w:val="20"/>
          <w:szCs w:val="20"/>
        </w:rPr>
      </w:pPr>
    </w:p>
    <w:p w14:paraId="79CDC888" w14:textId="2AE11820" w:rsidR="009208FD" w:rsidRDefault="00E32198" w:rsidP="00C04ED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E</w:t>
      </w:r>
      <w:r w:rsidR="00B5381B">
        <w:rPr>
          <w:sz w:val="20"/>
          <w:szCs w:val="20"/>
        </w:rPr>
        <w:t xml:space="preserve">ste fin de semana </w:t>
      </w:r>
      <w:r>
        <w:rPr>
          <w:sz w:val="20"/>
          <w:szCs w:val="20"/>
        </w:rPr>
        <w:t xml:space="preserve">concluirá </w:t>
      </w:r>
      <w:r w:rsidR="00B5381B">
        <w:rPr>
          <w:sz w:val="20"/>
          <w:szCs w:val="20"/>
        </w:rPr>
        <w:t xml:space="preserve">el </w:t>
      </w:r>
      <w:r w:rsidR="00DA26FD" w:rsidRPr="008E050B">
        <w:rPr>
          <w:b/>
          <w:sz w:val="20"/>
          <w:szCs w:val="20"/>
        </w:rPr>
        <w:t>‘</w:t>
      </w:r>
      <w:r w:rsidR="00B5381B" w:rsidRPr="008E050B">
        <w:rPr>
          <w:b/>
          <w:sz w:val="20"/>
          <w:szCs w:val="20"/>
        </w:rPr>
        <w:t>Taller de Cortometraje Exprés</w:t>
      </w:r>
      <w:r w:rsidR="00DA26FD" w:rsidRPr="008E050B">
        <w:rPr>
          <w:b/>
          <w:sz w:val="20"/>
          <w:szCs w:val="20"/>
        </w:rPr>
        <w:t>’</w:t>
      </w:r>
      <w:r w:rsidR="00DA26F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con dos nuevas sesiones, previstas para </w:t>
      </w:r>
      <w:r w:rsidR="00B5381B">
        <w:rPr>
          <w:sz w:val="20"/>
          <w:szCs w:val="20"/>
        </w:rPr>
        <w:t xml:space="preserve">el </w:t>
      </w:r>
      <w:r w:rsidR="00B5381B" w:rsidRPr="00755B7C">
        <w:rPr>
          <w:sz w:val="20"/>
          <w:szCs w:val="20"/>
          <w:u w:val="single"/>
        </w:rPr>
        <w:t>sábado y domingo, 5 y 6 de mayo</w:t>
      </w:r>
      <w:r>
        <w:rPr>
          <w:sz w:val="20"/>
          <w:szCs w:val="20"/>
        </w:rPr>
        <w:t>. La actividad</w:t>
      </w:r>
      <w:r w:rsidR="00755B7C">
        <w:rPr>
          <w:sz w:val="20"/>
          <w:szCs w:val="20"/>
        </w:rPr>
        <w:t>, que dará comienzo a las 10:00 horas, p</w:t>
      </w:r>
      <w:r>
        <w:rPr>
          <w:sz w:val="20"/>
          <w:szCs w:val="20"/>
        </w:rPr>
        <w:t>ermitirá a los participantes</w:t>
      </w:r>
      <w:r w:rsidR="00755B7C">
        <w:rPr>
          <w:sz w:val="20"/>
          <w:szCs w:val="20"/>
        </w:rPr>
        <w:t xml:space="preserve"> conocer las herramientas básicas del lenguaje cinematográfico y el funcionamiento de un rodaje. </w:t>
      </w:r>
      <w:r>
        <w:rPr>
          <w:sz w:val="20"/>
          <w:szCs w:val="20"/>
        </w:rPr>
        <w:t>Tras</w:t>
      </w:r>
      <w:r w:rsidR="00755B7C">
        <w:rPr>
          <w:sz w:val="20"/>
          <w:szCs w:val="20"/>
        </w:rPr>
        <w:t xml:space="preserve"> elaborar</w:t>
      </w:r>
      <w:r>
        <w:rPr>
          <w:sz w:val="20"/>
          <w:szCs w:val="20"/>
        </w:rPr>
        <w:t xml:space="preserve"> los</w:t>
      </w:r>
      <w:r w:rsidR="00755B7C">
        <w:rPr>
          <w:sz w:val="20"/>
          <w:szCs w:val="20"/>
        </w:rPr>
        <w:t xml:space="preserve"> guiones y trabajan la narrativa audiovisual </w:t>
      </w:r>
      <w:r>
        <w:rPr>
          <w:sz w:val="20"/>
          <w:szCs w:val="20"/>
        </w:rPr>
        <w:t xml:space="preserve">durante </w:t>
      </w:r>
      <w:r w:rsidR="00755B7C">
        <w:rPr>
          <w:sz w:val="20"/>
          <w:szCs w:val="20"/>
        </w:rPr>
        <w:t xml:space="preserve">las dos primeras sesiones, </w:t>
      </w:r>
      <w:r>
        <w:rPr>
          <w:sz w:val="20"/>
          <w:szCs w:val="20"/>
        </w:rPr>
        <w:t xml:space="preserve">este fin de semana </w:t>
      </w:r>
      <w:r w:rsidR="00755B7C">
        <w:rPr>
          <w:sz w:val="20"/>
          <w:szCs w:val="20"/>
        </w:rPr>
        <w:t xml:space="preserve">completarán sus conocimientos con nociones básicas sobre el uso de la cámara, la iluminación y el sonido. </w:t>
      </w:r>
      <w:r>
        <w:rPr>
          <w:sz w:val="20"/>
          <w:szCs w:val="20"/>
        </w:rPr>
        <w:t xml:space="preserve"> </w:t>
      </w:r>
      <w:r w:rsidR="00755B7C">
        <w:rPr>
          <w:sz w:val="20"/>
          <w:szCs w:val="20"/>
        </w:rPr>
        <w:t xml:space="preserve">El </w:t>
      </w:r>
      <w:r>
        <w:rPr>
          <w:sz w:val="20"/>
          <w:szCs w:val="20"/>
        </w:rPr>
        <w:t xml:space="preserve">cortometraje resultante de </w:t>
      </w:r>
      <w:r w:rsidR="00755B7C">
        <w:rPr>
          <w:sz w:val="20"/>
          <w:szCs w:val="20"/>
        </w:rPr>
        <w:t xml:space="preserve">este taller </w:t>
      </w:r>
      <w:r>
        <w:rPr>
          <w:sz w:val="20"/>
          <w:szCs w:val="20"/>
        </w:rPr>
        <w:t xml:space="preserve">se estrenará en pantalla grande durante </w:t>
      </w:r>
      <w:r w:rsidR="00755B7C">
        <w:rPr>
          <w:sz w:val="20"/>
          <w:szCs w:val="20"/>
        </w:rPr>
        <w:t xml:space="preserve">la IV Muestra de Cine y Creatividad del Centro Botín, </w:t>
      </w:r>
      <w:r>
        <w:rPr>
          <w:sz w:val="20"/>
          <w:szCs w:val="20"/>
        </w:rPr>
        <w:t>cuya celebración tendrá lugar a finales del mes de agosto.</w:t>
      </w:r>
    </w:p>
    <w:p w14:paraId="31F5B6A5" w14:textId="77777777" w:rsidR="009208FD" w:rsidRDefault="009208FD" w:rsidP="00C04EDB">
      <w:pPr>
        <w:pStyle w:val="Sinespaciado"/>
        <w:rPr>
          <w:sz w:val="20"/>
          <w:szCs w:val="20"/>
        </w:rPr>
      </w:pPr>
    </w:p>
    <w:p w14:paraId="6CD8BF6B" w14:textId="4C18FC7B" w:rsidR="008D4866" w:rsidRDefault="00E32198" w:rsidP="00C04ED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Además, l</w:t>
      </w:r>
      <w:r w:rsidR="00F61FB0">
        <w:rPr>
          <w:sz w:val="20"/>
          <w:szCs w:val="20"/>
        </w:rPr>
        <w:t xml:space="preserve">os Amigos del Centro Botín podrán disfrutar esta semana de dos actividades en exclusiva. Una nueva </w:t>
      </w:r>
      <w:r w:rsidR="00F61FB0" w:rsidRPr="00241B72">
        <w:rPr>
          <w:b/>
          <w:sz w:val="20"/>
          <w:szCs w:val="20"/>
        </w:rPr>
        <w:t>visita guiada</w:t>
      </w:r>
      <w:r w:rsidR="00F61FB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prevista para </w:t>
      </w:r>
      <w:r w:rsidR="00F61FB0" w:rsidRPr="00E32198">
        <w:rPr>
          <w:sz w:val="20"/>
          <w:szCs w:val="20"/>
          <w:u w:val="single"/>
        </w:rPr>
        <w:t>el domingo, 6 de mayo, a las 12:00 horas</w:t>
      </w:r>
      <w:r w:rsidR="00F61FB0">
        <w:rPr>
          <w:sz w:val="20"/>
          <w:szCs w:val="20"/>
        </w:rPr>
        <w:t xml:space="preserve">, les permitirá conocer de forma dinámica las exposiciones que acoge el centro. </w:t>
      </w:r>
      <w:r w:rsidR="00ED3121">
        <w:rPr>
          <w:sz w:val="20"/>
          <w:szCs w:val="20"/>
        </w:rPr>
        <w:t>Ya e</w:t>
      </w:r>
      <w:r w:rsidR="00241B72">
        <w:rPr>
          <w:sz w:val="20"/>
          <w:szCs w:val="20"/>
        </w:rPr>
        <w:t xml:space="preserve">l </w:t>
      </w:r>
      <w:r w:rsidR="00241B72" w:rsidRPr="00241B72">
        <w:rPr>
          <w:sz w:val="20"/>
          <w:szCs w:val="20"/>
          <w:u w:val="single"/>
        </w:rPr>
        <w:t>miércoles, 9 de mayo</w:t>
      </w:r>
      <w:r w:rsidR="00241B72">
        <w:rPr>
          <w:sz w:val="20"/>
          <w:szCs w:val="20"/>
        </w:rPr>
        <w:t>, tendrá lugar un</w:t>
      </w:r>
      <w:r w:rsidR="00ED3121">
        <w:rPr>
          <w:sz w:val="20"/>
          <w:szCs w:val="20"/>
        </w:rPr>
        <w:t xml:space="preserve">a nueva sesión del ciclo </w:t>
      </w:r>
      <w:r w:rsidR="00ED3121">
        <w:rPr>
          <w:b/>
          <w:sz w:val="20"/>
          <w:szCs w:val="20"/>
        </w:rPr>
        <w:t xml:space="preserve">Curiosidades y Cañas. </w:t>
      </w:r>
      <w:r w:rsidR="00ED3121">
        <w:rPr>
          <w:sz w:val="20"/>
          <w:szCs w:val="20"/>
        </w:rPr>
        <w:t xml:space="preserve">Una serie de </w:t>
      </w:r>
      <w:r w:rsidR="00241B72">
        <w:rPr>
          <w:sz w:val="20"/>
          <w:szCs w:val="20"/>
        </w:rPr>
        <w:t>coloquio</w:t>
      </w:r>
      <w:r w:rsidR="00ED3121">
        <w:rPr>
          <w:sz w:val="20"/>
          <w:szCs w:val="20"/>
        </w:rPr>
        <w:t xml:space="preserve">s en la que los Amigos del Centro Botín podrán conversar con </w:t>
      </w:r>
      <w:r w:rsidR="00241B72">
        <w:rPr>
          <w:sz w:val="20"/>
          <w:szCs w:val="20"/>
        </w:rPr>
        <w:t xml:space="preserve">expertos en cine, teatro, danza y otras disciplinas. </w:t>
      </w:r>
      <w:r w:rsidR="00ED3121">
        <w:rPr>
          <w:sz w:val="20"/>
          <w:szCs w:val="20"/>
        </w:rPr>
        <w:t xml:space="preserve">En esta ocasión, la actividad contará con </w:t>
      </w:r>
      <w:r w:rsidR="00241B72">
        <w:rPr>
          <w:sz w:val="20"/>
          <w:szCs w:val="20"/>
        </w:rPr>
        <w:t xml:space="preserve">Joan </w:t>
      </w:r>
      <w:proofErr w:type="spellStart"/>
      <w:r w:rsidR="00241B72">
        <w:rPr>
          <w:sz w:val="20"/>
          <w:szCs w:val="20"/>
        </w:rPr>
        <w:t>Punyet</w:t>
      </w:r>
      <w:proofErr w:type="spellEnd"/>
      <w:r w:rsidR="00ED3121">
        <w:rPr>
          <w:sz w:val="20"/>
          <w:szCs w:val="20"/>
        </w:rPr>
        <w:t xml:space="preserve">, </w:t>
      </w:r>
      <w:r w:rsidR="00ED3121">
        <w:rPr>
          <w:rFonts w:eastAsia="Times New Roman" w:cs="Times New Roman"/>
          <w:sz w:val="20"/>
          <w:szCs w:val="20"/>
        </w:rPr>
        <w:t xml:space="preserve">nieto de Miró y </w:t>
      </w:r>
      <w:r w:rsidR="008D4866">
        <w:rPr>
          <w:rFonts w:eastAsia="Times New Roman" w:cs="Times New Roman"/>
          <w:sz w:val="20"/>
          <w:szCs w:val="20"/>
        </w:rPr>
        <w:t>cabeza visible</w:t>
      </w:r>
      <w:bookmarkStart w:id="0" w:name="_GoBack"/>
      <w:bookmarkEnd w:id="0"/>
      <w:r w:rsidR="00ED3121">
        <w:rPr>
          <w:rFonts w:eastAsia="Times New Roman" w:cs="Times New Roman"/>
          <w:sz w:val="20"/>
          <w:szCs w:val="20"/>
        </w:rPr>
        <w:t xml:space="preserve"> de la </w:t>
      </w:r>
      <w:proofErr w:type="spellStart"/>
      <w:r w:rsidR="00ED3121" w:rsidRPr="00252E3A">
        <w:rPr>
          <w:rFonts w:eastAsia="Times New Roman" w:cs="Times New Roman"/>
          <w:i/>
          <w:sz w:val="20"/>
          <w:szCs w:val="20"/>
        </w:rPr>
        <w:t>Successió</w:t>
      </w:r>
      <w:proofErr w:type="spellEnd"/>
      <w:r w:rsidR="00ED3121" w:rsidRPr="00252E3A">
        <w:rPr>
          <w:rFonts w:eastAsia="Times New Roman" w:cs="Times New Roman"/>
          <w:i/>
          <w:sz w:val="20"/>
          <w:szCs w:val="20"/>
        </w:rPr>
        <w:t xml:space="preserve"> Miró</w:t>
      </w:r>
      <w:r w:rsidR="00ED3121">
        <w:rPr>
          <w:rFonts w:eastAsia="Times New Roman" w:cs="Times New Roman"/>
          <w:i/>
          <w:sz w:val="20"/>
          <w:szCs w:val="20"/>
        </w:rPr>
        <w:t xml:space="preserve">, </w:t>
      </w:r>
      <w:r w:rsidR="00ED3121">
        <w:rPr>
          <w:rFonts w:eastAsia="Times New Roman" w:cs="Times New Roman"/>
          <w:sz w:val="20"/>
          <w:szCs w:val="20"/>
        </w:rPr>
        <w:t xml:space="preserve">que conversará </w:t>
      </w:r>
      <w:r w:rsidR="00241B72">
        <w:rPr>
          <w:sz w:val="20"/>
          <w:szCs w:val="20"/>
        </w:rPr>
        <w:t>sobre la influencia de la música en la obra de su abuelo</w:t>
      </w:r>
    </w:p>
    <w:p w14:paraId="40A7F304" w14:textId="52346F4B" w:rsidR="00241B72" w:rsidRDefault="00920BB0" w:rsidP="00C04ED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lastRenderedPageBreak/>
        <w:t>Ambas actividades</w:t>
      </w:r>
      <w:r w:rsidR="00DA26F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gratuitas para los </w:t>
      </w:r>
      <w:r w:rsidR="00DA26FD">
        <w:rPr>
          <w:sz w:val="20"/>
          <w:szCs w:val="20"/>
        </w:rPr>
        <w:t xml:space="preserve">Amigos del Centro Botín, tienen el aforo completo. </w:t>
      </w:r>
    </w:p>
    <w:p w14:paraId="1BE01A25" w14:textId="77777777" w:rsidR="00920BB0" w:rsidRDefault="00920BB0" w:rsidP="00C04EDB">
      <w:pPr>
        <w:pStyle w:val="Sinespaciado"/>
        <w:rPr>
          <w:sz w:val="20"/>
          <w:szCs w:val="20"/>
        </w:rPr>
      </w:pPr>
    </w:p>
    <w:p w14:paraId="0C41B06B" w14:textId="20950102" w:rsidR="007A4377" w:rsidRDefault="007A4377" w:rsidP="00C04E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Por último, cabe recordar que este domingo, 6 de mayo, es el último día para poder asistir a la exposición </w:t>
      </w:r>
      <w:r w:rsidRPr="00E42F47">
        <w:rPr>
          <w:b/>
          <w:sz w:val="20"/>
          <w:szCs w:val="20"/>
        </w:rPr>
        <w:t>‘</w:t>
      </w:r>
      <w:r w:rsidRPr="00E42F47">
        <w:rPr>
          <w:b/>
          <w:i/>
          <w:sz w:val="20"/>
          <w:szCs w:val="20"/>
        </w:rPr>
        <w:t>Somos Creativos XII. Cartografías Creativas’</w:t>
      </w:r>
      <w:r w:rsidRPr="00E42F47">
        <w:rPr>
          <w:sz w:val="20"/>
          <w:szCs w:val="20"/>
        </w:rPr>
        <w:t>.</w:t>
      </w:r>
      <w:r>
        <w:rPr>
          <w:sz w:val="20"/>
          <w:szCs w:val="20"/>
        </w:rPr>
        <w:t xml:space="preserve"> Las creaciones de 4.212 estudiantes de 96 colegios e institutos de Cantabria, expuestas en el Centro Botí</w:t>
      </w:r>
      <w:r w:rsidR="00ED3121">
        <w:rPr>
          <w:sz w:val="20"/>
          <w:szCs w:val="20"/>
        </w:rPr>
        <w:t xml:space="preserve">n desde el pasado mes de abril, </w:t>
      </w:r>
      <w:r>
        <w:rPr>
          <w:sz w:val="20"/>
          <w:szCs w:val="20"/>
        </w:rPr>
        <w:t xml:space="preserve">son el resultado de su participación en la última edición del programa educativo </w:t>
      </w:r>
      <w:proofErr w:type="spellStart"/>
      <w:r w:rsidRPr="00E42F47">
        <w:rPr>
          <w:i/>
          <w:sz w:val="20"/>
          <w:szCs w:val="20"/>
        </w:rPr>
        <w:t>ReflejArte</w:t>
      </w:r>
      <w:proofErr w:type="spellEnd"/>
      <w:r>
        <w:rPr>
          <w:sz w:val="20"/>
          <w:szCs w:val="20"/>
        </w:rPr>
        <w:t xml:space="preserve">. </w:t>
      </w:r>
    </w:p>
    <w:p w14:paraId="0F546EF7" w14:textId="77777777" w:rsidR="00ED3121" w:rsidRDefault="00ED3121" w:rsidP="00C04EDB">
      <w:pPr>
        <w:spacing w:after="0"/>
        <w:rPr>
          <w:sz w:val="20"/>
          <w:szCs w:val="20"/>
        </w:rPr>
      </w:pPr>
    </w:p>
    <w:p w14:paraId="2AD3A6E2" w14:textId="28E9CD81" w:rsidR="007A4377" w:rsidRPr="006C066C" w:rsidRDefault="007A4377" w:rsidP="00C04EDB">
      <w:pPr>
        <w:spacing w:after="0"/>
        <w:rPr>
          <w:sz w:val="20"/>
          <w:szCs w:val="20"/>
        </w:rPr>
      </w:pPr>
      <w:r w:rsidRPr="00E42F47">
        <w:rPr>
          <w:sz w:val="20"/>
          <w:szCs w:val="20"/>
        </w:rPr>
        <w:t xml:space="preserve">La exposición, que ha contado con la colaboración de la Fundación Bancaria La Caixa, podrá visitarse en horario de 11:00 a 14:00 horas y de 17:00 a 20:00 horas, con posibilidad de visitas en otros horarios. Los interesados en ver la muestra deben </w:t>
      </w:r>
      <w:r>
        <w:rPr>
          <w:sz w:val="20"/>
          <w:szCs w:val="20"/>
        </w:rPr>
        <w:t>retirar una entrada gratuita en la</w:t>
      </w:r>
      <w:r w:rsidRPr="00E42F47">
        <w:rPr>
          <w:sz w:val="20"/>
          <w:szCs w:val="20"/>
        </w:rPr>
        <w:t>s taquillas del Centro Botín.</w:t>
      </w:r>
      <w:r>
        <w:rPr>
          <w:sz w:val="20"/>
          <w:szCs w:val="20"/>
        </w:rPr>
        <w:t xml:space="preserve"> </w:t>
      </w:r>
    </w:p>
    <w:p w14:paraId="06089E25" w14:textId="77777777" w:rsidR="005370AB" w:rsidRPr="006C066C" w:rsidRDefault="005370AB" w:rsidP="00C04EDB">
      <w:pPr>
        <w:pStyle w:val="Sinespaciado"/>
        <w:rPr>
          <w:sz w:val="20"/>
          <w:szCs w:val="20"/>
        </w:rPr>
      </w:pPr>
    </w:p>
    <w:p w14:paraId="7C947D47" w14:textId="77777777" w:rsidR="003C2593" w:rsidRPr="001222F5" w:rsidRDefault="0081429B" w:rsidP="00C04EDB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C04EDB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C04EDB">
      <w:pPr>
        <w:widowControl w:val="0"/>
        <w:suppressAutoHyphens w:val="0"/>
        <w:spacing w:after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392B18AE" w14:textId="77777777" w:rsidR="00E75E10" w:rsidRDefault="00E75E10" w:rsidP="00C04EDB">
      <w:pPr>
        <w:pStyle w:val="Subttulo"/>
        <w:rPr>
          <w:sz w:val="20"/>
          <w:szCs w:val="20"/>
        </w:rPr>
      </w:pPr>
    </w:p>
    <w:p w14:paraId="5AFA34E0" w14:textId="77777777" w:rsidR="00E75E10" w:rsidRDefault="00E75E10" w:rsidP="00C04EDB">
      <w:pPr>
        <w:pStyle w:val="Subttulo"/>
        <w:rPr>
          <w:sz w:val="20"/>
          <w:szCs w:val="20"/>
        </w:rPr>
      </w:pPr>
    </w:p>
    <w:p w14:paraId="5B24C5AE" w14:textId="455EA55A" w:rsidR="00420BC0" w:rsidRPr="00E143DF" w:rsidRDefault="00420BC0" w:rsidP="00C04EDB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2CC09188" w14:textId="77777777" w:rsidR="00420BC0" w:rsidRPr="00E143DF" w:rsidRDefault="00420BC0" w:rsidP="00C04EDB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8EBC5" w14:textId="77777777" w:rsidR="00247AF6" w:rsidRDefault="00247AF6" w:rsidP="005971DB">
      <w:r>
        <w:separator/>
      </w:r>
    </w:p>
  </w:endnote>
  <w:endnote w:type="continuationSeparator" w:id="0">
    <w:p w14:paraId="6EBFB524" w14:textId="77777777" w:rsidR="00247AF6" w:rsidRDefault="00247AF6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486D" w14:textId="77777777" w:rsidR="00247AF6" w:rsidRDefault="00247AF6" w:rsidP="005971DB">
      <w:r>
        <w:separator/>
      </w:r>
    </w:p>
  </w:footnote>
  <w:footnote w:type="continuationSeparator" w:id="0">
    <w:p w14:paraId="07118A33" w14:textId="77777777" w:rsidR="00247AF6" w:rsidRDefault="00247AF6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31D68"/>
    <w:rsid w:val="00035160"/>
    <w:rsid w:val="00037AB1"/>
    <w:rsid w:val="00037AEC"/>
    <w:rsid w:val="0004442B"/>
    <w:rsid w:val="00050CA2"/>
    <w:rsid w:val="00056363"/>
    <w:rsid w:val="000625D2"/>
    <w:rsid w:val="00063A83"/>
    <w:rsid w:val="000641B2"/>
    <w:rsid w:val="000814E8"/>
    <w:rsid w:val="00082425"/>
    <w:rsid w:val="000824D7"/>
    <w:rsid w:val="000A52FB"/>
    <w:rsid w:val="000A6943"/>
    <w:rsid w:val="000B0867"/>
    <w:rsid w:val="000B2101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813B3"/>
    <w:rsid w:val="0018170C"/>
    <w:rsid w:val="001876F8"/>
    <w:rsid w:val="00190E96"/>
    <w:rsid w:val="001A352E"/>
    <w:rsid w:val="001A761E"/>
    <w:rsid w:val="001B1A5A"/>
    <w:rsid w:val="001B36C4"/>
    <w:rsid w:val="001C0354"/>
    <w:rsid w:val="001C0631"/>
    <w:rsid w:val="001C0FE9"/>
    <w:rsid w:val="001C1AC0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32177"/>
    <w:rsid w:val="00234C3F"/>
    <w:rsid w:val="00236812"/>
    <w:rsid w:val="002412EC"/>
    <w:rsid w:val="00241B72"/>
    <w:rsid w:val="00244749"/>
    <w:rsid w:val="002456BB"/>
    <w:rsid w:val="00245CE3"/>
    <w:rsid w:val="00247AF6"/>
    <w:rsid w:val="002520C3"/>
    <w:rsid w:val="00252E3A"/>
    <w:rsid w:val="00274A79"/>
    <w:rsid w:val="00276AE6"/>
    <w:rsid w:val="00290151"/>
    <w:rsid w:val="0029610A"/>
    <w:rsid w:val="00297768"/>
    <w:rsid w:val="002A3663"/>
    <w:rsid w:val="002B4CD2"/>
    <w:rsid w:val="002B7BFF"/>
    <w:rsid w:val="002C2664"/>
    <w:rsid w:val="002C54CD"/>
    <w:rsid w:val="002D309F"/>
    <w:rsid w:val="002D5136"/>
    <w:rsid w:val="002E2DDD"/>
    <w:rsid w:val="002F01F1"/>
    <w:rsid w:val="002F0BCB"/>
    <w:rsid w:val="002F7142"/>
    <w:rsid w:val="00303F21"/>
    <w:rsid w:val="0030799F"/>
    <w:rsid w:val="00312C08"/>
    <w:rsid w:val="00314C67"/>
    <w:rsid w:val="00317286"/>
    <w:rsid w:val="00317726"/>
    <w:rsid w:val="00326E4E"/>
    <w:rsid w:val="003337D5"/>
    <w:rsid w:val="00334DC9"/>
    <w:rsid w:val="00341B39"/>
    <w:rsid w:val="003475BD"/>
    <w:rsid w:val="003615B5"/>
    <w:rsid w:val="00362FDB"/>
    <w:rsid w:val="003664CB"/>
    <w:rsid w:val="0036656D"/>
    <w:rsid w:val="0037206E"/>
    <w:rsid w:val="003756D7"/>
    <w:rsid w:val="003816DF"/>
    <w:rsid w:val="00384C0C"/>
    <w:rsid w:val="00393F7D"/>
    <w:rsid w:val="003B288B"/>
    <w:rsid w:val="003C2593"/>
    <w:rsid w:val="003D352B"/>
    <w:rsid w:val="003E10A3"/>
    <w:rsid w:val="003E26C5"/>
    <w:rsid w:val="003E6266"/>
    <w:rsid w:val="003F40B9"/>
    <w:rsid w:val="003F549B"/>
    <w:rsid w:val="004152E6"/>
    <w:rsid w:val="00416E81"/>
    <w:rsid w:val="004179DC"/>
    <w:rsid w:val="00420BC0"/>
    <w:rsid w:val="00422293"/>
    <w:rsid w:val="00424298"/>
    <w:rsid w:val="00426C7A"/>
    <w:rsid w:val="00432A95"/>
    <w:rsid w:val="0045734C"/>
    <w:rsid w:val="00463B0D"/>
    <w:rsid w:val="00477B6A"/>
    <w:rsid w:val="004878BC"/>
    <w:rsid w:val="00493378"/>
    <w:rsid w:val="004953DB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4132"/>
    <w:rsid w:val="004F59A4"/>
    <w:rsid w:val="005072E7"/>
    <w:rsid w:val="00507713"/>
    <w:rsid w:val="00511AB7"/>
    <w:rsid w:val="00512414"/>
    <w:rsid w:val="0051343C"/>
    <w:rsid w:val="00514CEE"/>
    <w:rsid w:val="00526BF3"/>
    <w:rsid w:val="00530681"/>
    <w:rsid w:val="00536A9E"/>
    <w:rsid w:val="00536B0B"/>
    <w:rsid w:val="005370AB"/>
    <w:rsid w:val="00541DB6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B9"/>
    <w:rsid w:val="00637B67"/>
    <w:rsid w:val="0064172E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4DEE"/>
    <w:rsid w:val="00755B7C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33DA"/>
    <w:rsid w:val="007C7C3B"/>
    <w:rsid w:val="007E267F"/>
    <w:rsid w:val="007E282A"/>
    <w:rsid w:val="007F466A"/>
    <w:rsid w:val="007F5350"/>
    <w:rsid w:val="008075FE"/>
    <w:rsid w:val="0080789C"/>
    <w:rsid w:val="00813DD3"/>
    <w:rsid w:val="0081411E"/>
    <w:rsid w:val="0081429B"/>
    <w:rsid w:val="0082408C"/>
    <w:rsid w:val="00834A2A"/>
    <w:rsid w:val="00836BE4"/>
    <w:rsid w:val="00844A38"/>
    <w:rsid w:val="00850689"/>
    <w:rsid w:val="008550A7"/>
    <w:rsid w:val="008567A3"/>
    <w:rsid w:val="0086204A"/>
    <w:rsid w:val="008937F1"/>
    <w:rsid w:val="00896D0E"/>
    <w:rsid w:val="008A149E"/>
    <w:rsid w:val="008A21D5"/>
    <w:rsid w:val="008A3363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D0F38"/>
    <w:rsid w:val="008D3209"/>
    <w:rsid w:val="008D4866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1448"/>
    <w:rsid w:val="00932545"/>
    <w:rsid w:val="00932F0D"/>
    <w:rsid w:val="0094127A"/>
    <w:rsid w:val="009465B0"/>
    <w:rsid w:val="009527D4"/>
    <w:rsid w:val="009537BD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A0A91"/>
    <w:rsid w:val="009A13A4"/>
    <w:rsid w:val="009A13D7"/>
    <w:rsid w:val="009A3287"/>
    <w:rsid w:val="009B5841"/>
    <w:rsid w:val="009B596F"/>
    <w:rsid w:val="009E070B"/>
    <w:rsid w:val="009E09F9"/>
    <w:rsid w:val="009F05E9"/>
    <w:rsid w:val="009F17EB"/>
    <w:rsid w:val="009F39C9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7926"/>
    <w:rsid w:val="00A507B3"/>
    <w:rsid w:val="00A528E2"/>
    <w:rsid w:val="00A52D70"/>
    <w:rsid w:val="00A66277"/>
    <w:rsid w:val="00A723D9"/>
    <w:rsid w:val="00A72C33"/>
    <w:rsid w:val="00A749CE"/>
    <w:rsid w:val="00A75397"/>
    <w:rsid w:val="00A80598"/>
    <w:rsid w:val="00A81284"/>
    <w:rsid w:val="00A84571"/>
    <w:rsid w:val="00A850D5"/>
    <w:rsid w:val="00AA565C"/>
    <w:rsid w:val="00AB188C"/>
    <w:rsid w:val="00AB3149"/>
    <w:rsid w:val="00AB40DA"/>
    <w:rsid w:val="00AB4AE7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B04E04"/>
    <w:rsid w:val="00B06E13"/>
    <w:rsid w:val="00B10804"/>
    <w:rsid w:val="00B151AE"/>
    <w:rsid w:val="00B16CFE"/>
    <w:rsid w:val="00B2034F"/>
    <w:rsid w:val="00B2632F"/>
    <w:rsid w:val="00B32C7C"/>
    <w:rsid w:val="00B41D09"/>
    <w:rsid w:val="00B42BC4"/>
    <w:rsid w:val="00B43561"/>
    <w:rsid w:val="00B5298E"/>
    <w:rsid w:val="00B5381B"/>
    <w:rsid w:val="00B53CBE"/>
    <w:rsid w:val="00B54051"/>
    <w:rsid w:val="00B61347"/>
    <w:rsid w:val="00B63C39"/>
    <w:rsid w:val="00B67D65"/>
    <w:rsid w:val="00B73AB3"/>
    <w:rsid w:val="00B75400"/>
    <w:rsid w:val="00B82765"/>
    <w:rsid w:val="00B83DEF"/>
    <w:rsid w:val="00B84453"/>
    <w:rsid w:val="00B85519"/>
    <w:rsid w:val="00B90746"/>
    <w:rsid w:val="00B91E0F"/>
    <w:rsid w:val="00B9772E"/>
    <w:rsid w:val="00BA2C2F"/>
    <w:rsid w:val="00BA38C7"/>
    <w:rsid w:val="00BA7D14"/>
    <w:rsid w:val="00BB6949"/>
    <w:rsid w:val="00BB6F88"/>
    <w:rsid w:val="00BC060C"/>
    <w:rsid w:val="00BC4632"/>
    <w:rsid w:val="00BD49DA"/>
    <w:rsid w:val="00BD4BCF"/>
    <w:rsid w:val="00BD54BF"/>
    <w:rsid w:val="00BE217D"/>
    <w:rsid w:val="00BF19B9"/>
    <w:rsid w:val="00BF472D"/>
    <w:rsid w:val="00BF77EB"/>
    <w:rsid w:val="00C00B5C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44791"/>
    <w:rsid w:val="00C44D41"/>
    <w:rsid w:val="00C4535B"/>
    <w:rsid w:val="00C55C89"/>
    <w:rsid w:val="00C57F01"/>
    <w:rsid w:val="00C626BB"/>
    <w:rsid w:val="00C6569F"/>
    <w:rsid w:val="00C65E59"/>
    <w:rsid w:val="00C81754"/>
    <w:rsid w:val="00C827CA"/>
    <w:rsid w:val="00C85BC2"/>
    <w:rsid w:val="00C867CD"/>
    <w:rsid w:val="00C87B84"/>
    <w:rsid w:val="00C92833"/>
    <w:rsid w:val="00CA46DA"/>
    <w:rsid w:val="00CB0A8B"/>
    <w:rsid w:val="00CD1E89"/>
    <w:rsid w:val="00CD571A"/>
    <w:rsid w:val="00CD7B45"/>
    <w:rsid w:val="00CE239A"/>
    <w:rsid w:val="00CF568A"/>
    <w:rsid w:val="00D00257"/>
    <w:rsid w:val="00D036E2"/>
    <w:rsid w:val="00D05D56"/>
    <w:rsid w:val="00D10CD8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64A8"/>
    <w:rsid w:val="00D61849"/>
    <w:rsid w:val="00D646C7"/>
    <w:rsid w:val="00D6573A"/>
    <w:rsid w:val="00D67E97"/>
    <w:rsid w:val="00D70C10"/>
    <w:rsid w:val="00D73E0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43E2"/>
    <w:rsid w:val="00DD57B1"/>
    <w:rsid w:val="00DE1A72"/>
    <w:rsid w:val="00DE532D"/>
    <w:rsid w:val="00DF1D4F"/>
    <w:rsid w:val="00DF2A87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32198"/>
    <w:rsid w:val="00E42F47"/>
    <w:rsid w:val="00E46965"/>
    <w:rsid w:val="00E46CF5"/>
    <w:rsid w:val="00E51E68"/>
    <w:rsid w:val="00E53FAD"/>
    <w:rsid w:val="00E55E81"/>
    <w:rsid w:val="00E578B2"/>
    <w:rsid w:val="00E61A17"/>
    <w:rsid w:val="00E66793"/>
    <w:rsid w:val="00E70B08"/>
    <w:rsid w:val="00E75E10"/>
    <w:rsid w:val="00E765AA"/>
    <w:rsid w:val="00E77A72"/>
    <w:rsid w:val="00E77CF1"/>
    <w:rsid w:val="00E84D61"/>
    <w:rsid w:val="00E86A34"/>
    <w:rsid w:val="00EA31BD"/>
    <w:rsid w:val="00EA5C51"/>
    <w:rsid w:val="00EB0B09"/>
    <w:rsid w:val="00EB3D13"/>
    <w:rsid w:val="00EC7CEA"/>
    <w:rsid w:val="00ED0C2D"/>
    <w:rsid w:val="00ED3121"/>
    <w:rsid w:val="00ED38F1"/>
    <w:rsid w:val="00ED47F4"/>
    <w:rsid w:val="00EE385F"/>
    <w:rsid w:val="00EE3B39"/>
    <w:rsid w:val="00EE7166"/>
    <w:rsid w:val="00EF3EF6"/>
    <w:rsid w:val="00EF64E1"/>
    <w:rsid w:val="00F00C94"/>
    <w:rsid w:val="00F05912"/>
    <w:rsid w:val="00F122D4"/>
    <w:rsid w:val="00F14D8F"/>
    <w:rsid w:val="00F16C62"/>
    <w:rsid w:val="00F24381"/>
    <w:rsid w:val="00F252F8"/>
    <w:rsid w:val="00F31554"/>
    <w:rsid w:val="00F33E3F"/>
    <w:rsid w:val="00F3730C"/>
    <w:rsid w:val="00F42974"/>
    <w:rsid w:val="00F50B69"/>
    <w:rsid w:val="00F61FB0"/>
    <w:rsid w:val="00F6372A"/>
    <w:rsid w:val="00F64CD2"/>
    <w:rsid w:val="00F7032D"/>
    <w:rsid w:val="00F71198"/>
    <w:rsid w:val="00F7371A"/>
    <w:rsid w:val="00F822A8"/>
    <w:rsid w:val="00F948D9"/>
    <w:rsid w:val="00F95C26"/>
    <w:rsid w:val="00FA11C4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6BFA5C-FCF6-4D8D-8954-FE53C92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1436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36</cp:revision>
  <cp:lastPrinted>2017-03-29T10:30:00Z</cp:lastPrinted>
  <dcterms:created xsi:type="dcterms:W3CDTF">2018-04-26T13:47:00Z</dcterms:created>
  <dcterms:modified xsi:type="dcterms:W3CDTF">2018-05-04T08:25:00Z</dcterms:modified>
</cp:coreProperties>
</file>