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19D" w:rsidRDefault="00D8719D" w:rsidP="00D8719D">
      <w:r>
        <w:t>De izquierda a derecha:</w:t>
      </w:r>
    </w:p>
    <w:p w:rsidR="002A1738" w:rsidRDefault="00D8719D" w:rsidP="00D8719D">
      <w:r>
        <w:t xml:space="preserve">Fátima Sánchez, directora ejecutiva del Centro Botín; Joan </w:t>
      </w:r>
      <w:proofErr w:type="spellStart"/>
      <w:r>
        <w:t>Punyet</w:t>
      </w:r>
      <w:proofErr w:type="spellEnd"/>
      <w:r>
        <w:t xml:space="preserve"> Miró, nieto de Joan Miró y cabeza visible de la </w:t>
      </w:r>
      <w:proofErr w:type="spellStart"/>
      <w:r>
        <w:t>Successió</w:t>
      </w:r>
      <w:proofErr w:type="spellEnd"/>
      <w:r>
        <w:t xml:space="preserve"> Miró; Gema Igual, alcaldesa de Santander</w:t>
      </w:r>
      <w:r>
        <w:t>; Miriam Díaz, concejala de Cultura del Ayuntamiento de Santander.</w:t>
      </w:r>
      <w:bookmarkStart w:id="0" w:name="_GoBack"/>
      <w:bookmarkEnd w:id="0"/>
    </w:p>
    <w:sectPr w:rsidR="002A17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9D"/>
    <w:rsid w:val="002A1738"/>
    <w:rsid w:val="00D8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853F"/>
  <w15:chartTrackingRefBased/>
  <w15:docId w15:val="{76D3D5B0-A307-4A67-B2BD-7D7E7541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Fernández Isla</dc:creator>
  <cp:keywords/>
  <dc:description/>
  <cp:lastModifiedBy>Cristina Fernández Isla</cp:lastModifiedBy>
  <cp:revision>1</cp:revision>
  <dcterms:created xsi:type="dcterms:W3CDTF">2018-07-23T10:51:00Z</dcterms:created>
  <dcterms:modified xsi:type="dcterms:W3CDTF">2018-07-23T10:52:00Z</dcterms:modified>
</cp:coreProperties>
</file>