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5B1B8" w14:textId="4E809CEB" w:rsidR="001B49D3" w:rsidRPr="008E2881" w:rsidRDefault="001B49D3" w:rsidP="008E2881">
      <w:pPr>
        <w:pStyle w:val="Sinespaciado"/>
        <w:spacing w:after="240"/>
        <w:jc w:val="center"/>
        <w:rPr>
          <w:rStyle w:val="nfasis"/>
          <w:rFonts w:ascii="Trade Gothic LT Std Bold" w:hAnsi="Trade Gothic LT Std Bold"/>
          <w:sz w:val="48"/>
          <w:szCs w:val="44"/>
          <w:lang w:val="es-ES"/>
        </w:rPr>
      </w:pPr>
      <w:r w:rsidRPr="008E2881">
        <w:rPr>
          <w:rStyle w:val="nfasis"/>
          <w:rFonts w:ascii="Trade Gothic LT Std Bold" w:hAnsi="Trade Gothic LT Std Bold"/>
          <w:sz w:val="48"/>
          <w:szCs w:val="44"/>
          <w:lang w:val="es-ES"/>
        </w:rPr>
        <w:t>EL CENTRO BOTÍN DA LA BIENVENIDA A</w:t>
      </w:r>
      <w:r w:rsidR="008E2881" w:rsidRPr="008E2881">
        <w:rPr>
          <w:rStyle w:val="nfasis"/>
          <w:rFonts w:ascii="Trade Gothic LT Std Bold" w:hAnsi="Trade Gothic LT Std Bold"/>
          <w:sz w:val="48"/>
          <w:szCs w:val="44"/>
          <w:lang w:val="es-ES"/>
        </w:rPr>
        <w:t>L MES DE</w:t>
      </w:r>
      <w:r w:rsidRPr="008E2881">
        <w:rPr>
          <w:rStyle w:val="nfasis"/>
          <w:rFonts w:ascii="Trade Gothic LT Std Bold" w:hAnsi="Trade Gothic LT Std Bold"/>
          <w:sz w:val="48"/>
          <w:szCs w:val="44"/>
          <w:lang w:val="es-ES"/>
        </w:rPr>
        <w:t xml:space="preserve"> AGOSTO CON DANZA CONTEMPORÁNEA, MÚSICA Y CINE</w:t>
      </w:r>
    </w:p>
    <w:p w14:paraId="59E21B0B" w14:textId="11FC8C16" w:rsidR="00276296" w:rsidRPr="008E102F" w:rsidRDefault="001B49D3" w:rsidP="008E102F">
      <w:pPr>
        <w:pStyle w:val="Sinespaciado"/>
        <w:numPr>
          <w:ilvl w:val="0"/>
          <w:numId w:val="6"/>
        </w:numPr>
        <w:rPr>
          <w:i/>
          <w:sz w:val="20"/>
          <w:szCs w:val="20"/>
          <w:lang w:val="es-ES"/>
        </w:rPr>
      </w:pPr>
      <w:r w:rsidRPr="00276296">
        <w:rPr>
          <w:sz w:val="20"/>
          <w:szCs w:val="20"/>
          <w:lang w:val="es-ES"/>
        </w:rPr>
        <w:t xml:space="preserve">La compañía </w:t>
      </w:r>
      <w:proofErr w:type="spellStart"/>
      <w:r w:rsidRPr="00276296">
        <w:rPr>
          <w:i/>
          <w:sz w:val="20"/>
          <w:szCs w:val="20"/>
          <w:lang w:val="es-ES"/>
        </w:rPr>
        <w:t>OtraDanza</w:t>
      </w:r>
      <w:proofErr w:type="spellEnd"/>
      <w:r w:rsidRPr="00276296">
        <w:rPr>
          <w:i/>
          <w:sz w:val="20"/>
          <w:szCs w:val="20"/>
          <w:lang w:val="es-ES"/>
        </w:rPr>
        <w:t xml:space="preserve"> </w:t>
      </w:r>
      <w:r w:rsidR="008E102F">
        <w:rPr>
          <w:sz w:val="20"/>
          <w:szCs w:val="20"/>
          <w:lang w:val="es-ES"/>
        </w:rPr>
        <w:t xml:space="preserve">desarrollará </w:t>
      </w:r>
      <w:r w:rsidR="000B0101">
        <w:rPr>
          <w:sz w:val="20"/>
          <w:szCs w:val="20"/>
          <w:lang w:val="es-ES"/>
        </w:rPr>
        <w:t xml:space="preserve">el montaje </w:t>
      </w:r>
      <w:r w:rsidR="000B0101" w:rsidRPr="000B0101">
        <w:rPr>
          <w:sz w:val="20"/>
          <w:szCs w:val="20"/>
          <w:lang w:val="es-ES"/>
        </w:rPr>
        <w:t>“</w:t>
      </w:r>
      <w:r w:rsidR="000B0101" w:rsidRPr="000B0101">
        <w:rPr>
          <w:b/>
          <w:sz w:val="20"/>
          <w:szCs w:val="20"/>
          <w:lang w:val="es-ES"/>
        </w:rPr>
        <w:t>PI”</w:t>
      </w:r>
      <w:r w:rsidR="000B0101" w:rsidRPr="000B0101">
        <w:rPr>
          <w:sz w:val="20"/>
          <w:szCs w:val="20"/>
          <w:lang w:val="es-ES"/>
        </w:rPr>
        <w:t xml:space="preserve">: </w:t>
      </w:r>
      <w:r w:rsidR="00276296" w:rsidRPr="00276296">
        <w:rPr>
          <w:sz w:val="20"/>
          <w:szCs w:val="20"/>
          <w:lang w:val="es-ES"/>
        </w:rPr>
        <w:t>un espectáculo visual y s</w:t>
      </w:r>
      <w:r w:rsidR="00CF0482">
        <w:rPr>
          <w:sz w:val="20"/>
          <w:szCs w:val="20"/>
          <w:lang w:val="es-ES"/>
        </w:rPr>
        <w:t>ensorial</w:t>
      </w:r>
      <w:r w:rsidR="00276296" w:rsidRPr="00276296">
        <w:rPr>
          <w:sz w:val="20"/>
          <w:szCs w:val="20"/>
          <w:lang w:val="es-ES"/>
        </w:rPr>
        <w:t xml:space="preserve"> </w:t>
      </w:r>
      <w:r w:rsidR="000B0101">
        <w:rPr>
          <w:sz w:val="20"/>
          <w:szCs w:val="20"/>
          <w:lang w:val="es-ES"/>
        </w:rPr>
        <w:t xml:space="preserve">para niños y familias </w:t>
      </w:r>
      <w:r w:rsidR="00F728D3">
        <w:rPr>
          <w:sz w:val="20"/>
          <w:szCs w:val="20"/>
          <w:lang w:val="es-ES"/>
        </w:rPr>
        <w:t xml:space="preserve">que plantea un acercamiento a </w:t>
      </w:r>
      <w:r w:rsidR="004231BE">
        <w:rPr>
          <w:sz w:val="20"/>
          <w:szCs w:val="20"/>
          <w:lang w:val="es-ES"/>
        </w:rPr>
        <w:t>las estructuras secretas</w:t>
      </w:r>
      <w:r w:rsidR="00F728D3">
        <w:rPr>
          <w:sz w:val="20"/>
          <w:szCs w:val="20"/>
          <w:lang w:val="es-ES"/>
        </w:rPr>
        <w:t xml:space="preserve"> de la naturaleza.</w:t>
      </w:r>
      <w:r w:rsidR="00276296" w:rsidRPr="00276296">
        <w:rPr>
          <w:sz w:val="20"/>
          <w:szCs w:val="20"/>
          <w:lang w:val="es-ES"/>
        </w:rPr>
        <w:t xml:space="preserve"> </w:t>
      </w:r>
    </w:p>
    <w:p w14:paraId="1EE820F0" w14:textId="77777777" w:rsidR="008E102F" w:rsidRPr="008E102F" w:rsidRDefault="008E102F" w:rsidP="008E102F">
      <w:pPr>
        <w:pStyle w:val="Sinespaciado"/>
        <w:ind w:left="720"/>
        <w:rPr>
          <w:i/>
          <w:sz w:val="20"/>
          <w:szCs w:val="20"/>
          <w:lang w:val="es-ES"/>
        </w:rPr>
      </w:pPr>
    </w:p>
    <w:p w14:paraId="71DCB328" w14:textId="4F78AEAE" w:rsidR="004231BE" w:rsidRPr="004231BE" w:rsidRDefault="003600FD" w:rsidP="008E102F">
      <w:pPr>
        <w:pStyle w:val="Sinespaciado"/>
        <w:numPr>
          <w:ilvl w:val="0"/>
          <w:numId w:val="6"/>
        </w:numPr>
        <w:rPr>
          <w:i/>
          <w:sz w:val="20"/>
          <w:szCs w:val="20"/>
          <w:lang w:val="es-ES"/>
        </w:rPr>
      </w:pPr>
      <w:r w:rsidRPr="004231BE">
        <w:rPr>
          <w:sz w:val="20"/>
          <w:szCs w:val="20"/>
          <w:lang w:val="es-ES"/>
        </w:rPr>
        <w:t xml:space="preserve">El </w:t>
      </w:r>
      <w:r w:rsidR="004231BE" w:rsidRPr="004231BE">
        <w:rPr>
          <w:sz w:val="20"/>
          <w:szCs w:val="20"/>
          <w:lang w:val="es-ES"/>
        </w:rPr>
        <w:t>lunes dará comienzo el talle</w:t>
      </w:r>
      <w:r w:rsidRPr="004231BE">
        <w:rPr>
          <w:sz w:val="20"/>
          <w:szCs w:val="20"/>
        </w:rPr>
        <w:t xml:space="preserve">r </w:t>
      </w:r>
      <w:r w:rsidR="004231BE">
        <w:rPr>
          <w:sz w:val="20"/>
          <w:szCs w:val="20"/>
        </w:rPr>
        <w:t xml:space="preserve">creativo </w:t>
      </w:r>
      <w:r w:rsidR="000B0101" w:rsidRPr="004231BE">
        <w:rPr>
          <w:sz w:val="20"/>
          <w:szCs w:val="20"/>
        </w:rPr>
        <w:t>“</w:t>
      </w:r>
      <w:r w:rsidRPr="004231BE">
        <w:rPr>
          <w:b/>
          <w:sz w:val="20"/>
          <w:szCs w:val="20"/>
        </w:rPr>
        <w:t>Oír más lejos</w:t>
      </w:r>
      <w:r w:rsidR="000B0101" w:rsidRPr="004231BE">
        <w:rPr>
          <w:b/>
          <w:sz w:val="20"/>
          <w:szCs w:val="20"/>
        </w:rPr>
        <w:t>”</w:t>
      </w:r>
      <w:r w:rsidR="008E2881">
        <w:rPr>
          <w:i/>
          <w:sz w:val="20"/>
          <w:szCs w:val="20"/>
        </w:rPr>
        <w:t>,</w:t>
      </w:r>
      <w:r w:rsidR="005477A0" w:rsidRPr="004231BE">
        <w:rPr>
          <w:sz w:val="20"/>
          <w:szCs w:val="20"/>
        </w:rPr>
        <w:t xml:space="preserve"> </w:t>
      </w:r>
      <w:r w:rsidR="008E2881">
        <w:rPr>
          <w:sz w:val="20"/>
          <w:szCs w:val="20"/>
        </w:rPr>
        <w:t xml:space="preserve">una propuesta </w:t>
      </w:r>
      <w:r w:rsidR="004231BE" w:rsidRPr="004231BE">
        <w:rPr>
          <w:sz w:val="20"/>
          <w:szCs w:val="20"/>
        </w:rPr>
        <w:t>en l</w:t>
      </w:r>
      <w:r w:rsidR="008E2881">
        <w:rPr>
          <w:sz w:val="20"/>
          <w:szCs w:val="20"/>
        </w:rPr>
        <w:t>a</w:t>
      </w:r>
      <w:r w:rsidR="004231BE" w:rsidRPr="004231BE">
        <w:rPr>
          <w:sz w:val="20"/>
          <w:szCs w:val="20"/>
        </w:rPr>
        <w:t xml:space="preserve"> que </w:t>
      </w:r>
      <w:r w:rsidR="0067644C">
        <w:rPr>
          <w:sz w:val="20"/>
          <w:szCs w:val="20"/>
        </w:rPr>
        <w:t>jóvenes y adultos</w:t>
      </w:r>
      <w:r w:rsidR="004231BE" w:rsidRPr="004231BE">
        <w:rPr>
          <w:sz w:val="20"/>
          <w:szCs w:val="20"/>
        </w:rPr>
        <w:t xml:space="preserve"> </w:t>
      </w:r>
      <w:r w:rsidR="004231BE">
        <w:rPr>
          <w:sz w:val="20"/>
          <w:szCs w:val="20"/>
        </w:rPr>
        <w:t>profundizarán en la conciencia del sonido y descubrirán una poderosa</w:t>
      </w:r>
      <w:r w:rsidR="004231BE" w:rsidRPr="004231BE">
        <w:rPr>
          <w:sz w:val="20"/>
          <w:szCs w:val="20"/>
        </w:rPr>
        <w:t xml:space="preserve"> herramienta </w:t>
      </w:r>
      <w:r w:rsidR="004231BE">
        <w:rPr>
          <w:sz w:val="20"/>
          <w:szCs w:val="20"/>
        </w:rPr>
        <w:t xml:space="preserve">de desarrollo </w:t>
      </w:r>
      <w:r w:rsidR="004231BE" w:rsidRPr="004231BE">
        <w:rPr>
          <w:sz w:val="20"/>
          <w:szCs w:val="20"/>
        </w:rPr>
        <w:t xml:space="preserve">personal, socio-emocional </w:t>
      </w:r>
      <w:r w:rsidR="004231BE">
        <w:rPr>
          <w:sz w:val="20"/>
          <w:szCs w:val="20"/>
        </w:rPr>
        <w:t>y de bienestar.</w:t>
      </w:r>
    </w:p>
    <w:p w14:paraId="5BAD7415" w14:textId="77777777" w:rsidR="008E102F" w:rsidRPr="008E102F" w:rsidRDefault="008E102F" w:rsidP="008E102F">
      <w:pPr>
        <w:pStyle w:val="Sinespaciado"/>
        <w:ind w:left="720"/>
        <w:rPr>
          <w:sz w:val="20"/>
          <w:szCs w:val="20"/>
          <w:lang w:val="es-ES"/>
        </w:rPr>
      </w:pPr>
    </w:p>
    <w:p w14:paraId="283B6D5A" w14:textId="17EDF8F2" w:rsidR="00276296" w:rsidRDefault="004231BE" w:rsidP="008E102F">
      <w:pPr>
        <w:pStyle w:val="Sinespaciado"/>
        <w:numPr>
          <w:ilvl w:val="0"/>
          <w:numId w:val="6"/>
        </w:numPr>
        <w:rPr>
          <w:sz w:val="20"/>
          <w:szCs w:val="20"/>
          <w:lang w:val="es-ES"/>
        </w:rPr>
      </w:pPr>
      <w:r w:rsidRPr="004231BE">
        <w:rPr>
          <w:b/>
          <w:sz w:val="20"/>
          <w:szCs w:val="20"/>
          <w:lang w:val="es-ES"/>
        </w:rPr>
        <w:t xml:space="preserve">“Blue </w:t>
      </w:r>
      <w:proofErr w:type="spellStart"/>
      <w:r w:rsidRPr="004231BE">
        <w:rPr>
          <w:b/>
          <w:sz w:val="20"/>
          <w:szCs w:val="20"/>
          <w:lang w:val="es-ES"/>
        </w:rPr>
        <w:t>N</w:t>
      </w:r>
      <w:r w:rsidR="00276296" w:rsidRPr="004231BE">
        <w:rPr>
          <w:b/>
          <w:sz w:val="20"/>
          <w:szCs w:val="20"/>
          <w:lang w:val="es-ES"/>
        </w:rPr>
        <w:t>ight</w:t>
      </w:r>
      <w:proofErr w:type="spellEnd"/>
      <w:r w:rsidRPr="004231BE">
        <w:rPr>
          <w:b/>
          <w:sz w:val="20"/>
          <w:szCs w:val="20"/>
          <w:lang w:val="es-ES"/>
        </w:rPr>
        <w:t xml:space="preserve">. El Paisaje Reconfigurado” </w:t>
      </w:r>
      <w:r w:rsidRPr="004231BE">
        <w:rPr>
          <w:sz w:val="20"/>
          <w:szCs w:val="20"/>
          <w:lang w:val="es-ES"/>
        </w:rPr>
        <w:t>ofrece a los Amigos del Centro Botín la posibilidad de disfrutar de la exposición en exclusiva</w:t>
      </w:r>
      <w:r w:rsidR="008E2881">
        <w:rPr>
          <w:sz w:val="20"/>
          <w:szCs w:val="20"/>
          <w:lang w:val="es-ES"/>
        </w:rPr>
        <w:t xml:space="preserve"> y</w:t>
      </w:r>
      <w:r w:rsidRPr="004231BE">
        <w:rPr>
          <w:sz w:val="20"/>
          <w:szCs w:val="20"/>
          <w:lang w:val="es-ES"/>
        </w:rPr>
        <w:t xml:space="preserve"> una cena inspirada en las obras que la componen.</w:t>
      </w:r>
      <w:r w:rsidR="00276296" w:rsidRPr="004231BE">
        <w:rPr>
          <w:sz w:val="20"/>
          <w:szCs w:val="20"/>
          <w:lang w:val="es-ES"/>
        </w:rPr>
        <w:t xml:space="preserve"> </w:t>
      </w:r>
    </w:p>
    <w:p w14:paraId="4C3A73B8" w14:textId="77777777" w:rsidR="004231BE" w:rsidRDefault="004231BE" w:rsidP="008E102F">
      <w:pPr>
        <w:spacing w:after="0"/>
        <w:rPr>
          <w:i/>
          <w:sz w:val="20"/>
          <w:szCs w:val="20"/>
        </w:rPr>
      </w:pPr>
    </w:p>
    <w:p w14:paraId="7E46943F" w14:textId="417C8CA4" w:rsidR="008E102F" w:rsidRDefault="005666EB" w:rsidP="008E102F">
      <w:pPr>
        <w:spacing w:after="0"/>
        <w:rPr>
          <w:sz w:val="20"/>
          <w:szCs w:val="20"/>
        </w:rPr>
      </w:pPr>
      <w:r w:rsidRPr="008551FD">
        <w:rPr>
          <w:i/>
          <w:sz w:val="20"/>
          <w:szCs w:val="20"/>
        </w:rPr>
        <w:t xml:space="preserve">Santander, </w:t>
      </w:r>
      <w:r w:rsidR="009D169A">
        <w:rPr>
          <w:i/>
          <w:sz w:val="20"/>
          <w:szCs w:val="20"/>
        </w:rPr>
        <w:t xml:space="preserve">2 de agosto </w:t>
      </w:r>
      <w:r w:rsidRPr="008551FD">
        <w:rPr>
          <w:i/>
          <w:sz w:val="20"/>
          <w:szCs w:val="20"/>
        </w:rPr>
        <w:t>de 2018</w:t>
      </w:r>
      <w:r w:rsidR="00966F8E">
        <w:rPr>
          <w:i/>
          <w:sz w:val="20"/>
          <w:szCs w:val="20"/>
        </w:rPr>
        <w:t xml:space="preserve">.- </w:t>
      </w:r>
      <w:r w:rsidR="0019586B">
        <w:rPr>
          <w:sz w:val="20"/>
          <w:szCs w:val="20"/>
        </w:rPr>
        <w:t xml:space="preserve">El Centro Botín da la bienvenida al mes de agosto con una programación </w:t>
      </w:r>
      <w:r w:rsidR="008C7CE9">
        <w:rPr>
          <w:sz w:val="20"/>
          <w:szCs w:val="20"/>
        </w:rPr>
        <w:t xml:space="preserve">de actividades culturales en la </w:t>
      </w:r>
      <w:r w:rsidR="004231BE">
        <w:rPr>
          <w:sz w:val="20"/>
          <w:szCs w:val="20"/>
        </w:rPr>
        <w:t>que sobresalen</w:t>
      </w:r>
      <w:r w:rsidR="0019586B">
        <w:rPr>
          <w:sz w:val="20"/>
          <w:szCs w:val="20"/>
        </w:rPr>
        <w:t xml:space="preserve"> un espectáculo de danza</w:t>
      </w:r>
      <w:r w:rsidR="001B49D3">
        <w:rPr>
          <w:sz w:val="20"/>
          <w:szCs w:val="20"/>
        </w:rPr>
        <w:t xml:space="preserve"> contemporánea</w:t>
      </w:r>
      <w:r w:rsidR="000B0101">
        <w:rPr>
          <w:sz w:val="20"/>
          <w:szCs w:val="20"/>
        </w:rPr>
        <w:t xml:space="preserve"> dirigido al público infantil y familiar</w:t>
      </w:r>
      <w:r w:rsidR="0019586B">
        <w:rPr>
          <w:sz w:val="20"/>
          <w:szCs w:val="20"/>
        </w:rPr>
        <w:t xml:space="preserve">, un taller </w:t>
      </w:r>
      <w:r w:rsidR="00031A93">
        <w:rPr>
          <w:sz w:val="20"/>
          <w:szCs w:val="20"/>
        </w:rPr>
        <w:t xml:space="preserve">creativo basado en el sonido y un concierto que transportará al público al swing, blues y góspel </w:t>
      </w:r>
      <w:r w:rsidR="006808E7">
        <w:rPr>
          <w:sz w:val="20"/>
          <w:szCs w:val="20"/>
        </w:rPr>
        <w:t>de los años 20</w:t>
      </w:r>
      <w:r w:rsidR="00E0353A">
        <w:rPr>
          <w:sz w:val="20"/>
          <w:szCs w:val="20"/>
        </w:rPr>
        <w:t>, 30</w:t>
      </w:r>
      <w:r w:rsidR="006808E7">
        <w:rPr>
          <w:sz w:val="20"/>
          <w:szCs w:val="20"/>
        </w:rPr>
        <w:t xml:space="preserve"> y 40</w:t>
      </w:r>
      <w:r w:rsidR="00031A93">
        <w:rPr>
          <w:sz w:val="20"/>
          <w:szCs w:val="20"/>
        </w:rPr>
        <w:t xml:space="preserve">. </w:t>
      </w:r>
      <w:r w:rsidR="008E102F">
        <w:rPr>
          <w:sz w:val="20"/>
          <w:szCs w:val="20"/>
        </w:rPr>
        <w:t>Cine, visitas comentadas y propuestas en exclusiva para los Amigos</w:t>
      </w:r>
      <w:r w:rsidR="008E2881">
        <w:rPr>
          <w:sz w:val="20"/>
          <w:szCs w:val="20"/>
        </w:rPr>
        <w:t>,</w:t>
      </w:r>
      <w:r w:rsidR="008E102F">
        <w:rPr>
          <w:sz w:val="20"/>
          <w:szCs w:val="20"/>
        </w:rPr>
        <w:t xml:space="preserve"> completan la agenda semanal. </w:t>
      </w:r>
    </w:p>
    <w:p w14:paraId="70A927C2" w14:textId="77777777" w:rsidR="008E102F" w:rsidRDefault="008E102F" w:rsidP="008E102F">
      <w:pPr>
        <w:spacing w:after="0"/>
        <w:rPr>
          <w:sz w:val="20"/>
          <w:szCs w:val="20"/>
        </w:rPr>
      </w:pPr>
    </w:p>
    <w:p w14:paraId="33DDD271" w14:textId="2A3A6421" w:rsidR="008C7CE9" w:rsidRDefault="008C7CE9" w:rsidP="008E102F">
      <w:pPr>
        <w:spacing w:after="0"/>
        <w:rPr>
          <w:sz w:val="20"/>
          <w:szCs w:val="20"/>
        </w:rPr>
      </w:pPr>
      <w:r w:rsidRPr="008E2881">
        <w:rPr>
          <w:sz w:val="20"/>
          <w:szCs w:val="20"/>
          <w:u w:val="single"/>
        </w:rPr>
        <w:t>El s</w:t>
      </w:r>
      <w:r w:rsidRPr="008C7CE9">
        <w:rPr>
          <w:sz w:val="20"/>
          <w:szCs w:val="20"/>
          <w:u w:val="single"/>
        </w:rPr>
        <w:t>ábado</w:t>
      </w:r>
      <w:r>
        <w:rPr>
          <w:sz w:val="20"/>
          <w:szCs w:val="20"/>
          <w:u w:val="single"/>
        </w:rPr>
        <w:t>,</w:t>
      </w:r>
      <w:r w:rsidRPr="008C7CE9">
        <w:rPr>
          <w:sz w:val="20"/>
          <w:szCs w:val="20"/>
          <w:u w:val="single"/>
        </w:rPr>
        <w:t xml:space="preserve"> 4 de agosto, a las 19:00 </w:t>
      </w:r>
      <w:r w:rsidRPr="008E2881">
        <w:rPr>
          <w:sz w:val="20"/>
          <w:szCs w:val="20"/>
          <w:u w:val="single"/>
        </w:rPr>
        <w:t>horas en el auditorio del Centro Botín</w:t>
      </w:r>
      <w:r w:rsidR="008E2881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CF0482">
        <w:rPr>
          <w:sz w:val="20"/>
          <w:szCs w:val="20"/>
        </w:rPr>
        <w:t xml:space="preserve">tendrá lugar </w:t>
      </w:r>
      <w:r>
        <w:rPr>
          <w:sz w:val="20"/>
          <w:szCs w:val="20"/>
        </w:rPr>
        <w:t xml:space="preserve">el espectáculo de danza </w:t>
      </w:r>
      <w:r w:rsidR="00CF0482">
        <w:rPr>
          <w:sz w:val="20"/>
          <w:szCs w:val="20"/>
        </w:rPr>
        <w:t>“</w:t>
      </w:r>
      <w:r w:rsidRPr="008C7CE9">
        <w:rPr>
          <w:b/>
          <w:sz w:val="20"/>
          <w:szCs w:val="20"/>
        </w:rPr>
        <w:t>PI</w:t>
      </w:r>
      <w:r w:rsidR="00CF0482">
        <w:rPr>
          <w:b/>
          <w:sz w:val="20"/>
          <w:szCs w:val="20"/>
        </w:rPr>
        <w:t>”</w:t>
      </w:r>
      <w:r w:rsidRPr="008C7CE9">
        <w:rPr>
          <w:sz w:val="20"/>
          <w:szCs w:val="20"/>
        </w:rPr>
        <w:t>.</w:t>
      </w:r>
      <w:r>
        <w:rPr>
          <w:sz w:val="20"/>
          <w:szCs w:val="20"/>
        </w:rPr>
        <w:t xml:space="preserve"> Una propuesta para niños y familias de la compañía </w:t>
      </w:r>
      <w:proofErr w:type="spellStart"/>
      <w:r w:rsidRPr="008C7CE9">
        <w:rPr>
          <w:i/>
          <w:sz w:val="20"/>
          <w:szCs w:val="20"/>
        </w:rPr>
        <w:t>OtraDanza</w:t>
      </w:r>
      <w:proofErr w:type="spellEnd"/>
      <w:r w:rsidR="008E2881">
        <w:rPr>
          <w:i/>
          <w:sz w:val="20"/>
          <w:szCs w:val="20"/>
        </w:rPr>
        <w:t>,</w:t>
      </w:r>
      <w:r>
        <w:rPr>
          <w:sz w:val="20"/>
          <w:szCs w:val="20"/>
        </w:rPr>
        <w:t xml:space="preserve"> con la que el público podrá adentrarse en un mundo lleno de curiosos insectos</w:t>
      </w:r>
      <w:r w:rsidR="00CF0482">
        <w:rPr>
          <w:sz w:val="20"/>
          <w:szCs w:val="20"/>
        </w:rPr>
        <w:t xml:space="preserve"> que al relacionarse nos desvelan secretos escondidos</w:t>
      </w:r>
      <w:r>
        <w:rPr>
          <w:sz w:val="20"/>
          <w:szCs w:val="20"/>
        </w:rPr>
        <w:t>. Una propuesta visual y sensorial</w:t>
      </w:r>
      <w:r w:rsidR="00CF0482">
        <w:rPr>
          <w:sz w:val="20"/>
          <w:szCs w:val="20"/>
        </w:rPr>
        <w:t xml:space="preserve"> en torno a cinco personajes que encarnan el rol de pequeñas criaturas y </w:t>
      </w:r>
      <w:r w:rsidR="000D56D4">
        <w:rPr>
          <w:sz w:val="20"/>
          <w:szCs w:val="20"/>
        </w:rPr>
        <w:t>que ayudará</w:t>
      </w:r>
      <w:r w:rsidR="008E2881">
        <w:rPr>
          <w:sz w:val="20"/>
          <w:szCs w:val="20"/>
        </w:rPr>
        <w:t>n</w:t>
      </w:r>
      <w:r w:rsidR="000D56D4">
        <w:rPr>
          <w:sz w:val="20"/>
          <w:szCs w:val="20"/>
        </w:rPr>
        <w:t xml:space="preserve"> a los asistentes a conectar </w:t>
      </w:r>
      <w:r w:rsidR="00CF0482">
        <w:rPr>
          <w:sz w:val="20"/>
          <w:szCs w:val="20"/>
        </w:rPr>
        <w:t>sus</w:t>
      </w:r>
      <w:r w:rsidR="006808E7">
        <w:rPr>
          <w:sz w:val="20"/>
          <w:szCs w:val="20"/>
        </w:rPr>
        <w:t xml:space="preserve"> sentidos </w:t>
      </w:r>
      <w:r w:rsidR="00CF0482">
        <w:rPr>
          <w:sz w:val="20"/>
          <w:szCs w:val="20"/>
        </w:rPr>
        <w:t>con</w:t>
      </w:r>
      <w:r w:rsidR="006808E7">
        <w:rPr>
          <w:sz w:val="20"/>
          <w:szCs w:val="20"/>
        </w:rPr>
        <w:t xml:space="preserve"> la naturaleza. El misterio, la curiosidad y las sensaciones envolverán al público en una atmósfera </w:t>
      </w:r>
      <w:r w:rsidR="00CF0482">
        <w:rPr>
          <w:sz w:val="20"/>
          <w:szCs w:val="20"/>
        </w:rPr>
        <w:t>colorista</w:t>
      </w:r>
      <w:r w:rsidR="006808E7">
        <w:rPr>
          <w:sz w:val="20"/>
          <w:szCs w:val="20"/>
        </w:rPr>
        <w:t xml:space="preserve"> que conectará lo real con lo imaginario a través de la imagen. </w:t>
      </w:r>
    </w:p>
    <w:p w14:paraId="777F1D05" w14:textId="77777777" w:rsidR="0067644C" w:rsidRDefault="0067644C" w:rsidP="008E102F">
      <w:pPr>
        <w:spacing w:after="0"/>
        <w:rPr>
          <w:sz w:val="20"/>
          <w:szCs w:val="20"/>
        </w:rPr>
      </w:pPr>
    </w:p>
    <w:p w14:paraId="7EFF5410" w14:textId="453973CA" w:rsidR="006808E7" w:rsidRDefault="0067644C" w:rsidP="008E102F">
      <w:pPr>
        <w:spacing w:after="0"/>
        <w:rPr>
          <w:sz w:val="20"/>
          <w:szCs w:val="20"/>
        </w:rPr>
      </w:pPr>
      <w:r>
        <w:rPr>
          <w:sz w:val="20"/>
          <w:szCs w:val="20"/>
        </w:rPr>
        <w:t>Al</w:t>
      </w:r>
      <w:r w:rsidRPr="0067644C">
        <w:rPr>
          <w:sz w:val="20"/>
          <w:szCs w:val="20"/>
        </w:rPr>
        <w:t xml:space="preserve"> final de la actuación</w:t>
      </w:r>
      <w:r>
        <w:rPr>
          <w:sz w:val="20"/>
          <w:szCs w:val="20"/>
        </w:rPr>
        <w:t>,</w:t>
      </w:r>
      <w:r w:rsidRPr="0067644C">
        <w:rPr>
          <w:sz w:val="20"/>
          <w:szCs w:val="20"/>
        </w:rPr>
        <w:t xml:space="preserve"> el público tendrá la oportunidad de acercarse al proceso creativo de la pieza de la mano de los bailarines.</w:t>
      </w:r>
      <w:r>
        <w:rPr>
          <w:sz w:val="20"/>
          <w:szCs w:val="20"/>
        </w:rPr>
        <w:t xml:space="preserve"> </w:t>
      </w:r>
      <w:r w:rsidR="004464CE">
        <w:rPr>
          <w:sz w:val="20"/>
          <w:szCs w:val="20"/>
        </w:rPr>
        <w:t xml:space="preserve">Las entradas </w:t>
      </w:r>
      <w:r w:rsidR="00CF0482">
        <w:rPr>
          <w:sz w:val="20"/>
          <w:szCs w:val="20"/>
        </w:rPr>
        <w:t xml:space="preserve">tienen un precio de 8 euros para el público general, </w:t>
      </w:r>
      <w:r w:rsidR="004464CE">
        <w:rPr>
          <w:sz w:val="20"/>
          <w:szCs w:val="20"/>
        </w:rPr>
        <w:t xml:space="preserve">4 para los Amigos del Centro Botín. </w:t>
      </w:r>
    </w:p>
    <w:p w14:paraId="24673C2F" w14:textId="77777777" w:rsidR="008E102F" w:rsidRDefault="008E102F" w:rsidP="008E102F">
      <w:pPr>
        <w:spacing w:after="0"/>
        <w:rPr>
          <w:sz w:val="20"/>
          <w:szCs w:val="20"/>
        </w:rPr>
      </w:pPr>
    </w:p>
    <w:p w14:paraId="0EF6BFB4" w14:textId="6520C7BA" w:rsidR="00CF0482" w:rsidRDefault="00CF0482" w:rsidP="008E102F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Además, e</w:t>
      </w:r>
      <w:r w:rsidR="004464CE">
        <w:rPr>
          <w:sz w:val="20"/>
          <w:szCs w:val="20"/>
        </w:rPr>
        <w:t xml:space="preserve">l </w:t>
      </w:r>
      <w:r w:rsidR="008E2881">
        <w:rPr>
          <w:sz w:val="20"/>
          <w:szCs w:val="20"/>
        </w:rPr>
        <w:t>centro de arte</w:t>
      </w:r>
      <w:r w:rsidR="004464CE">
        <w:rPr>
          <w:sz w:val="20"/>
          <w:szCs w:val="20"/>
        </w:rPr>
        <w:t xml:space="preserve"> ha programado para los días </w:t>
      </w:r>
      <w:r w:rsidR="004464CE" w:rsidRPr="004464CE">
        <w:rPr>
          <w:sz w:val="20"/>
          <w:szCs w:val="20"/>
          <w:u w:val="single"/>
        </w:rPr>
        <w:t>6, 8 y 10 de agosto, a las 18:30 horas,</w:t>
      </w:r>
      <w:r w:rsidR="004464CE">
        <w:rPr>
          <w:sz w:val="20"/>
          <w:szCs w:val="20"/>
        </w:rPr>
        <w:t xml:space="preserve"> el taller </w:t>
      </w:r>
      <w:r>
        <w:rPr>
          <w:sz w:val="20"/>
          <w:szCs w:val="20"/>
        </w:rPr>
        <w:t xml:space="preserve">creativo </w:t>
      </w:r>
      <w:r w:rsidR="004464CE" w:rsidRPr="004464CE">
        <w:rPr>
          <w:b/>
          <w:sz w:val="20"/>
          <w:szCs w:val="20"/>
        </w:rPr>
        <w:t>Oír más lejos</w:t>
      </w:r>
      <w:r>
        <w:rPr>
          <w:sz w:val="20"/>
          <w:szCs w:val="20"/>
        </w:rPr>
        <w:t>. Una propuesta formativa dinámica y colaborativa</w:t>
      </w:r>
      <w:r w:rsidR="0067644C">
        <w:rPr>
          <w:sz w:val="20"/>
          <w:szCs w:val="20"/>
        </w:rPr>
        <w:t>, dirigida a jóvenes y adultos,</w:t>
      </w:r>
      <w:r>
        <w:rPr>
          <w:sz w:val="20"/>
          <w:szCs w:val="20"/>
        </w:rPr>
        <w:t xml:space="preserve"> en la que </w:t>
      </w:r>
      <w:r w:rsidR="004464CE">
        <w:rPr>
          <w:sz w:val="20"/>
          <w:szCs w:val="20"/>
        </w:rPr>
        <w:t>los participantes aprenderán a utilizar el sonido como herramienta personal, socio-emocional, creativa y de</w:t>
      </w:r>
      <w:r w:rsidR="00E0353A">
        <w:rPr>
          <w:sz w:val="20"/>
          <w:szCs w:val="20"/>
        </w:rPr>
        <w:t xml:space="preserve"> bienestar, así como a aplicarlo</w:t>
      </w:r>
      <w:r w:rsidR="004464CE">
        <w:rPr>
          <w:sz w:val="20"/>
          <w:szCs w:val="20"/>
        </w:rPr>
        <w:t xml:space="preserve"> en diferentes ámbitos de la vida. </w:t>
      </w:r>
    </w:p>
    <w:p w14:paraId="33032E70" w14:textId="77777777" w:rsidR="008E102F" w:rsidRDefault="008E102F" w:rsidP="008E102F">
      <w:pPr>
        <w:spacing w:after="0"/>
        <w:rPr>
          <w:sz w:val="20"/>
          <w:szCs w:val="20"/>
        </w:rPr>
      </w:pPr>
    </w:p>
    <w:p w14:paraId="128ACCF2" w14:textId="07C697ED" w:rsidR="00E0353A" w:rsidRDefault="004464CE" w:rsidP="008E102F">
      <w:pPr>
        <w:spacing w:after="0"/>
        <w:rPr>
          <w:sz w:val="20"/>
          <w:szCs w:val="20"/>
        </w:rPr>
      </w:pPr>
      <w:r>
        <w:rPr>
          <w:sz w:val="20"/>
          <w:szCs w:val="20"/>
        </w:rPr>
        <w:t>Esteban Sanz Vélez</w:t>
      </w:r>
      <w:r w:rsidR="00147CE8">
        <w:rPr>
          <w:sz w:val="20"/>
          <w:szCs w:val="20"/>
        </w:rPr>
        <w:t>, compositor, director, pedagogo y asesor de Música y Estrategias Formativas del Centro Botín,</w:t>
      </w:r>
      <w:r>
        <w:rPr>
          <w:sz w:val="20"/>
          <w:szCs w:val="20"/>
        </w:rPr>
        <w:t xml:space="preserve"> se enc</w:t>
      </w:r>
      <w:r w:rsidR="008E2881">
        <w:rPr>
          <w:sz w:val="20"/>
          <w:szCs w:val="20"/>
        </w:rPr>
        <w:t>argará de coordinar este taller</w:t>
      </w:r>
      <w:r>
        <w:rPr>
          <w:sz w:val="20"/>
          <w:szCs w:val="20"/>
        </w:rPr>
        <w:t xml:space="preserve"> que tiene como finalidad estimular y potenciar la creatividad de los participantes. </w:t>
      </w:r>
      <w:r w:rsidR="00147CE8">
        <w:rPr>
          <w:sz w:val="20"/>
          <w:szCs w:val="20"/>
        </w:rPr>
        <w:t xml:space="preserve">Así, en la primera sesión, denominada </w:t>
      </w:r>
      <w:r w:rsidR="00147CE8">
        <w:rPr>
          <w:i/>
          <w:sz w:val="20"/>
          <w:szCs w:val="20"/>
        </w:rPr>
        <w:t xml:space="preserve">Hacer, </w:t>
      </w:r>
      <w:r w:rsidR="00147CE8">
        <w:rPr>
          <w:sz w:val="20"/>
          <w:szCs w:val="20"/>
        </w:rPr>
        <w:t xml:space="preserve">el alumnado experimentará con el sonido. En la segunda, titulada </w:t>
      </w:r>
      <w:r w:rsidR="00147CE8">
        <w:rPr>
          <w:i/>
          <w:sz w:val="20"/>
          <w:szCs w:val="20"/>
        </w:rPr>
        <w:t xml:space="preserve">Sentir, </w:t>
      </w:r>
      <w:r w:rsidR="00147CE8">
        <w:rPr>
          <w:sz w:val="20"/>
          <w:szCs w:val="20"/>
        </w:rPr>
        <w:t xml:space="preserve">se sumergirá en mundos sonoros. Por último, en la tercera, será el momento de </w:t>
      </w:r>
      <w:r w:rsidR="00147CE8">
        <w:rPr>
          <w:i/>
          <w:sz w:val="20"/>
          <w:szCs w:val="20"/>
        </w:rPr>
        <w:t xml:space="preserve">Crear </w:t>
      </w:r>
      <w:r w:rsidR="00147CE8">
        <w:rPr>
          <w:sz w:val="20"/>
          <w:szCs w:val="20"/>
        </w:rPr>
        <w:t>sonidos.</w:t>
      </w:r>
      <w:r w:rsidR="00147CE8">
        <w:rPr>
          <w:i/>
          <w:sz w:val="20"/>
          <w:szCs w:val="20"/>
        </w:rPr>
        <w:t xml:space="preserve"> </w:t>
      </w:r>
      <w:r w:rsidR="00AD52F5">
        <w:rPr>
          <w:sz w:val="20"/>
          <w:szCs w:val="20"/>
        </w:rPr>
        <w:t xml:space="preserve">El precio de este taller, que se desarrollará en las aulas Cian y Cobalto, es de 14 euros. </w:t>
      </w:r>
      <w:r w:rsidR="00E0353A">
        <w:rPr>
          <w:sz w:val="20"/>
          <w:szCs w:val="20"/>
        </w:rPr>
        <w:t>Por su parte, los Amigos del Centro Botín se beneficiarán de</w:t>
      </w:r>
      <w:r w:rsidR="00C346C2">
        <w:rPr>
          <w:sz w:val="20"/>
          <w:szCs w:val="20"/>
        </w:rPr>
        <w:t>l</w:t>
      </w:r>
      <w:r w:rsidR="00E0353A">
        <w:rPr>
          <w:sz w:val="20"/>
          <w:szCs w:val="20"/>
        </w:rPr>
        <w:t xml:space="preserve"> 50 por ciento</w:t>
      </w:r>
      <w:r w:rsidR="00C346C2">
        <w:rPr>
          <w:sz w:val="20"/>
          <w:szCs w:val="20"/>
        </w:rPr>
        <w:t xml:space="preserve"> de descuento</w:t>
      </w:r>
      <w:r w:rsidR="00E0353A">
        <w:rPr>
          <w:sz w:val="20"/>
          <w:szCs w:val="20"/>
        </w:rPr>
        <w:t xml:space="preserve">. </w:t>
      </w:r>
    </w:p>
    <w:p w14:paraId="1C1956BB" w14:textId="77777777" w:rsidR="008E102F" w:rsidRDefault="008E102F" w:rsidP="008E102F">
      <w:pPr>
        <w:spacing w:after="0"/>
        <w:rPr>
          <w:sz w:val="20"/>
          <w:szCs w:val="20"/>
        </w:rPr>
      </w:pPr>
    </w:p>
    <w:p w14:paraId="3545A0B0" w14:textId="62B5B513" w:rsidR="00A333E3" w:rsidRDefault="00147CE8" w:rsidP="008E102F">
      <w:pPr>
        <w:spacing w:after="0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  <w:u w:val="single"/>
        </w:rPr>
        <w:t xml:space="preserve">El </w:t>
      </w:r>
      <w:r w:rsidR="00E0353A" w:rsidRPr="00E0353A">
        <w:rPr>
          <w:sz w:val="20"/>
          <w:szCs w:val="20"/>
          <w:u w:val="single"/>
        </w:rPr>
        <w:t>jueves 9 de agosto, a las 21:00 horas</w:t>
      </w:r>
      <w:r w:rsidR="00E0353A">
        <w:rPr>
          <w:sz w:val="20"/>
          <w:szCs w:val="20"/>
        </w:rPr>
        <w:t>,</w:t>
      </w:r>
      <w:r w:rsidRPr="00147CE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 grupo </w:t>
      </w:r>
      <w:proofErr w:type="spellStart"/>
      <w:r w:rsidRPr="00E0353A">
        <w:rPr>
          <w:b/>
          <w:sz w:val="20"/>
          <w:szCs w:val="20"/>
        </w:rPr>
        <w:t>Shakin</w:t>
      </w:r>
      <w:proofErr w:type="spellEnd"/>
      <w:r w:rsidRPr="00E0353A">
        <w:rPr>
          <w:b/>
          <w:sz w:val="20"/>
          <w:szCs w:val="20"/>
        </w:rPr>
        <w:t xml:space="preserve">’ </w:t>
      </w:r>
      <w:proofErr w:type="spellStart"/>
      <w:r w:rsidRPr="00E0353A">
        <w:rPr>
          <w:b/>
          <w:sz w:val="20"/>
          <w:szCs w:val="20"/>
        </w:rPr>
        <w:t>All</w:t>
      </w:r>
      <w:proofErr w:type="spellEnd"/>
      <w:r>
        <w:rPr>
          <w:sz w:val="20"/>
          <w:szCs w:val="20"/>
        </w:rPr>
        <w:t xml:space="preserve"> ofrecerá </w:t>
      </w:r>
      <w:r w:rsidR="00E0353A">
        <w:rPr>
          <w:sz w:val="20"/>
          <w:szCs w:val="20"/>
        </w:rPr>
        <w:t>un concierto</w:t>
      </w:r>
      <w:r w:rsidR="00D05564">
        <w:rPr>
          <w:sz w:val="20"/>
          <w:szCs w:val="20"/>
        </w:rPr>
        <w:t xml:space="preserve"> gratuito</w:t>
      </w:r>
      <w:r w:rsidR="00E0353A">
        <w:rPr>
          <w:sz w:val="20"/>
          <w:szCs w:val="20"/>
        </w:rPr>
        <w:t xml:space="preserve"> </w:t>
      </w:r>
      <w:r>
        <w:rPr>
          <w:sz w:val="20"/>
          <w:szCs w:val="20"/>
        </w:rPr>
        <w:t>en el anfiteatro exterior del Centro Botín. La formación desplegará su propuesta de</w:t>
      </w:r>
      <w:r w:rsidR="00E0353A">
        <w:rPr>
          <w:sz w:val="20"/>
          <w:szCs w:val="20"/>
        </w:rPr>
        <w:t xml:space="preserve"> música </w:t>
      </w:r>
      <w:proofErr w:type="spellStart"/>
      <w:r w:rsidR="00E0353A" w:rsidRPr="00E0353A">
        <w:rPr>
          <w:i/>
          <w:sz w:val="20"/>
          <w:szCs w:val="20"/>
        </w:rPr>
        <w:t>vintage</w:t>
      </w:r>
      <w:proofErr w:type="spellEnd"/>
      <w:r>
        <w:rPr>
          <w:i/>
          <w:sz w:val="20"/>
          <w:szCs w:val="20"/>
        </w:rPr>
        <w:t xml:space="preserve">, </w:t>
      </w:r>
      <w:r>
        <w:rPr>
          <w:sz w:val="20"/>
          <w:szCs w:val="20"/>
        </w:rPr>
        <w:t xml:space="preserve">situada entre la frontera del </w:t>
      </w:r>
      <w:r w:rsidR="007258AF">
        <w:rPr>
          <w:sz w:val="20"/>
          <w:szCs w:val="20"/>
        </w:rPr>
        <w:t>s</w:t>
      </w:r>
      <w:r w:rsidR="00E0353A" w:rsidRPr="00D05564">
        <w:rPr>
          <w:sz w:val="20"/>
          <w:szCs w:val="20"/>
        </w:rPr>
        <w:t xml:space="preserve">wing, </w:t>
      </w:r>
      <w:r>
        <w:rPr>
          <w:sz w:val="20"/>
          <w:szCs w:val="20"/>
        </w:rPr>
        <w:t xml:space="preserve">el </w:t>
      </w:r>
      <w:r w:rsidR="007258AF">
        <w:rPr>
          <w:sz w:val="20"/>
          <w:szCs w:val="20"/>
        </w:rPr>
        <w:t>r</w:t>
      </w:r>
      <w:r w:rsidR="00E0353A" w:rsidRPr="00D05564">
        <w:rPr>
          <w:sz w:val="20"/>
          <w:szCs w:val="20"/>
        </w:rPr>
        <w:t xml:space="preserve">ock y </w:t>
      </w:r>
      <w:r>
        <w:rPr>
          <w:sz w:val="20"/>
          <w:szCs w:val="20"/>
        </w:rPr>
        <w:t xml:space="preserve">el </w:t>
      </w:r>
      <w:r w:rsidR="007258AF">
        <w:rPr>
          <w:sz w:val="20"/>
          <w:szCs w:val="20"/>
        </w:rPr>
        <w:t>g</w:t>
      </w:r>
      <w:r w:rsidR="00E0353A" w:rsidRPr="00D05564">
        <w:rPr>
          <w:sz w:val="20"/>
          <w:szCs w:val="20"/>
        </w:rPr>
        <w:t>óspel</w:t>
      </w:r>
      <w:r>
        <w:rPr>
          <w:sz w:val="20"/>
          <w:szCs w:val="20"/>
        </w:rPr>
        <w:t xml:space="preserve">. El repertorio estará compuesto por temas de los años 20, 30 y 40, incluyendo versiones de </w:t>
      </w:r>
      <w:r w:rsidRPr="00D05564">
        <w:rPr>
          <w:rFonts w:eastAsia="Times New Roman" w:cs="Times New Roman"/>
          <w:sz w:val="20"/>
          <w:szCs w:val="20"/>
        </w:rPr>
        <w:t xml:space="preserve">Louis </w:t>
      </w:r>
      <w:proofErr w:type="spellStart"/>
      <w:r w:rsidRPr="00D05564">
        <w:rPr>
          <w:rFonts w:eastAsia="Times New Roman" w:cs="Times New Roman"/>
          <w:sz w:val="20"/>
          <w:szCs w:val="20"/>
        </w:rPr>
        <w:t>Jord</w:t>
      </w:r>
      <w:r>
        <w:rPr>
          <w:rFonts w:eastAsia="Times New Roman" w:cs="Times New Roman"/>
          <w:sz w:val="20"/>
          <w:szCs w:val="20"/>
        </w:rPr>
        <w:t>an</w:t>
      </w:r>
      <w:proofErr w:type="spellEnd"/>
      <w:r>
        <w:rPr>
          <w:rFonts w:eastAsia="Times New Roman" w:cs="Times New Roman"/>
          <w:sz w:val="20"/>
          <w:szCs w:val="20"/>
        </w:rPr>
        <w:t xml:space="preserve">, </w:t>
      </w:r>
      <w:proofErr w:type="spellStart"/>
      <w:r>
        <w:rPr>
          <w:rFonts w:eastAsia="Times New Roman" w:cs="Times New Roman"/>
          <w:sz w:val="20"/>
          <w:szCs w:val="20"/>
        </w:rPr>
        <w:t>Ray</w:t>
      </w:r>
      <w:proofErr w:type="spellEnd"/>
      <w:r>
        <w:rPr>
          <w:rFonts w:eastAsia="Times New Roman" w:cs="Times New Roman"/>
          <w:sz w:val="20"/>
          <w:szCs w:val="20"/>
        </w:rPr>
        <w:t xml:space="preserve"> Charles, </w:t>
      </w:r>
      <w:proofErr w:type="spellStart"/>
      <w:r>
        <w:rPr>
          <w:rFonts w:eastAsia="Times New Roman" w:cs="Times New Roman"/>
          <w:sz w:val="20"/>
          <w:szCs w:val="20"/>
        </w:rPr>
        <w:t>Fats</w:t>
      </w:r>
      <w:proofErr w:type="spellEnd"/>
      <w:r>
        <w:rPr>
          <w:rFonts w:eastAsia="Times New Roman" w:cs="Times New Roman"/>
          <w:sz w:val="20"/>
          <w:szCs w:val="20"/>
        </w:rPr>
        <w:t xml:space="preserve"> Domino o Louis Prima.</w:t>
      </w:r>
      <w:r w:rsidR="00CD51C6"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Sobre el escenario, seis músicos especialistas en este tipo de música </w:t>
      </w:r>
      <w:r w:rsidR="00B555E8">
        <w:rPr>
          <w:sz w:val="20"/>
          <w:szCs w:val="20"/>
        </w:rPr>
        <w:t xml:space="preserve">acompañados </w:t>
      </w:r>
      <w:r w:rsidR="00C346C2">
        <w:rPr>
          <w:sz w:val="20"/>
          <w:szCs w:val="20"/>
        </w:rPr>
        <w:t>por</w:t>
      </w:r>
      <w:r w:rsidR="00D05564">
        <w:rPr>
          <w:rFonts w:eastAsia="Times New Roman" w:cs="Times New Roman"/>
          <w:sz w:val="20"/>
          <w:szCs w:val="20"/>
        </w:rPr>
        <w:t xml:space="preserve"> la </w:t>
      </w:r>
      <w:r w:rsidR="0067644C">
        <w:rPr>
          <w:rFonts w:eastAsia="Times New Roman" w:cs="Times New Roman"/>
          <w:sz w:val="20"/>
          <w:szCs w:val="20"/>
        </w:rPr>
        <w:t xml:space="preserve">voz de </w:t>
      </w:r>
      <w:r w:rsidR="00D05564">
        <w:rPr>
          <w:rFonts w:eastAsia="Times New Roman" w:cs="Times New Roman"/>
          <w:sz w:val="20"/>
          <w:szCs w:val="20"/>
        </w:rPr>
        <w:t xml:space="preserve">Rachel </w:t>
      </w:r>
      <w:proofErr w:type="spellStart"/>
      <w:r w:rsidR="00D05564">
        <w:rPr>
          <w:rFonts w:eastAsia="Times New Roman" w:cs="Times New Roman"/>
          <w:sz w:val="20"/>
          <w:szCs w:val="20"/>
        </w:rPr>
        <w:t>Ratsizafy</w:t>
      </w:r>
      <w:proofErr w:type="spellEnd"/>
      <w:r w:rsidR="00D05564">
        <w:rPr>
          <w:rFonts w:eastAsia="Times New Roman" w:cs="Times New Roman"/>
          <w:sz w:val="20"/>
          <w:szCs w:val="20"/>
        </w:rPr>
        <w:t xml:space="preserve">. </w:t>
      </w:r>
      <w:r w:rsidR="00B555E8">
        <w:rPr>
          <w:rFonts w:eastAsia="Times New Roman" w:cs="Times New Roman"/>
          <w:sz w:val="20"/>
          <w:szCs w:val="20"/>
        </w:rPr>
        <w:t>Esta cantante, que destaca por su capacidad de aunar</w:t>
      </w:r>
      <w:r w:rsidR="00B555E8" w:rsidRPr="00B555E8">
        <w:rPr>
          <w:rFonts w:eastAsia="Times New Roman" w:cs="Times New Roman"/>
          <w:sz w:val="20"/>
          <w:szCs w:val="20"/>
        </w:rPr>
        <w:t xml:space="preserve"> el </w:t>
      </w:r>
      <w:r w:rsidR="001A6B8E" w:rsidRPr="00B555E8">
        <w:rPr>
          <w:rFonts w:eastAsia="Times New Roman" w:cs="Times New Roman"/>
          <w:sz w:val="20"/>
          <w:szCs w:val="20"/>
        </w:rPr>
        <w:t>góspel</w:t>
      </w:r>
      <w:bookmarkStart w:id="0" w:name="_GoBack"/>
      <w:bookmarkEnd w:id="0"/>
      <w:r w:rsidR="00B555E8" w:rsidRPr="00B555E8">
        <w:rPr>
          <w:rFonts w:eastAsia="Times New Roman" w:cs="Times New Roman"/>
          <w:sz w:val="20"/>
          <w:szCs w:val="20"/>
        </w:rPr>
        <w:t xml:space="preserve"> y el jazz tradicional</w:t>
      </w:r>
      <w:r w:rsidR="00B555E8">
        <w:rPr>
          <w:rFonts w:eastAsia="Times New Roman" w:cs="Times New Roman"/>
          <w:sz w:val="20"/>
          <w:szCs w:val="20"/>
        </w:rPr>
        <w:t xml:space="preserve">, es </w:t>
      </w:r>
      <w:r w:rsidR="00B555E8" w:rsidRPr="00B555E8">
        <w:rPr>
          <w:rFonts w:eastAsia="Times New Roman" w:cs="Times New Roman"/>
          <w:sz w:val="20"/>
          <w:szCs w:val="20"/>
        </w:rPr>
        <w:t xml:space="preserve">una de las </w:t>
      </w:r>
      <w:r w:rsidR="0067644C">
        <w:rPr>
          <w:rFonts w:eastAsia="Times New Roman" w:cs="Times New Roman"/>
          <w:sz w:val="20"/>
          <w:szCs w:val="20"/>
        </w:rPr>
        <w:t>vocalistas</w:t>
      </w:r>
      <w:r w:rsidR="00B555E8" w:rsidRPr="00B555E8">
        <w:rPr>
          <w:rFonts w:eastAsia="Times New Roman" w:cs="Times New Roman"/>
          <w:sz w:val="20"/>
          <w:szCs w:val="20"/>
        </w:rPr>
        <w:t xml:space="preserve"> jóvenes más destacadas en Francia.</w:t>
      </w:r>
    </w:p>
    <w:p w14:paraId="132107D2" w14:textId="77777777" w:rsidR="008E102F" w:rsidRDefault="008E102F" w:rsidP="008E102F">
      <w:pPr>
        <w:spacing w:after="0"/>
        <w:rPr>
          <w:rFonts w:eastAsia="Times New Roman" w:cs="Times New Roman"/>
          <w:sz w:val="20"/>
          <w:szCs w:val="20"/>
        </w:rPr>
      </w:pPr>
    </w:p>
    <w:p w14:paraId="7173A726" w14:textId="554F74AC" w:rsidR="00677EE9" w:rsidRDefault="00D05564" w:rsidP="008E102F">
      <w:pPr>
        <w:spacing w:after="0"/>
        <w:rPr>
          <w:rFonts w:eastAsia="Times New Roman" w:cs="Times New Roman"/>
          <w:sz w:val="20"/>
          <w:szCs w:val="20"/>
        </w:rPr>
      </w:pPr>
      <w:r w:rsidRPr="00D05564">
        <w:rPr>
          <w:rFonts w:eastAsia="Times New Roman" w:cs="Times New Roman"/>
          <w:sz w:val="20"/>
          <w:szCs w:val="20"/>
        </w:rPr>
        <w:t>La película</w:t>
      </w:r>
      <w:r>
        <w:rPr>
          <w:rFonts w:eastAsia="Times New Roman" w:cs="Times New Roman"/>
          <w:b/>
          <w:i/>
          <w:sz w:val="20"/>
          <w:szCs w:val="20"/>
        </w:rPr>
        <w:t xml:space="preserve"> </w:t>
      </w:r>
      <w:r w:rsidR="00CD51C6">
        <w:rPr>
          <w:rFonts w:eastAsia="Times New Roman" w:cs="Times New Roman"/>
          <w:b/>
          <w:i/>
          <w:sz w:val="20"/>
          <w:szCs w:val="20"/>
        </w:rPr>
        <w:t>“</w:t>
      </w:r>
      <w:r w:rsidRPr="00D05564">
        <w:rPr>
          <w:rFonts w:eastAsia="Times New Roman" w:cs="Times New Roman"/>
          <w:b/>
          <w:i/>
          <w:sz w:val="20"/>
          <w:szCs w:val="20"/>
        </w:rPr>
        <w:t>Los archivos del pentágono</w:t>
      </w:r>
      <w:r w:rsidR="00CD51C6">
        <w:rPr>
          <w:rFonts w:eastAsia="Times New Roman" w:cs="Times New Roman"/>
          <w:b/>
          <w:i/>
          <w:sz w:val="20"/>
          <w:szCs w:val="20"/>
        </w:rPr>
        <w:t>”</w:t>
      </w:r>
      <w:r>
        <w:rPr>
          <w:rFonts w:eastAsia="Times New Roman" w:cs="Times New Roman"/>
          <w:sz w:val="20"/>
          <w:szCs w:val="20"/>
        </w:rPr>
        <w:t>, d</w:t>
      </w:r>
      <w:r w:rsidR="00CD51C6">
        <w:rPr>
          <w:rFonts w:eastAsia="Times New Roman" w:cs="Times New Roman"/>
          <w:sz w:val="20"/>
          <w:szCs w:val="20"/>
        </w:rPr>
        <w:t xml:space="preserve">irigida por </w:t>
      </w:r>
      <w:r>
        <w:rPr>
          <w:rFonts w:eastAsia="Times New Roman" w:cs="Times New Roman"/>
          <w:sz w:val="20"/>
          <w:szCs w:val="20"/>
        </w:rPr>
        <w:t xml:space="preserve">Steven Spielberg, </w:t>
      </w:r>
      <w:r w:rsidR="00CD51C6">
        <w:rPr>
          <w:rFonts w:eastAsia="Times New Roman" w:cs="Times New Roman"/>
          <w:sz w:val="20"/>
          <w:szCs w:val="20"/>
        </w:rPr>
        <w:t>se proyectará</w:t>
      </w:r>
      <w:r>
        <w:rPr>
          <w:rFonts w:eastAsia="Times New Roman" w:cs="Times New Roman"/>
          <w:sz w:val="20"/>
          <w:szCs w:val="20"/>
        </w:rPr>
        <w:t xml:space="preserve"> el </w:t>
      </w:r>
      <w:r w:rsidR="0067644C">
        <w:rPr>
          <w:rFonts w:eastAsia="Times New Roman" w:cs="Times New Roman"/>
          <w:sz w:val="20"/>
          <w:szCs w:val="20"/>
          <w:u w:val="single"/>
        </w:rPr>
        <w:t>marte</w:t>
      </w:r>
      <w:r w:rsidRPr="00D05564">
        <w:rPr>
          <w:rFonts w:eastAsia="Times New Roman" w:cs="Times New Roman"/>
          <w:sz w:val="20"/>
          <w:szCs w:val="20"/>
          <w:u w:val="single"/>
        </w:rPr>
        <w:t xml:space="preserve">s 7 de agosto, a las 21:45 horas en el anfiteatro exterior </w:t>
      </w:r>
      <w:r w:rsidRPr="00C346C2">
        <w:rPr>
          <w:rFonts w:eastAsia="Times New Roman" w:cs="Times New Roman"/>
          <w:sz w:val="20"/>
          <w:szCs w:val="20"/>
          <w:u w:val="single"/>
        </w:rPr>
        <w:t>del Centro Botín</w:t>
      </w:r>
      <w:r w:rsidR="00CD51C6">
        <w:rPr>
          <w:rFonts w:eastAsia="Times New Roman" w:cs="Times New Roman"/>
          <w:sz w:val="20"/>
          <w:szCs w:val="20"/>
        </w:rPr>
        <w:t xml:space="preserve">, dentro del ciclo </w:t>
      </w:r>
      <w:r w:rsidR="00CD51C6">
        <w:rPr>
          <w:rFonts w:eastAsia="Times New Roman" w:cs="Times New Roman"/>
          <w:b/>
          <w:sz w:val="20"/>
          <w:szCs w:val="20"/>
        </w:rPr>
        <w:t xml:space="preserve">“Cine de Verano: Las películas de 2017”. </w:t>
      </w:r>
      <w:r w:rsidR="00677EE9">
        <w:rPr>
          <w:rFonts w:eastAsia="Times New Roman" w:cs="Times New Roman"/>
          <w:sz w:val="20"/>
          <w:szCs w:val="20"/>
        </w:rPr>
        <w:t xml:space="preserve">El realizador y productor audiovisual Nacho Solana dirigirá una actividad previa a la proyección de este </w:t>
      </w:r>
      <w:r w:rsidR="00CD51C6">
        <w:rPr>
          <w:rFonts w:eastAsia="Times New Roman" w:cs="Times New Roman"/>
          <w:sz w:val="20"/>
          <w:szCs w:val="20"/>
        </w:rPr>
        <w:t>filme,</w:t>
      </w:r>
      <w:r w:rsidR="00677EE9">
        <w:rPr>
          <w:rFonts w:eastAsia="Times New Roman" w:cs="Times New Roman"/>
          <w:sz w:val="20"/>
          <w:szCs w:val="20"/>
        </w:rPr>
        <w:t xml:space="preserve"> en la que se </w:t>
      </w:r>
      <w:r w:rsidR="007258AF">
        <w:rPr>
          <w:rFonts w:eastAsia="Times New Roman" w:cs="Times New Roman"/>
          <w:sz w:val="20"/>
          <w:szCs w:val="20"/>
        </w:rPr>
        <w:t>estimulará</w:t>
      </w:r>
      <w:r w:rsidR="00677EE9">
        <w:rPr>
          <w:rFonts w:eastAsia="Times New Roman" w:cs="Times New Roman"/>
          <w:sz w:val="20"/>
          <w:szCs w:val="20"/>
        </w:rPr>
        <w:t xml:space="preserve"> la creatividad de los asistentes a través de las emociones que provoca el cine. </w:t>
      </w:r>
      <w:r w:rsidR="00CD51C6">
        <w:rPr>
          <w:rFonts w:eastAsia="Times New Roman" w:cs="Times New Roman"/>
          <w:sz w:val="20"/>
          <w:szCs w:val="20"/>
        </w:rPr>
        <w:t>Solana t</w:t>
      </w:r>
      <w:r w:rsidR="00677EE9">
        <w:rPr>
          <w:rFonts w:eastAsia="Times New Roman" w:cs="Times New Roman"/>
          <w:sz w:val="20"/>
          <w:szCs w:val="20"/>
        </w:rPr>
        <w:t xml:space="preserve">ambién dirigirá un coloquio posterior en el que se hablará de la libertad de expresión, tema central de la película, y de la carrera del director. </w:t>
      </w:r>
    </w:p>
    <w:p w14:paraId="7535CC7E" w14:textId="77777777" w:rsidR="008E102F" w:rsidRDefault="008E102F" w:rsidP="008E102F">
      <w:pPr>
        <w:spacing w:after="0"/>
        <w:rPr>
          <w:rFonts w:eastAsia="Times New Roman" w:cs="Times New Roman"/>
          <w:sz w:val="20"/>
          <w:szCs w:val="20"/>
        </w:rPr>
      </w:pPr>
    </w:p>
    <w:p w14:paraId="10C21DCD" w14:textId="01FDE8D0" w:rsidR="00CD51C6" w:rsidRPr="00CD51C6" w:rsidRDefault="00CD51C6" w:rsidP="008E102F">
      <w:pPr>
        <w:spacing w:after="0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Visitas y otras actividades</w:t>
      </w:r>
    </w:p>
    <w:p w14:paraId="439127C0" w14:textId="3C9FB1F5" w:rsidR="00677EE9" w:rsidRDefault="00677EE9" w:rsidP="008E102F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Los Amigos del Centro Botín podrán </w:t>
      </w:r>
      <w:r>
        <w:rPr>
          <w:rFonts w:eastAsia="Times New Roman" w:cs="Times New Roman"/>
          <w:sz w:val="20"/>
          <w:szCs w:val="20"/>
          <w:u w:val="single"/>
        </w:rPr>
        <w:t>disfrutar el jueves</w:t>
      </w:r>
      <w:r w:rsidRPr="00677EE9">
        <w:rPr>
          <w:rFonts w:eastAsia="Times New Roman" w:cs="Times New Roman"/>
          <w:sz w:val="20"/>
          <w:szCs w:val="20"/>
          <w:u w:val="single"/>
        </w:rPr>
        <w:t xml:space="preserve"> 9 de agosto, a las 21:00 horas</w:t>
      </w:r>
      <w:r>
        <w:rPr>
          <w:rFonts w:eastAsia="Times New Roman" w:cs="Times New Roman"/>
          <w:sz w:val="20"/>
          <w:szCs w:val="20"/>
        </w:rPr>
        <w:t>, de una nueva experiencia en exclusiva. Cuando las salas del centro de arte estén cerradas al público dará comienzo la</w:t>
      </w:r>
      <w:r w:rsidR="00C346C2">
        <w:rPr>
          <w:rFonts w:eastAsia="Times New Roman" w:cs="Times New Roman"/>
          <w:sz w:val="20"/>
          <w:szCs w:val="20"/>
        </w:rPr>
        <w:t xml:space="preserve"> actividad</w:t>
      </w:r>
      <w:r>
        <w:rPr>
          <w:rFonts w:eastAsia="Times New Roman" w:cs="Times New Roman"/>
          <w:sz w:val="20"/>
          <w:szCs w:val="20"/>
        </w:rPr>
        <w:t xml:space="preserve"> </w:t>
      </w:r>
      <w:r w:rsidR="004231BE">
        <w:rPr>
          <w:rFonts w:eastAsia="Times New Roman" w:cs="Times New Roman"/>
          <w:sz w:val="20"/>
          <w:szCs w:val="20"/>
        </w:rPr>
        <w:t>“</w:t>
      </w:r>
      <w:r w:rsidRPr="00677EE9">
        <w:rPr>
          <w:rFonts w:eastAsia="Times New Roman" w:cs="Times New Roman"/>
          <w:b/>
          <w:sz w:val="20"/>
          <w:szCs w:val="20"/>
        </w:rPr>
        <w:t xml:space="preserve">Blue </w:t>
      </w:r>
      <w:proofErr w:type="spellStart"/>
      <w:r w:rsidRPr="00677EE9">
        <w:rPr>
          <w:rFonts w:eastAsia="Times New Roman" w:cs="Times New Roman"/>
          <w:b/>
          <w:sz w:val="20"/>
          <w:szCs w:val="20"/>
        </w:rPr>
        <w:t>Nights</w:t>
      </w:r>
      <w:proofErr w:type="spellEnd"/>
      <w:r w:rsidRPr="00677EE9">
        <w:rPr>
          <w:rFonts w:eastAsia="Times New Roman" w:cs="Times New Roman"/>
          <w:b/>
          <w:sz w:val="20"/>
          <w:szCs w:val="20"/>
        </w:rPr>
        <w:t>. El Paisaje Reconfigurado</w:t>
      </w:r>
      <w:r w:rsidR="004231BE">
        <w:rPr>
          <w:rFonts w:eastAsia="Times New Roman" w:cs="Times New Roman"/>
          <w:b/>
          <w:sz w:val="20"/>
          <w:szCs w:val="20"/>
        </w:rPr>
        <w:t xml:space="preserve">”. </w:t>
      </w:r>
      <w:r w:rsidR="004231BE">
        <w:rPr>
          <w:rFonts w:eastAsia="Times New Roman" w:cs="Times New Roman"/>
          <w:sz w:val="20"/>
          <w:szCs w:val="20"/>
        </w:rPr>
        <w:t>Se trata de una propuesta en</w:t>
      </w:r>
      <w:r>
        <w:rPr>
          <w:rFonts w:eastAsia="Times New Roman" w:cs="Times New Roman"/>
          <w:sz w:val="20"/>
          <w:szCs w:val="20"/>
        </w:rPr>
        <w:t xml:space="preserve"> la que los asistentes podrán descubrir la exposición y disfrutar de una cena inspirada en las obras que la componen. </w:t>
      </w:r>
      <w:r w:rsidR="00900FA6">
        <w:rPr>
          <w:rFonts w:eastAsia="Times New Roman" w:cs="Times New Roman"/>
          <w:sz w:val="20"/>
          <w:szCs w:val="20"/>
        </w:rPr>
        <w:t>Las entradas para esta actividad</w:t>
      </w:r>
      <w:r w:rsidR="00CD51C6">
        <w:rPr>
          <w:rFonts w:eastAsia="Times New Roman" w:cs="Times New Roman"/>
          <w:sz w:val="20"/>
          <w:szCs w:val="20"/>
        </w:rPr>
        <w:t>, en la que todavía es posible participar,</w:t>
      </w:r>
      <w:r w:rsidR="00900FA6">
        <w:rPr>
          <w:rFonts w:eastAsia="Times New Roman" w:cs="Times New Roman"/>
          <w:sz w:val="20"/>
          <w:szCs w:val="20"/>
        </w:rPr>
        <w:t xml:space="preserve"> están disponibles en la página web del Centro Botín (</w:t>
      </w:r>
      <w:hyperlink r:id="rId8" w:history="1">
        <w:r w:rsidR="00900FA6" w:rsidRPr="0079569D">
          <w:rPr>
            <w:rStyle w:val="Hipervnculo"/>
            <w:rFonts w:eastAsia="Times New Roman" w:cs="Times New Roman"/>
            <w:sz w:val="20"/>
            <w:szCs w:val="20"/>
          </w:rPr>
          <w:t>www.centrobotin.org</w:t>
        </w:r>
      </w:hyperlink>
      <w:r w:rsidR="00900FA6">
        <w:rPr>
          <w:rFonts w:eastAsia="Times New Roman" w:cs="Times New Roman"/>
          <w:sz w:val="20"/>
          <w:szCs w:val="20"/>
        </w:rPr>
        <w:t>).</w:t>
      </w:r>
    </w:p>
    <w:p w14:paraId="2BF2E95F" w14:textId="77777777" w:rsidR="008E102F" w:rsidRDefault="008E102F" w:rsidP="008E102F">
      <w:pPr>
        <w:spacing w:after="0"/>
        <w:rPr>
          <w:rFonts w:eastAsia="Times New Roman" w:cs="Times New Roman"/>
          <w:sz w:val="20"/>
          <w:szCs w:val="20"/>
        </w:rPr>
      </w:pPr>
    </w:p>
    <w:p w14:paraId="32AE694F" w14:textId="3102C7C7" w:rsidR="00677EE9" w:rsidRDefault="00CD51C6" w:rsidP="008E102F">
      <w:pPr>
        <w:spacing w:after="0"/>
        <w:rPr>
          <w:rFonts w:eastAsia="Times New Roman" w:cs="Times New Roman"/>
          <w:iCs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lastRenderedPageBreak/>
        <w:t>Asimismo, e</w:t>
      </w:r>
      <w:r w:rsidR="00DC774E">
        <w:rPr>
          <w:rFonts w:eastAsia="Times New Roman" w:cs="Times New Roman"/>
          <w:sz w:val="20"/>
          <w:szCs w:val="20"/>
        </w:rPr>
        <w:t xml:space="preserve">l Centro Botín ha programado una nueva </w:t>
      </w:r>
      <w:r w:rsidR="00DC774E" w:rsidRPr="00DC774E">
        <w:rPr>
          <w:rFonts w:eastAsia="Times New Roman" w:cs="Times New Roman"/>
          <w:b/>
          <w:sz w:val="20"/>
          <w:szCs w:val="20"/>
        </w:rPr>
        <w:t>visita comentada</w:t>
      </w:r>
      <w:r w:rsidR="00DC774E">
        <w:rPr>
          <w:rFonts w:eastAsia="Times New Roman" w:cs="Times New Roman"/>
          <w:sz w:val="20"/>
          <w:szCs w:val="20"/>
        </w:rPr>
        <w:t xml:space="preserve"> en torno a la exposición </w:t>
      </w:r>
      <w:r w:rsidR="00DC774E" w:rsidRPr="00DC774E">
        <w:rPr>
          <w:rFonts w:eastAsia="Times New Roman" w:cs="Times New Roman"/>
          <w:i/>
          <w:sz w:val="20"/>
          <w:szCs w:val="20"/>
        </w:rPr>
        <w:t>‘Joan Miró: Esculturas: 1928-1982’</w:t>
      </w:r>
      <w:r w:rsidR="00DC774E">
        <w:rPr>
          <w:rFonts w:eastAsia="Times New Roman" w:cs="Times New Roman"/>
          <w:sz w:val="20"/>
          <w:szCs w:val="20"/>
        </w:rPr>
        <w:t xml:space="preserve">. </w:t>
      </w:r>
      <w:r>
        <w:rPr>
          <w:rFonts w:eastAsia="Times New Roman" w:cs="Times New Roman"/>
          <w:sz w:val="20"/>
          <w:szCs w:val="20"/>
        </w:rPr>
        <w:t xml:space="preserve">El </w:t>
      </w:r>
      <w:r w:rsidRPr="00DC774E">
        <w:rPr>
          <w:rFonts w:eastAsia="Times New Roman" w:cs="Times New Roman"/>
          <w:sz w:val="20"/>
          <w:szCs w:val="20"/>
          <w:u w:val="single"/>
        </w:rPr>
        <w:t>miércoles 8 de agosto, a las 20:00 horas</w:t>
      </w:r>
      <w:r>
        <w:rPr>
          <w:rFonts w:eastAsia="Times New Roman" w:cs="Times New Roman"/>
          <w:sz w:val="20"/>
          <w:szCs w:val="20"/>
        </w:rPr>
        <w:t>, l</w:t>
      </w:r>
      <w:r w:rsidR="00DC774E">
        <w:rPr>
          <w:rFonts w:eastAsia="Times New Roman" w:cs="Times New Roman"/>
          <w:sz w:val="20"/>
          <w:szCs w:val="20"/>
        </w:rPr>
        <w:t xml:space="preserve">a historiadora Pilar Ortega acompañará a los </w:t>
      </w:r>
      <w:r w:rsidR="00DC774E" w:rsidRPr="00DC774E">
        <w:rPr>
          <w:rFonts w:eastAsia="Times New Roman" w:cs="Times New Roman"/>
          <w:sz w:val="20"/>
          <w:szCs w:val="20"/>
        </w:rPr>
        <w:t xml:space="preserve">participantes en este recorrido </w:t>
      </w:r>
      <w:r w:rsidR="00C346C2">
        <w:rPr>
          <w:rFonts w:eastAsia="Times New Roman" w:cs="Times New Roman"/>
          <w:sz w:val="20"/>
          <w:szCs w:val="20"/>
        </w:rPr>
        <w:t xml:space="preserve">para dialogar con ellos sobre </w:t>
      </w:r>
      <w:r w:rsidR="00DC774E" w:rsidRPr="00DC774E">
        <w:rPr>
          <w:rFonts w:eastAsia="Times New Roman" w:cs="Times New Roman"/>
          <w:sz w:val="20"/>
          <w:szCs w:val="20"/>
        </w:rPr>
        <w:t xml:space="preserve">el proceso creativo del artista catalán. Especialista en la obra de Miró y coautora del </w:t>
      </w:r>
      <w:r w:rsidR="00DC774E" w:rsidRPr="00DC774E">
        <w:rPr>
          <w:rFonts w:eastAsia="Times New Roman" w:cs="Times New Roman"/>
          <w:i/>
          <w:iCs/>
          <w:sz w:val="20"/>
          <w:szCs w:val="20"/>
        </w:rPr>
        <w:t>Catálogo razonado de escultura de Joan Mir</w:t>
      </w:r>
      <w:r w:rsidR="00DC774E">
        <w:rPr>
          <w:rFonts w:eastAsia="Times New Roman" w:cs="Times New Roman"/>
          <w:i/>
          <w:iCs/>
          <w:sz w:val="20"/>
          <w:szCs w:val="20"/>
        </w:rPr>
        <w:t>ó</w:t>
      </w:r>
      <w:r w:rsidR="00DC774E" w:rsidRPr="001B49D3">
        <w:rPr>
          <w:rFonts w:eastAsia="Times New Roman" w:cs="Times New Roman"/>
          <w:iCs/>
          <w:sz w:val="20"/>
          <w:szCs w:val="20"/>
        </w:rPr>
        <w:t>, Ortega explicará el pun</w:t>
      </w:r>
      <w:r w:rsidR="001B49D3">
        <w:rPr>
          <w:rFonts w:eastAsia="Times New Roman" w:cs="Times New Roman"/>
          <w:iCs/>
          <w:sz w:val="20"/>
          <w:szCs w:val="20"/>
        </w:rPr>
        <w:t>to</w:t>
      </w:r>
      <w:r w:rsidR="00AD52F5">
        <w:rPr>
          <w:rFonts w:eastAsia="Times New Roman" w:cs="Times New Roman"/>
          <w:iCs/>
          <w:sz w:val="20"/>
          <w:szCs w:val="20"/>
        </w:rPr>
        <w:t xml:space="preserve"> de partida</w:t>
      </w:r>
      <w:r w:rsidR="001B49D3">
        <w:rPr>
          <w:rFonts w:eastAsia="Times New Roman" w:cs="Times New Roman"/>
          <w:iCs/>
          <w:sz w:val="20"/>
          <w:szCs w:val="20"/>
        </w:rPr>
        <w:t xml:space="preserve"> y la evolución de las esculturas </w:t>
      </w:r>
      <w:r>
        <w:rPr>
          <w:rFonts w:eastAsia="Times New Roman" w:cs="Times New Roman"/>
          <w:iCs/>
          <w:sz w:val="20"/>
          <w:szCs w:val="20"/>
        </w:rPr>
        <w:t>tomando como referencia</w:t>
      </w:r>
      <w:r w:rsidR="001B49D3">
        <w:rPr>
          <w:rFonts w:eastAsia="Times New Roman" w:cs="Times New Roman"/>
          <w:iCs/>
          <w:sz w:val="20"/>
          <w:szCs w:val="20"/>
        </w:rPr>
        <w:t xml:space="preserve"> diversos dibujos preparatorios. Las entradas para esta visita </w:t>
      </w:r>
      <w:r w:rsidR="00753E96">
        <w:rPr>
          <w:rFonts w:eastAsia="Times New Roman" w:cs="Times New Roman"/>
          <w:iCs/>
          <w:sz w:val="20"/>
          <w:szCs w:val="20"/>
        </w:rPr>
        <w:t>están agotadas.</w:t>
      </w:r>
    </w:p>
    <w:p w14:paraId="20EFB50F" w14:textId="77777777" w:rsidR="008E102F" w:rsidRDefault="008E102F" w:rsidP="008E102F">
      <w:pPr>
        <w:spacing w:after="0"/>
        <w:rPr>
          <w:rFonts w:eastAsia="Times New Roman" w:cs="Times New Roman"/>
          <w:iCs/>
          <w:sz w:val="20"/>
          <w:szCs w:val="20"/>
        </w:rPr>
      </w:pPr>
    </w:p>
    <w:p w14:paraId="741ED018" w14:textId="6B912CA4" w:rsidR="00CD51C6" w:rsidRDefault="00CD51C6" w:rsidP="008E102F">
      <w:pPr>
        <w:spacing w:after="0"/>
        <w:rPr>
          <w:sz w:val="20"/>
          <w:szCs w:val="20"/>
        </w:rPr>
      </w:pPr>
      <w:r>
        <w:rPr>
          <w:sz w:val="20"/>
          <w:szCs w:val="20"/>
        </w:rPr>
        <w:t>La última visita de la semana</w:t>
      </w:r>
      <w:r w:rsidR="00753E96">
        <w:rPr>
          <w:sz w:val="20"/>
          <w:szCs w:val="20"/>
        </w:rPr>
        <w:t>, para la que tampoco quedan plazas disponibles,</w:t>
      </w:r>
      <w:r>
        <w:rPr>
          <w:sz w:val="20"/>
          <w:szCs w:val="20"/>
        </w:rPr>
        <w:t xml:space="preserve"> se producirá el </w:t>
      </w:r>
      <w:r w:rsidRPr="00774E5A">
        <w:rPr>
          <w:sz w:val="20"/>
          <w:szCs w:val="20"/>
          <w:u w:val="single"/>
        </w:rPr>
        <w:t>viernes, 10 de agosto, a las 19:30 horas</w:t>
      </w:r>
      <w:r>
        <w:rPr>
          <w:sz w:val="20"/>
          <w:szCs w:val="20"/>
          <w:u w:val="single"/>
        </w:rPr>
        <w:t>.</w:t>
      </w:r>
      <w:r>
        <w:rPr>
          <w:sz w:val="20"/>
          <w:szCs w:val="20"/>
        </w:rPr>
        <w:t xml:space="preserve"> La visita experiencia </w:t>
      </w:r>
      <w:r w:rsidRPr="00774E5A">
        <w:rPr>
          <w:b/>
          <w:sz w:val="20"/>
          <w:szCs w:val="20"/>
        </w:rPr>
        <w:t>Animal Arquitectónico</w:t>
      </w:r>
      <w:r>
        <w:rPr>
          <w:sz w:val="20"/>
          <w:szCs w:val="20"/>
        </w:rPr>
        <w:t>, coordinada</w:t>
      </w:r>
      <w:r w:rsidRPr="00774E5A">
        <w:rPr>
          <w:sz w:val="20"/>
          <w:szCs w:val="20"/>
        </w:rPr>
        <w:t xml:space="preserve"> por la arquitecta y especialista en acción cultural y en educación artística, Marina Pascual, </w:t>
      </w:r>
      <w:r>
        <w:rPr>
          <w:sz w:val="20"/>
          <w:szCs w:val="20"/>
        </w:rPr>
        <w:t xml:space="preserve">permitirá a los asistentes conocer algunas de las claves que inspiraron a Renzo Piano para diseñar el edificio. </w:t>
      </w:r>
    </w:p>
    <w:p w14:paraId="2701C83B" w14:textId="77777777" w:rsidR="008E102F" w:rsidRPr="0019586B" w:rsidRDefault="008E102F" w:rsidP="008E102F">
      <w:pPr>
        <w:spacing w:after="0"/>
        <w:rPr>
          <w:rStyle w:val="nfasis"/>
          <w:rFonts w:ascii="Maax" w:hAnsi="Maax"/>
          <w:iCs w:val="0"/>
          <w:sz w:val="20"/>
          <w:szCs w:val="20"/>
          <w:highlight w:val="yellow"/>
          <w:lang w:val="es-ES"/>
        </w:rPr>
      </w:pPr>
    </w:p>
    <w:p w14:paraId="057FFE13" w14:textId="680ADCA8" w:rsidR="00EE1FEF" w:rsidRDefault="00EE1FEF" w:rsidP="008E102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Recordatorio</w:t>
      </w:r>
    </w:p>
    <w:p w14:paraId="1A42D1DB" w14:textId="572560D7" w:rsidR="00EE1FEF" w:rsidRDefault="008E102F" w:rsidP="008E102F">
      <w:pPr>
        <w:spacing w:after="0"/>
        <w:rPr>
          <w:sz w:val="20"/>
          <w:szCs w:val="20"/>
        </w:rPr>
      </w:pPr>
      <w:r>
        <w:rPr>
          <w:sz w:val="20"/>
          <w:szCs w:val="20"/>
        </w:rPr>
        <w:t>La</w:t>
      </w:r>
      <w:r w:rsidR="00CD51C6" w:rsidRPr="00CD51C6">
        <w:rPr>
          <w:sz w:val="20"/>
          <w:szCs w:val="20"/>
        </w:rPr>
        <w:t xml:space="preserve"> cantante y compositora </w:t>
      </w:r>
      <w:proofErr w:type="spellStart"/>
      <w:r w:rsidR="00CD51C6" w:rsidRPr="00B030DD">
        <w:rPr>
          <w:b/>
          <w:sz w:val="20"/>
          <w:szCs w:val="20"/>
        </w:rPr>
        <w:t>Tonia</w:t>
      </w:r>
      <w:proofErr w:type="spellEnd"/>
      <w:r w:rsidR="00CD51C6" w:rsidRPr="00B030DD">
        <w:rPr>
          <w:b/>
          <w:sz w:val="20"/>
          <w:szCs w:val="20"/>
        </w:rPr>
        <w:t xml:space="preserve"> Richardson</w:t>
      </w:r>
      <w:r w:rsidR="00CD51C6" w:rsidRPr="00CD51C6">
        <w:rPr>
          <w:sz w:val="20"/>
          <w:szCs w:val="20"/>
        </w:rPr>
        <w:t xml:space="preserve">, joven promesa en el mundo del </w:t>
      </w:r>
      <w:proofErr w:type="spellStart"/>
      <w:r w:rsidR="00CD51C6" w:rsidRPr="00CD51C6">
        <w:rPr>
          <w:sz w:val="20"/>
          <w:szCs w:val="20"/>
        </w:rPr>
        <w:t>soul</w:t>
      </w:r>
      <w:proofErr w:type="spellEnd"/>
      <w:r w:rsidR="00CD51C6" w:rsidRPr="00CD51C6">
        <w:rPr>
          <w:sz w:val="20"/>
          <w:szCs w:val="20"/>
        </w:rPr>
        <w:t xml:space="preserve">, ofrecerá </w:t>
      </w:r>
      <w:r>
        <w:rPr>
          <w:sz w:val="20"/>
          <w:szCs w:val="20"/>
        </w:rPr>
        <w:t xml:space="preserve">esta noche </w:t>
      </w:r>
      <w:r w:rsidR="00CD51C6" w:rsidRPr="00CD51C6">
        <w:rPr>
          <w:sz w:val="20"/>
          <w:szCs w:val="20"/>
        </w:rPr>
        <w:t>un concierto en el anfiteatro exterior del Centro Botín</w:t>
      </w:r>
      <w:r>
        <w:rPr>
          <w:sz w:val="20"/>
          <w:szCs w:val="20"/>
        </w:rPr>
        <w:t>. El evento comenzará a las 21:00 horas</w:t>
      </w:r>
      <w:r w:rsidR="00CD51C6" w:rsidRPr="00CD51C6">
        <w:rPr>
          <w:sz w:val="20"/>
          <w:szCs w:val="20"/>
        </w:rPr>
        <w:t>.</w:t>
      </w:r>
      <w:r>
        <w:rPr>
          <w:sz w:val="20"/>
          <w:szCs w:val="20"/>
        </w:rPr>
        <w:t xml:space="preserve"> Además, </w:t>
      </w:r>
      <w:r w:rsidR="00CD51C6">
        <w:rPr>
          <w:sz w:val="20"/>
          <w:szCs w:val="20"/>
        </w:rPr>
        <w:t>mañana</w:t>
      </w:r>
      <w:r w:rsidR="00EE1FEF" w:rsidRPr="00580913">
        <w:rPr>
          <w:sz w:val="20"/>
          <w:szCs w:val="20"/>
        </w:rPr>
        <w:t xml:space="preserve"> </w:t>
      </w:r>
      <w:r w:rsidR="00EE1FEF" w:rsidRPr="00580913">
        <w:rPr>
          <w:sz w:val="20"/>
          <w:szCs w:val="20"/>
          <w:u w:val="single"/>
        </w:rPr>
        <w:t xml:space="preserve">viernes, </w:t>
      </w:r>
      <w:r w:rsidR="009D169A">
        <w:rPr>
          <w:sz w:val="20"/>
          <w:szCs w:val="20"/>
          <w:u w:val="single"/>
        </w:rPr>
        <w:t>3 de agosto</w:t>
      </w:r>
      <w:r w:rsidR="00EE1FEF" w:rsidRPr="00580913">
        <w:rPr>
          <w:sz w:val="20"/>
          <w:szCs w:val="20"/>
          <w:u w:val="single"/>
        </w:rPr>
        <w:t>, a las 11:00 horas en los Jardines de Pereda</w:t>
      </w:r>
      <w:r w:rsidR="00EE1FEF" w:rsidRPr="00580913">
        <w:rPr>
          <w:sz w:val="20"/>
          <w:szCs w:val="20"/>
        </w:rPr>
        <w:t>, tendrá lugar una nueva sesión del taller</w:t>
      </w:r>
      <w:r w:rsidR="00EE1FEF" w:rsidRPr="00580913">
        <w:rPr>
          <w:b/>
          <w:sz w:val="20"/>
          <w:szCs w:val="20"/>
        </w:rPr>
        <w:t xml:space="preserve"> Punto de lectura al aire libre.</w:t>
      </w:r>
      <w:r w:rsidR="00EE1FEF" w:rsidRPr="00580913">
        <w:rPr>
          <w:sz w:val="20"/>
          <w:szCs w:val="20"/>
        </w:rPr>
        <w:t xml:space="preserve"> </w:t>
      </w:r>
      <w:r w:rsidR="00774E5A">
        <w:rPr>
          <w:sz w:val="20"/>
          <w:szCs w:val="20"/>
        </w:rPr>
        <w:t xml:space="preserve">Una iniciativa con la que el Centro Botín pretende potenciar la lectura y despertar la curiosidad e imaginación de los participantes. </w:t>
      </w:r>
    </w:p>
    <w:p w14:paraId="7C947D47" w14:textId="77777777" w:rsidR="003C2593" w:rsidRPr="008551FD" w:rsidRDefault="0081429B" w:rsidP="008E102F">
      <w:pPr>
        <w:spacing w:after="0"/>
        <w:jc w:val="center"/>
        <w:rPr>
          <w:rStyle w:val="nfasis"/>
          <w:rFonts w:ascii="Maax" w:hAnsi="Maax"/>
          <w:sz w:val="24"/>
          <w:lang w:val="es-ES"/>
        </w:rPr>
      </w:pPr>
      <w:r w:rsidRPr="008551FD">
        <w:rPr>
          <w:rStyle w:val="nfasis"/>
          <w:rFonts w:ascii="Maax" w:hAnsi="Maax"/>
          <w:sz w:val="24"/>
          <w:lang w:val="es-ES"/>
        </w:rPr>
        <w:t>.</w:t>
      </w:r>
      <w:r w:rsidR="00463B0D" w:rsidRPr="008551FD">
        <w:rPr>
          <w:rStyle w:val="nfasis"/>
          <w:rFonts w:ascii="Maax" w:hAnsi="Maax"/>
          <w:sz w:val="24"/>
          <w:lang w:val="es-ES"/>
        </w:rPr>
        <w:t>……………………………………………………..</w:t>
      </w:r>
    </w:p>
    <w:p w14:paraId="67971409" w14:textId="77777777" w:rsidR="00420BC0" w:rsidRPr="008551FD" w:rsidRDefault="00420BC0" w:rsidP="008E102F">
      <w:pPr>
        <w:spacing w:after="0"/>
        <w:rPr>
          <w:rStyle w:val="nfasis"/>
          <w:rFonts w:ascii="Maax" w:hAnsi="Maax"/>
          <w:b/>
          <w:sz w:val="22"/>
          <w:lang w:val="es-ES"/>
        </w:rPr>
      </w:pPr>
      <w:r w:rsidRPr="008551FD">
        <w:rPr>
          <w:rStyle w:val="nfasis"/>
          <w:rFonts w:ascii="Maax" w:hAnsi="Maax"/>
          <w:b/>
          <w:sz w:val="22"/>
          <w:lang w:val="es-ES"/>
        </w:rPr>
        <w:t>Centro Botín</w:t>
      </w:r>
    </w:p>
    <w:p w14:paraId="5AFA34E0" w14:textId="22CA2592" w:rsidR="00E75E10" w:rsidRPr="008551FD" w:rsidRDefault="00420BC0" w:rsidP="008E102F">
      <w:pPr>
        <w:widowControl w:val="0"/>
        <w:suppressAutoHyphens w:val="0"/>
        <w:spacing w:after="0"/>
        <w:rPr>
          <w:sz w:val="20"/>
          <w:szCs w:val="20"/>
        </w:rPr>
      </w:pPr>
      <w:r w:rsidRPr="008551FD">
        <w:rPr>
          <w:i/>
          <w:sz w:val="18"/>
        </w:rPr>
        <w:t xml:space="preserve">El Centro Botín, obra del arquitecto Renzo Piano, es un proyecto de la Fundación Botín que aspira a ser un centro de arte privado de referencia en España, parte del circuito internacional de centros de arte de primer nivel, que contribuirá en Santander, a través de las artes, a desarrollar la creatividad para generar riqueza económica y social. </w:t>
      </w:r>
      <w:r w:rsidR="00567E71" w:rsidRPr="008551FD">
        <w:rPr>
          <w:i/>
          <w:sz w:val="18"/>
        </w:rPr>
        <w:t>S</w:t>
      </w:r>
      <w:r w:rsidRPr="008551FD">
        <w:rPr>
          <w:i/>
          <w:sz w:val="18"/>
        </w:rPr>
        <w:t xml:space="preserve">erá </w:t>
      </w:r>
      <w:r w:rsidR="00567E71" w:rsidRPr="008551FD">
        <w:rPr>
          <w:i/>
          <w:sz w:val="18"/>
        </w:rPr>
        <w:t xml:space="preserve">también </w:t>
      </w:r>
      <w:r w:rsidRPr="008551FD">
        <w:rPr>
          <w:i/>
          <w:sz w:val="18"/>
        </w:rPr>
        <w:t>un lugar pionero en el mundo para el desarrollo de la cre</w:t>
      </w:r>
      <w:r w:rsidR="00567E71" w:rsidRPr="008551FD">
        <w:rPr>
          <w:i/>
          <w:sz w:val="18"/>
        </w:rPr>
        <w:t>atividad</w:t>
      </w:r>
      <w:r w:rsidRPr="008551FD">
        <w:rPr>
          <w:i/>
          <w:sz w:val="18"/>
        </w:rPr>
        <w:t xml:space="preserve"> que aprovechará el potencial que tienen las artes para el desarrollo de la inteligencia emocional y de la capacid</w:t>
      </w:r>
      <w:r w:rsidR="00567E71" w:rsidRPr="008551FD">
        <w:rPr>
          <w:i/>
          <w:sz w:val="18"/>
        </w:rPr>
        <w:t>ad creadora de las personas. F</w:t>
      </w:r>
      <w:r w:rsidRPr="008551FD">
        <w:rPr>
          <w:i/>
          <w:sz w:val="18"/>
        </w:rPr>
        <w:t xml:space="preserve">inalmente, será un nuevo lugar de encuentro en un enclave privilegiado del centro de la ciudad, que completará </w:t>
      </w:r>
      <w:r w:rsidR="00567E71" w:rsidRPr="008551FD">
        <w:rPr>
          <w:i/>
          <w:sz w:val="18"/>
        </w:rPr>
        <w:t xml:space="preserve">un </w:t>
      </w:r>
      <w:r w:rsidRPr="008551FD">
        <w:rPr>
          <w:i/>
          <w:sz w:val="18"/>
        </w:rPr>
        <w:t>eje cultural de la cornisa</w:t>
      </w:r>
      <w:r w:rsidR="00567E71" w:rsidRPr="008551FD">
        <w:rPr>
          <w:i/>
          <w:sz w:val="18"/>
        </w:rPr>
        <w:t xml:space="preserve"> cantábrica, convirtiéndose en un</w:t>
      </w:r>
      <w:r w:rsidRPr="008551FD">
        <w:rPr>
          <w:i/>
          <w:sz w:val="18"/>
        </w:rPr>
        <w:t xml:space="preserve"> motor para la promoción nacional e internacional de la ciudad y la región.www.centrobotin.org</w:t>
      </w:r>
    </w:p>
    <w:p w14:paraId="42B7F083" w14:textId="77777777" w:rsidR="000415F0" w:rsidRPr="008551FD" w:rsidRDefault="000415F0" w:rsidP="008E102F">
      <w:pPr>
        <w:spacing w:after="0"/>
      </w:pPr>
    </w:p>
    <w:p w14:paraId="5B24C5AE" w14:textId="455EA55A" w:rsidR="00420BC0" w:rsidRPr="008551FD" w:rsidRDefault="00420BC0" w:rsidP="008E102F">
      <w:pPr>
        <w:pStyle w:val="Subttulo"/>
        <w:rPr>
          <w:sz w:val="20"/>
          <w:szCs w:val="20"/>
          <w:lang w:val="es-ES"/>
        </w:rPr>
      </w:pPr>
      <w:r w:rsidRPr="008551FD">
        <w:rPr>
          <w:sz w:val="20"/>
          <w:szCs w:val="20"/>
          <w:lang w:val="es-ES"/>
        </w:rPr>
        <w:t xml:space="preserve">Para más información: </w:t>
      </w:r>
    </w:p>
    <w:p w14:paraId="5AABDE04" w14:textId="4772644E" w:rsidR="001F2ACF" w:rsidRPr="008551FD" w:rsidRDefault="00420BC0" w:rsidP="008E102F">
      <w:pPr>
        <w:spacing w:after="0"/>
        <w:jc w:val="right"/>
        <w:rPr>
          <w:rStyle w:val="nfasis"/>
          <w:i/>
          <w:sz w:val="20"/>
          <w:szCs w:val="20"/>
          <w:lang w:val="es-ES"/>
        </w:rPr>
      </w:pPr>
      <w:r w:rsidRPr="008551FD">
        <w:rPr>
          <w:b/>
          <w:sz w:val="20"/>
          <w:szCs w:val="20"/>
        </w:rPr>
        <w:t>Fundación Botín</w:t>
      </w:r>
      <w:r w:rsidRPr="008551FD">
        <w:rPr>
          <w:b/>
          <w:sz w:val="20"/>
          <w:szCs w:val="20"/>
        </w:rPr>
        <w:br/>
      </w:r>
      <w:r w:rsidRPr="008551FD">
        <w:rPr>
          <w:sz w:val="20"/>
          <w:szCs w:val="20"/>
        </w:rPr>
        <w:t xml:space="preserve">María </w:t>
      </w:r>
      <w:proofErr w:type="spellStart"/>
      <w:r w:rsidRPr="008551FD">
        <w:rPr>
          <w:sz w:val="20"/>
          <w:szCs w:val="20"/>
        </w:rPr>
        <w:t>Cagigas</w:t>
      </w:r>
      <w:proofErr w:type="spellEnd"/>
      <w:r w:rsidRPr="008551FD">
        <w:rPr>
          <w:sz w:val="20"/>
          <w:szCs w:val="20"/>
        </w:rPr>
        <w:br/>
        <w:t>mcagigas@fundacionbotin.org</w:t>
      </w:r>
      <w:r w:rsidRPr="008551FD">
        <w:rPr>
          <w:sz w:val="20"/>
          <w:szCs w:val="20"/>
        </w:rPr>
        <w:br/>
        <w:t>Tel.: 917 814 132</w:t>
      </w:r>
      <w:r w:rsidRPr="008551FD">
        <w:rPr>
          <w:rFonts w:ascii="Maax Medium" w:hAnsi="Maax Medium"/>
          <w:sz w:val="20"/>
          <w:szCs w:val="20"/>
        </w:rPr>
        <w:br/>
      </w:r>
    </w:p>
    <w:sectPr w:rsidR="001F2ACF" w:rsidRPr="008551FD" w:rsidSect="008E102F">
      <w:headerReference w:type="default" r:id="rId9"/>
      <w:headerReference w:type="first" r:id="rId10"/>
      <w:pgSz w:w="11900" w:h="16820"/>
      <w:pgMar w:top="1985" w:right="1440" w:bottom="993" w:left="1440" w:header="0" w:footer="709" w:gutter="0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84D29" w14:textId="77777777" w:rsidR="008C4CEB" w:rsidRDefault="008C4CEB" w:rsidP="005971DB">
      <w:r>
        <w:separator/>
      </w:r>
    </w:p>
  </w:endnote>
  <w:endnote w:type="continuationSeparator" w:id="0">
    <w:p w14:paraId="70E347F8" w14:textId="77777777" w:rsidR="008C4CEB" w:rsidRDefault="008C4CEB" w:rsidP="0059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ax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ade Gothic LT Std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ax Medium">
    <w:altName w:val="Rockwell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BFD08" w14:textId="77777777" w:rsidR="008C4CEB" w:rsidRDefault="008C4CEB" w:rsidP="005971DB">
      <w:r>
        <w:separator/>
      </w:r>
    </w:p>
  </w:footnote>
  <w:footnote w:type="continuationSeparator" w:id="0">
    <w:p w14:paraId="3D5DBB84" w14:textId="77777777" w:rsidR="008C4CEB" w:rsidRDefault="008C4CEB" w:rsidP="00597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F8064" w14:textId="77777777" w:rsidR="003E7965" w:rsidRDefault="003E7965">
    <w:r w:rsidRPr="006E7F0E">
      <w:rPr>
        <w:rFonts w:ascii="Trade Gothic LT Std Bold" w:hAnsi="Trade Gothic LT Std Bold"/>
        <w:noProof/>
        <w:sz w:val="18"/>
        <w:szCs w:val="18"/>
      </w:rPr>
      <w:drawing>
        <wp:anchor distT="0" distB="0" distL="114300" distR="114300" simplePos="0" relativeHeight="251652608" behindDoc="0" locked="0" layoutInCell="1" allowOverlap="1" wp14:anchorId="60F808FE" wp14:editId="267DF1CF">
          <wp:simplePos x="0" y="0"/>
          <wp:positionH relativeFrom="column">
            <wp:posOffset>-38100</wp:posOffset>
          </wp:positionH>
          <wp:positionV relativeFrom="paragraph">
            <wp:posOffset>137795</wp:posOffset>
          </wp:positionV>
          <wp:extent cx="1323975" cy="1000125"/>
          <wp:effectExtent l="0" t="0" r="0" b="0"/>
          <wp:wrapSquare wrapText="bothSides"/>
          <wp:docPr id="67" name="Imagen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3" behindDoc="0" locked="0" layoutInCell="1" allowOverlap="1" wp14:anchorId="48B25D80" wp14:editId="7DB9E664">
              <wp:simplePos x="0" y="0"/>
              <wp:positionH relativeFrom="column">
                <wp:posOffset>-994410</wp:posOffset>
              </wp:positionH>
              <wp:positionV relativeFrom="paragraph">
                <wp:posOffset>-228600</wp:posOffset>
              </wp:positionV>
              <wp:extent cx="7903210" cy="1370965"/>
              <wp:effectExtent l="0" t="0" r="21590" b="19685"/>
              <wp:wrapNone/>
              <wp:docPr id="3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03210" cy="1370965"/>
                      </a:xfrm>
                      <a:prstGeom prst="rect">
                        <a:avLst/>
                      </a:prstGeom>
                      <a:solidFill>
                        <a:srgbClr val="0D0D0C"/>
                      </a:solidFill>
                      <a:ln w="0">
                        <a:solidFill>
                          <a:schemeClr val="accen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7D1F0B5" id="Rectángulo 1" o:spid="_x0000_s1026" style="position:absolute;margin-left:-78.3pt;margin-top:-18pt;width:622.3pt;height:107.95pt;z-index:2516515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" fillcolor="#0d0d0c" strokecolor="#4579b8 [3044]" strokeweight="0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3856F" w14:textId="77777777" w:rsidR="003E7965" w:rsidRDefault="003E7965">
    <w:pPr>
      <w:pStyle w:val="Encabezado"/>
      <w:tabs>
        <w:tab w:val="clear" w:pos="4419"/>
        <w:tab w:val="clear" w:pos="8838"/>
        <w:tab w:val="right" w:pos="9380"/>
      </w:tabs>
      <w:ind w:left="-360"/>
      <w:rPr>
        <w:rFonts w:ascii="Verdana" w:hAnsi="Verdana"/>
        <w:sz w:val="36"/>
        <w:szCs w:val="36"/>
      </w:rPr>
    </w:pPr>
    <w:bookmarkStart w:id="1" w:name="_WNSectionTitle"/>
    <w:bookmarkStart w:id="2" w:name="_WNTabType_0"/>
    <w:r w:rsidRPr="006E7F0E">
      <w:rPr>
        <w:rFonts w:ascii="Trade Gothic LT Std Bold" w:hAnsi="Trade Gothic LT Std Bold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5FC883EF" wp14:editId="2A7A6089">
          <wp:simplePos x="0" y="0"/>
          <wp:positionH relativeFrom="column">
            <wp:posOffset>114300</wp:posOffset>
          </wp:positionH>
          <wp:positionV relativeFrom="paragraph">
            <wp:posOffset>137795</wp:posOffset>
          </wp:positionV>
          <wp:extent cx="1323975" cy="1000125"/>
          <wp:effectExtent l="0" t="0" r="0" b="0"/>
          <wp:wrapSquare wrapText="bothSides"/>
          <wp:docPr id="6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D63326" wp14:editId="3B75084E">
              <wp:simplePos x="0" y="0"/>
              <wp:positionH relativeFrom="column">
                <wp:posOffset>-914400</wp:posOffset>
              </wp:positionH>
              <wp:positionV relativeFrom="paragraph">
                <wp:posOffset>0</wp:posOffset>
              </wp:positionV>
              <wp:extent cx="7903210" cy="1142365"/>
              <wp:effectExtent l="0" t="0" r="21590" b="19685"/>
              <wp:wrapThrough wrapText="bothSides">
                <wp:wrapPolygon edited="0">
                  <wp:start x="0" y="0"/>
                  <wp:lineTo x="0" y="21612"/>
                  <wp:lineTo x="21607" y="21612"/>
                  <wp:lineTo x="21607" y="0"/>
                  <wp:lineTo x="0" y="0"/>
                </wp:wrapPolygon>
              </wp:wrapThrough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03210" cy="1142365"/>
                      </a:xfrm>
                      <a:prstGeom prst="rect">
                        <a:avLst/>
                      </a:prstGeom>
                      <a:solidFill>
                        <a:srgbClr val="0D0D0C"/>
                      </a:solidFill>
                      <a:ln w="0">
                        <a:solidFill>
                          <a:schemeClr val="accen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0917EE8" id="Rectangle 2" o:spid="_x0000_s1026" style="position:absolute;margin-left:-1in;margin-top:0;width:622.3pt;height:8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" fillcolor="#0d0d0c" strokecolor="#4579b8 [3044]" strokeweight="0">
              <w10:wrap type="through"/>
            </v:rect>
          </w:pict>
        </mc:Fallback>
      </mc:AlternateContent>
    </w:r>
  </w:p>
  <w:bookmarkEnd w:id="1"/>
  <w:bookmarkEnd w:id="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8D0BF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iveldenota6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iveldenota7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iveldenota8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iveldenota9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iveldenota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iveldenota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iveldenota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iveldenota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255A0A"/>
    <w:multiLevelType w:val="hybridMultilevel"/>
    <w:tmpl w:val="0D4A2898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5573682"/>
    <w:multiLevelType w:val="hybridMultilevel"/>
    <w:tmpl w:val="511280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F41F6"/>
    <w:multiLevelType w:val="hybridMultilevel"/>
    <w:tmpl w:val="3AC05E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31F0E"/>
    <w:multiLevelType w:val="hybridMultilevel"/>
    <w:tmpl w:val="1A243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F25E1"/>
    <w:multiLevelType w:val="hybridMultilevel"/>
    <w:tmpl w:val="E1A87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>
      <o:colormru v:ext="edit" colors="#0d0d0c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WNTabType_0" w:val="0"/>
    <w:docVar w:name="_WNTabType_1" w:val="1"/>
    <w:docVar w:name="_WNTabType_2" w:val="2"/>
    <w:docVar w:name="_WNTabType_3" w:val="2"/>
    <w:docVar w:name="EnableWordNotes" w:val="0"/>
  </w:docVars>
  <w:rsids>
    <w:rsidRoot w:val="005971DB"/>
    <w:rsid w:val="00007FBB"/>
    <w:rsid w:val="000155E0"/>
    <w:rsid w:val="0002225C"/>
    <w:rsid w:val="0002598B"/>
    <w:rsid w:val="000260DA"/>
    <w:rsid w:val="000272C1"/>
    <w:rsid w:val="00031A93"/>
    <w:rsid w:val="00031D68"/>
    <w:rsid w:val="00033AF9"/>
    <w:rsid w:val="00035160"/>
    <w:rsid w:val="00036E3B"/>
    <w:rsid w:val="00036EAF"/>
    <w:rsid w:val="00037AB1"/>
    <w:rsid w:val="00037AEC"/>
    <w:rsid w:val="000415F0"/>
    <w:rsid w:val="0004442B"/>
    <w:rsid w:val="000444C3"/>
    <w:rsid w:val="00050CA2"/>
    <w:rsid w:val="0005248A"/>
    <w:rsid w:val="00056165"/>
    <w:rsid w:val="00056363"/>
    <w:rsid w:val="00057169"/>
    <w:rsid w:val="00060CA8"/>
    <w:rsid w:val="00060DC1"/>
    <w:rsid w:val="000625D2"/>
    <w:rsid w:val="00063A83"/>
    <w:rsid w:val="000641B2"/>
    <w:rsid w:val="00067EAC"/>
    <w:rsid w:val="00071CED"/>
    <w:rsid w:val="00076651"/>
    <w:rsid w:val="00077744"/>
    <w:rsid w:val="000814E8"/>
    <w:rsid w:val="0008172F"/>
    <w:rsid w:val="00082425"/>
    <w:rsid w:val="000824D7"/>
    <w:rsid w:val="0008743F"/>
    <w:rsid w:val="000874C3"/>
    <w:rsid w:val="00091740"/>
    <w:rsid w:val="00091B40"/>
    <w:rsid w:val="000A3F64"/>
    <w:rsid w:val="000A52FB"/>
    <w:rsid w:val="000A5D8C"/>
    <w:rsid w:val="000A6943"/>
    <w:rsid w:val="000B0101"/>
    <w:rsid w:val="000B0867"/>
    <w:rsid w:val="000B2101"/>
    <w:rsid w:val="000B4159"/>
    <w:rsid w:val="000C0263"/>
    <w:rsid w:val="000C0D21"/>
    <w:rsid w:val="000C3054"/>
    <w:rsid w:val="000C31D6"/>
    <w:rsid w:val="000C4E7C"/>
    <w:rsid w:val="000C61DB"/>
    <w:rsid w:val="000C70F6"/>
    <w:rsid w:val="000D2932"/>
    <w:rsid w:val="000D30E0"/>
    <w:rsid w:val="000D47E7"/>
    <w:rsid w:val="000D56D4"/>
    <w:rsid w:val="000D58BF"/>
    <w:rsid w:val="000D59A5"/>
    <w:rsid w:val="000E00A2"/>
    <w:rsid w:val="000E036F"/>
    <w:rsid w:val="000E1325"/>
    <w:rsid w:val="000E3F82"/>
    <w:rsid w:val="000E4A96"/>
    <w:rsid w:val="000F06B9"/>
    <w:rsid w:val="000F1249"/>
    <w:rsid w:val="00100B3B"/>
    <w:rsid w:val="00101DC5"/>
    <w:rsid w:val="0010467F"/>
    <w:rsid w:val="00110467"/>
    <w:rsid w:val="00110550"/>
    <w:rsid w:val="0011183D"/>
    <w:rsid w:val="00121ACA"/>
    <w:rsid w:val="001222F5"/>
    <w:rsid w:val="00124420"/>
    <w:rsid w:val="00125662"/>
    <w:rsid w:val="00127435"/>
    <w:rsid w:val="00130BE6"/>
    <w:rsid w:val="00132E4B"/>
    <w:rsid w:val="001348E0"/>
    <w:rsid w:val="00136858"/>
    <w:rsid w:val="00137629"/>
    <w:rsid w:val="00140EE7"/>
    <w:rsid w:val="00140FB2"/>
    <w:rsid w:val="00141381"/>
    <w:rsid w:val="00144032"/>
    <w:rsid w:val="00144D4F"/>
    <w:rsid w:val="00147CE8"/>
    <w:rsid w:val="00152743"/>
    <w:rsid w:val="001570A4"/>
    <w:rsid w:val="00157114"/>
    <w:rsid w:val="00160270"/>
    <w:rsid w:val="00162EE5"/>
    <w:rsid w:val="001632D5"/>
    <w:rsid w:val="00166BDA"/>
    <w:rsid w:val="001678FE"/>
    <w:rsid w:val="00167FBE"/>
    <w:rsid w:val="00170773"/>
    <w:rsid w:val="00170E1F"/>
    <w:rsid w:val="001813B3"/>
    <w:rsid w:val="0018170C"/>
    <w:rsid w:val="00185787"/>
    <w:rsid w:val="0018745D"/>
    <w:rsid w:val="001876F8"/>
    <w:rsid w:val="00190E96"/>
    <w:rsid w:val="0019163E"/>
    <w:rsid w:val="0019468F"/>
    <w:rsid w:val="0019586B"/>
    <w:rsid w:val="001A352E"/>
    <w:rsid w:val="001A6B8E"/>
    <w:rsid w:val="001A761E"/>
    <w:rsid w:val="001B199B"/>
    <w:rsid w:val="001B1A5A"/>
    <w:rsid w:val="001B36C4"/>
    <w:rsid w:val="001B49D3"/>
    <w:rsid w:val="001B7A17"/>
    <w:rsid w:val="001C0354"/>
    <w:rsid w:val="001C0631"/>
    <w:rsid w:val="001C0FE9"/>
    <w:rsid w:val="001C1AC0"/>
    <w:rsid w:val="001C46B9"/>
    <w:rsid w:val="001C4C1D"/>
    <w:rsid w:val="001D7C05"/>
    <w:rsid w:val="001E0937"/>
    <w:rsid w:val="001E0F0D"/>
    <w:rsid w:val="001E4338"/>
    <w:rsid w:val="001E566E"/>
    <w:rsid w:val="001E641D"/>
    <w:rsid w:val="001E6BEA"/>
    <w:rsid w:val="001F2ACF"/>
    <w:rsid w:val="001F3D98"/>
    <w:rsid w:val="001F60A2"/>
    <w:rsid w:val="0020365C"/>
    <w:rsid w:val="00204F47"/>
    <w:rsid w:val="0021089F"/>
    <w:rsid w:val="0021490C"/>
    <w:rsid w:val="00216481"/>
    <w:rsid w:val="00224BFF"/>
    <w:rsid w:val="002253BE"/>
    <w:rsid w:val="002256A3"/>
    <w:rsid w:val="00225B15"/>
    <w:rsid w:val="00232177"/>
    <w:rsid w:val="00234C3F"/>
    <w:rsid w:val="002367C4"/>
    <w:rsid w:val="00236812"/>
    <w:rsid w:val="00240506"/>
    <w:rsid w:val="0024115B"/>
    <w:rsid w:val="002412EC"/>
    <w:rsid w:val="00241B72"/>
    <w:rsid w:val="00244749"/>
    <w:rsid w:val="00244792"/>
    <w:rsid w:val="002456BB"/>
    <w:rsid w:val="00245CE3"/>
    <w:rsid w:val="00247AF6"/>
    <w:rsid w:val="002520C3"/>
    <w:rsid w:val="00252E3A"/>
    <w:rsid w:val="002558FA"/>
    <w:rsid w:val="00255A31"/>
    <w:rsid w:val="0025645A"/>
    <w:rsid w:val="00257F0D"/>
    <w:rsid w:val="00264BAB"/>
    <w:rsid w:val="002660E5"/>
    <w:rsid w:val="00274A79"/>
    <w:rsid w:val="00276296"/>
    <w:rsid w:val="00276650"/>
    <w:rsid w:val="00276AE6"/>
    <w:rsid w:val="00290151"/>
    <w:rsid w:val="0029250E"/>
    <w:rsid w:val="00292C81"/>
    <w:rsid w:val="0029610A"/>
    <w:rsid w:val="00297768"/>
    <w:rsid w:val="002A3663"/>
    <w:rsid w:val="002A714B"/>
    <w:rsid w:val="002B4CD2"/>
    <w:rsid w:val="002B611F"/>
    <w:rsid w:val="002B7BFF"/>
    <w:rsid w:val="002C2664"/>
    <w:rsid w:val="002C329E"/>
    <w:rsid w:val="002C54CD"/>
    <w:rsid w:val="002C60E4"/>
    <w:rsid w:val="002D212C"/>
    <w:rsid w:val="002D309F"/>
    <w:rsid w:val="002D3605"/>
    <w:rsid w:val="002D49BC"/>
    <w:rsid w:val="002D5136"/>
    <w:rsid w:val="002D6CC6"/>
    <w:rsid w:val="002E2DDD"/>
    <w:rsid w:val="002E7198"/>
    <w:rsid w:val="002F01F1"/>
    <w:rsid w:val="002F0BCB"/>
    <w:rsid w:val="002F7142"/>
    <w:rsid w:val="003002D4"/>
    <w:rsid w:val="00303F21"/>
    <w:rsid w:val="0030799F"/>
    <w:rsid w:val="00307AA8"/>
    <w:rsid w:val="00312C08"/>
    <w:rsid w:val="00314289"/>
    <w:rsid w:val="00314C67"/>
    <w:rsid w:val="00317286"/>
    <w:rsid w:val="00317726"/>
    <w:rsid w:val="00325610"/>
    <w:rsid w:val="00326E4E"/>
    <w:rsid w:val="003326CB"/>
    <w:rsid w:val="00332E82"/>
    <w:rsid w:val="003337D5"/>
    <w:rsid w:val="003346DF"/>
    <w:rsid w:val="00334DC9"/>
    <w:rsid w:val="003353C0"/>
    <w:rsid w:val="003370AA"/>
    <w:rsid w:val="00340B1B"/>
    <w:rsid w:val="00341B39"/>
    <w:rsid w:val="003475BD"/>
    <w:rsid w:val="003600FD"/>
    <w:rsid w:val="003601F2"/>
    <w:rsid w:val="003615B5"/>
    <w:rsid w:val="00362FDB"/>
    <w:rsid w:val="003634E1"/>
    <w:rsid w:val="003664CB"/>
    <w:rsid w:val="0036656D"/>
    <w:rsid w:val="00366BAB"/>
    <w:rsid w:val="0037206E"/>
    <w:rsid w:val="003737C4"/>
    <w:rsid w:val="003756D7"/>
    <w:rsid w:val="003816DF"/>
    <w:rsid w:val="00384C0C"/>
    <w:rsid w:val="00393F7D"/>
    <w:rsid w:val="00394C7A"/>
    <w:rsid w:val="003A1242"/>
    <w:rsid w:val="003A1C72"/>
    <w:rsid w:val="003A4AE5"/>
    <w:rsid w:val="003A5AF5"/>
    <w:rsid w:val="003A6AC8"/>
    <w:rsid w:val="003B1A70"/>
    <w:rsid w:val="003B288B"/>
    <w:rsid w:val="003B3E35"/>
    <w:rsid w:val="003B7A94"/>
    <w:rsid w:val="003C2593"/>
    <w:rsid w:val="003C6EB1"/>
    <w:rsid w:val="003D352B"/>
    <w:rsid w:val="003E10A3"/>
    <w:rsid w:val="003E26C5"/>
    <w:rsid w:val="003E6266"/>
    <w:rsid w:val="003E7965"/>
    <w:rsid w:val="003F40B9"/>
    <w:rsid w:val="003F527B"/>
    <w:rsid w:val="003F549B"/>
    <w:rsid w:val="004034EA"/>
    <w:rsid w:val="00403D1B"/>
    <w:rsid w:val="00407346"/>
    <w:rsid w:val="00410A25"/>
    <w:rsid w:val="004152E6"/>
    <w:rsid w:val="00416E81"/>
    <w:rsid w:val="004179DC"/>
    <w:rsid w:val="00420510"/>
    <w:rsid w:val="00420B94"/>
    <w:rsid w:val="00420BC0"/>
    <w:rsid w:val="00422293"/>
    <w:rsid w:val="004231BE"/>
    <w:rsid w:val="00424298"/>
    <w:rsid w:val="0042627A"/>
    <w:rsid w:val="00426C7A"/>
    <w:rsid w:val="00427877"/>
    <w:rsid w:val="00432A95"/>
    <w:rsid w:val="004422CA"/>
    <w:rsid w:val="004464CE"/>
    <w:rsid w:val="00447294"/>
    <w:rsid w:val="0045734C"/>
    <w:rsid w:val="004616CC"/>
    <w:rsid w:val="00463B0D"/>
    <w:rsid w:val="004725D3"/>
    <w:rsid w:val="0047677F"/>
    <w:rsid w:val="00477B6A"/>
    <w:rsid w:val="004853E4"/>
    <w:rsid w:val="00485B85"/>
    <w:rsid w:val="004878BC"/>
    <w:rsid w:val="00490740"/>
    <w:rsid w:val="00493378"/>
    <w:rsid w:val="004953DB"/>
    <w:rsid w:val="004957A2"/>
    <w:rsid w:val="004957F1"/>
    <w:rsid w:val="004A0F06"/>
    <w:rsid w:val="004A3338"/>
    <w:rsid w:val="004A597E"/>
    <w:rsid w:val="004B02ED"/>
    <w:rsid w:val="004B2AAE"/>
    <w:rsid w:val="004B3087"/>
    <w:rsid w:val="004B550E"/>
    <w:rsid w:val="004B68B6"/>
    <w:rsid w:val="004B68D7"/>
    <w:rsid w:val="004B799E"/>
    <w:rsid w:val="004B7DE4"/>
    <w:rsid w:val="004C3A53"/>
    <w:rsid w:val="004C5D5F"/>
    <w:rsid w:val="004C6929"/>
    <w:rsid w:val="004C6A94"/>
    <w:rsid w:val="004D0CE0"/>
    <w:rsid w:val="004D260E"/>
    <w:rsid w:val="004D333A"/>
    <w:rsid w:val="004E1630"/>
    <w:rsid w:val="004E2DBD"/>
    <w:rsid w:val="004E4188"/>
    <w:rsid w:val="004F00D6"/>
    <w:rsid w:val="004F4132"/>
    <w:rsid w:val="004F59A4"/>
    <w:rsid w:val="00506CAC"/>
    <w:rsid w:val="005072E7"/>
    <w:rsid w:val="00507713"/>
    <w:rsid w:val="00511AB7"/>
    <w:rsid w:val="00512414"/>
    <w:rsid w:val="0051343C"/>
    <w:rsid w:val="00514CEE"/>
    <w:rsid w:val="00514E63"/>
    <w:rsid w:val="00516A11"/>
    <w:rsid w:val="00523304"/>
    <w:rsid w:val="00526BF3"/>
    <w:rsid w:val="00530681"/>
    <w:rsid w:val="00536A9E"/>
    <w:rsid w:val="00536B0B"/>
    <w:rsid w:val="00536CE2"/>
    <w:rsid w:val="005370AB"/>
    <w:rsid w:val="00541DB6"/>
    <w:rsid w:val="00546F21"/>
    <w:rsid w:val="005477A0"/>
    <w:rsid w:val="00550A60"/>
    <w:rsid w:val="00552BAC"/>
    <w:rsid w:val="005540FA"/>
    <w:rsid w:val="00554747"/>
    <w:rsid w:val="00557FEA"/>
    <w:rsid w:val="005628D5"/>
    <w:rsid w:val="005666EB"/>
    <w:rsid w:val="00567087"/>
    <w:rsid w:val="00567E71"/>
    <w:rsid w:val="005739F3"/>
    <w:rsid w:val="00573F56"/>
    <w:rsid w:val="00575234"/>
    <w:rsid w:val="00580913"/>
    <w:rsid w:val="00585B2A"/>
    <w:rsid w:val="00586B77"/>
    <w:rsid w:val="005916E6"/>
    <w:rsid w:val="00591C63"/>
    <w:rsid w:val="00592D97"/>
    <w:rsid w:val="00595DE9"/>
    <w:rsid w:val="005971DB"/>
    <w:rsid w:val="005A0C08"/>
    <w:rsid w:val="005A1AD4"/>
    <w:rsid w:val="005A314F"/>
    <w:rsid w:val="005A4833"/>
    <w:rsid w:val="005A560D"/>
    <w:rsid w:val="005B50F6"/>
    <w:rsid w:val="005B5210"/>
    <w:rsid w:val="005B5F09"/>
    <w:rsid w:val="005C0436"/>
    <w:rsid w:val="005C2F48"/>
    <w:rsid w:val="005C3839"/>
    <w:rsid w:val="005C6E5E"/>
    <w:rsid w:val="005C7327"/>
    <w:rsid w:val="005D1910"/>
    <w:rsid w:val="005D5810"/>
    <w:rsid w:val="005D5ED4"/>
    <w:rsid w:val="005D6777"/>
    <w:rsid w:val="005D7384"/>
    <w:rsid w:val="005D759C"/>
    <w:rsid w:val="005E1898"/>
    <w:rsid w:val="005E5B10"/>
    <w:rsid w:val="005E5E72"/>
    <w:rsid w:val="005F2B27"/>
    <w:rsid w:val="005F3416"/>
    <w:rsid w:val="005F40B1"/>
    <w:rsid w:val="005F5476"/>
    <w:rsid w:val="005F6A76"/>
    <w:rsid w:val="006002CE"/>
    <w:rsid w:val="00600B54"/>
    <w:rsid w:val="00604B3F"/>
    <w:rsid w:val="00604CC4"/>
    <w:rsid w:val="00604EA7"/>
    <w:rsid w:val="00606788"/>
    <w:rsid w:val="00606EE6"/>
    <w:rsid w:val="0061137D"/>
    <w:rsid w:val="006132B6"/>
    <w:rsid w:val="006176A4"/>
    <w:rsid w:val="00617F4B"/>
    <w:rsid w:val="006279EA"/>
    <w:rsid w:val="00632101"/>
    <w:rsid w:val="00632458"/>
    <w:rsid w:val="00634BE0"/>
    <w:rsid w:val="00635D5F"/>
    <w:rsid w:val="00635DB9"/>
    <w:rsid w:val="00637B67"/>
    <w:rsid w:val="00640BB4"/>
    <w:rsid w:val="0064172E"/>
    <w:rsid w:val="00644CC2"/>
    <w:rsid w:val="006454CA"/>
    <w:rsid w:val="00655652"/>
    <w:rsid w:val="0066097E"/>
    <w:rsid w:val="00660B21"/>
    <w:rsid w:val="00660D87"/>
    <w:rsid w:val="00667358"/>
    <w:rsid w:val="006673C3"/>
    <w:rsid w:val="0067321D"/>
    <w:rsid w:val="0067335B"/>
    <w:rsid w:val="0067364A"/>
    <w:rsid w:val="006762D1"/>
    <w:rsid w:val="0067644C"/>
    <w:rsid w:val="0067696D"/>
    <w:rsid w:val="00677EE9"/>
    <w:rsid w:val="00680383"/>
    <w:rsid w:val="006808E7"/>
    <w:rsid w:val="00682634"/>
    <w:rsid w:val="00685911"/>
    <w:rsid w:val="00685CED"/>
    <w:rsid w:val="006923F5"/>
    <w:rsid w:val="00692CB2"/>
    <w:rsid w:val="00696821"/>
    <w:rsid w:val="006A668A"/>
    <w:rsid w:val="006B0DD5"/>
    <w:rsid w:val="006B1A8A"/>
    <w:rsid w:val="006B292A"/>
    <w:rsid w:val="006B2DD8"/>
    <w:rsid w:val="006B44B5"/>
    <w:rsid w:val="006B7607"/>
    <w:rsid w:val="006C066C"/>
    <w:rsid w:val="006C4F9A"/>
    <w:rsid w:val="006C54E5"/>
    <w:rsid w:val="006D0DD1"/>
    <w:rsid w:val="006D2695"/>
    <w:rsid w:val="006D4908"/>
    <w:rsid w:val="006D61A6"/>
    <w:rsid w:val="006D6E62"/>
    <w:rsid w:val="006E1681"/>
    <w:rsid w:val="006E70A5"/>
    <w:rsid w:val="006E7F0E"/>
    <w:rsid w:val="006F0347"/>
    <w:rsid w:val="006F173D"/>
    <w:rsid w:val="006F3614"/>
    <w:rsid w:val="006F5AD4"/>
    <w:rsid w:val="006F6B24"/>
    <w:rsid w:val="00702457"/>
    <w:rsid w:val="00702B10"/>
    <w:rsid w:val="00702C67"/>
    <w:rsid w:val="00705F0A"/>
    <w:rsid w:val="007122A2"/>
    <w:rsid w:val="007126F3"/>
    <w:rsid w:val="007149B2"/>
    <w:rsid w:val="0071651B"/>
    <w:rsid w:val="007201F4"/>
    <w:rsid w:val="007258AF"/>
    <w:rsid w:val="007262B2"/>
    <w:rsid w:val="00727C7F"/>
    <w:rsid w:val="007339B9"/>
    <w:rsid w:val="0073584A"/>
    <w:rsid w:val="007372BB"/>
    <w:rsid w:val="007418B0"/>
    <w:rsid w:val="00741C95"/>
    <w:rsid w:val="00743DFD"/>
    <w:rsid w:val="00744DEE"/>
    <w:rsid w:val="00753E96"/>
    <w:rsid w:val="00753F1A"/>
    <w:rsid w:val="0075476F"/>
    <w:rsid w:val="00755B7C"/>
    <w:rsid w:val="00765087"/>
    <w:rsid w:val="00772488"/>
    <w:rsid w:val="00772F6F"/>
    <w:rsid w:val="00773014"/>
    <w:rsid w:val="00774E5A"/>
    <w:rsid w:val="00775BFB"/>
    <w:rsid w:val="00777381"/>
    <w:rsid w:val="007819F3"/>
    <w:rsid w:val="00791A06"/>
    <w:rsid w:val="00792353"/>
    <w:rsid w:val="00792E80"/>
    <w:rsid w:val="00797C76"/>
    <w:rsid w:val="007A4377"/>
    <w:rsid w:val="007A4F2D"/>
    <w:rsid w:val="007C0C08"/>
    <w:rsid w:val="007C33DA"/>
    <w:rsid w:val="007C758C"/>
    <w:rsid w:val="007C7C3B"/>
    <w:rsid w:val="007D254B"/>
    <w:rsid w:val="007D27DF"/>
    <w:rsid w:val="007E267F"/>
    <w:rsid w:val="007E282A"/>
    <w:rsid w:val="007F18C9"/>
    <w:rsid w:val="007F466A"/>
    <w:rsid w:val="007F5350"/>
    <w:rsid w:val="00803554"/>
    <w:rsid w:val="008075FE"/>
    <w:rsid w:val="0080789C"/>
    <w:rsid w:val="00813DD3"/>
    <w:rsid w:val="0081411E"/>
    <w:rsid w:val="0081429B"/>
    <w:rsid w:val="008150C6"/>
    <w:rsid w:val="0082408C"/>
    <w:rsid w:val="00833152"/>
    <w:rsid w:val="00834A2A"/>
    <w:rsid w:val="00836BE4"/>
    <w:rsid w:val="00837B0A"/>
    <w:rsid w:val="0084117B"/>
    <w:rsid w:val="00844A38"/>
    <w:rsid w:val="00844B22"/>
    <w:rsid w:val="008459B2"/>
    <w:rsid w:val="00850689"/>
    <w:rsid w:val="008527E0"/>
    <w:rsid w:val="008550A7"/>
    <w:rsid w:val="008551FD"/>
    <w:rsid w:val="008567A3"/>
    <w:rsid w:val="0086204A"/>
    <w:rsid w:val="008710BB"/>
    <w:rsid w:val="00871874"/>
    <w:rsid w:val="00873A95"/>
    <w:rsid w:val="008778F5"/>
    <w:rsid w:val="00884B7D"/>
    <w:rsid w:val="008937F1"/>
    <w:rsid w:val="00896A55"/>
    <w:rsid w:val="00896D0E"/>
    <w:rsid w:val="008A149E"/>
    <w:rsid w:val="008A21D5"/>
    <w:rsid w:val="008A3363"/>
    <w:rsid w:val="008A4EAA"/>
    <w:rsid w:val="008A61F8"/>
    <w:rsid w:val="008A7710"/>
    <w:rsid w:val="008B09F2"/>
    <w:rsid w:val="008B0C2D"/>
    <w:rsid w:val="008B1032"/>
    <w:rsid w:val="008B3052"/>
    <w:rsid w:val="008B4B18"/>
    <w:rsid w:val="008B50DD"/>
    <w:rsid w:val="008B527F"/>
    <w:rsid w:val="008B7141"/>
    <w:rsid w:val="008C2C56"/>
    <w:rsid w:val="008C3335"/>
    <w:rsid w:val="008C4CEB"/>
    <w:rsid w:val="008C5CBD"/>
    <w:rsid w:val="008C7CE9"/>
    <w:rsid w:val="008D0F38"/>
    <w:rsid w:val="008D3209"/>
    <w:rsid w:val="008D4866"/>
    <w:rsid w:val="008D5730"/>
    <w:rsid w:val="008D7429"/>
    <w:rsid w:val="008E050B"/>
    <w:rsid w:val="008E0A63"/>
    <w:rsid w:val="008E102F"/>
    <w:rsid w:val="008E2881"/>
    <w:rsid w:val="008E2F99"/>
    <w:rsid w:val="008E73B8"/>
    <w:rsid w:val="008F0BCA"/>
    <w:rsid w:val="00900FA6"/>
    <w:rsid w:val="00906314"/>
    <w:rsid w:val="009124F7"/>
    <w:rsid w:val="00914656"/>
    <w:rsid w:val="00915FEC"/>
    <w:rsid w:val="009208FD"/>
    <w:rsid w:val="00920BB0"/>
    <w:rsid w:val="009245CE"/>
    <w:rsid w:val="009279B1"/>
    <w:rsid w:val="00931448"/>
    <w:rsid w:val="00932545"/>
    <w:rsid w:val="00932F0D"/>
    <w:rsid w:val="00937676"/>
    <w:rsid w:val="009376D7"/>
    <w:rsid w:val="0094127A"/>
    <w:rsid w:val="009428B4"/>
    <w:rsid w:val="009453AE"/>
    <w:rsid w:val="009465B0"/>
    <w:rsid w:val="0095072D"/>
    <w:rsid w:val="009527D4"/>
    <w:rsid w:val="00953532"/>
    <w:rsid w:val="009537BD"/>
    <w:rsid w:val="009571D1"/>
    <w:rsid w:val="00957B5C"/>
    <w:rsid w:val="00960A92"/>
    <w:rsid w:val="009644B2"/>
    <w:rsid w:val="00966F5D"/>
    <w:rsid w:val="00966F8E"/>
    <w:rsid w:val="00971D88"/>
    <w:rsid w:val="00972A66"/>
    <w:rsid w:val="00973F1A"/>
    <w:rsid w:val="00986CA9"/>
    <w:rsid w:val="009905B5"/>
    <w:rsid w:val="00993239"/>
    <w:rsid w:val="00993DF8"/>
    <w:rsid w:val="009967AD"/>
    <w:rsid w:val="00997591"/>
    <w:rsid w:val="009A0A91"/>
    <w:rsid w:val="009A0D4C"/>
    <w:rsid w:val="009A13A4"/>
    <w:rsid w:val="009A13D7"/>
    <w:rsid w:val="009A3287"/>
    <w:rsid w:val="009B29AB"/>
    <w:rsid w:val="009B5841"/>
    <w:rsid w:val="009B596F"/>
    <w:rsid w:val="009D169A"/>
    <w:rsid w:val="009E070B"/>
    <w:rsid w:val="009E09F9"/>
    <w:rsid w:val="009E0EC4"/>
    <w:rsid w:val="009E10F2"/>
    <w:rsid w:val="009E3997"/>
    <w:rsid w:val="009F05E9"/>
    <w:rsid w:val="009F17EB"/>
    <w:rsid w:val="009F39C9"/>
    <w:rsid w:val="009F43BF"/>
    <w:rsid w:val="00A0249B"/>
    <w:rsid w:val="00A05372"/>
    <w:rsid w:val="00A12B59"/>
    <w:rsid w:val="00A146A3"/>
    <w:rsid w:val="00A21657"/>
    <w:rsid w:val="00A24CDD"/>
    <w:rsid w:val="00A333E3"/>
    <w:rsid w:val="00A35810"/>
    <w:rsid w:val="00A43542"/>
    <w:rsid w:val="00A439E1"/>
    <w:rsid w:val="00A4504F"/>
    <w:rsid w:val="00A4517A"/>
    <w:rsid w:val="00A45420"/>
    <w:rsid w:val="00A4569E"/>
    <w:rsid w:val="00A459B9"/>
    <w:rsid w:val="00A46E9F"/>
    <w:rsid w:val="00A47926"/>
    <w:rsid w:val="00A507B3"/>
    <w:rsid w:val="00A528E2"/>
    <w:rsid w:val="00A52973"/>
    <w:rsid w:val="00A52D70"/>
    <w:rsid w:val="00A66277"/>
    <w:rsid w:val="00A7027B"/>
    <w:rsid w:val="00A723D9"/>
    <w:rsid w:val="00A72C33"/>
    <w:rsid w:val="00A749CE"/>
    <w:rsid w:val="00A75397"/>
    <w:rsid w:val="00A766D6"/>
    <w:rsid w:val="00A80598"/>
    <w:rsid w:val="00A81284"/>
    <w:rsid w:val="00A84571"/>
    <w:rsid w:val="00A850D5"/>
    <w:rsid w:val="00A86DDB"/>
    <w:rsid w:val="00A90E2F"/>
    <w:rsid w:val="00A95E58"/>
    <w:rsid w:val="00AA22F1"/>
    <w:rsid w:val="00AA2E38"/>
    <w:rsid w:val="00AA565C"/>
    <w:rsid w:val="00AB188C"/>
    <w:rsid w:val="00AB3149"/>
    <w:rsid w:val="00AB40DA"/>
    <w:rsid w:val="00AB4AE7"/>
    <w:rsid w:val="00AB6B20"/>
    <w:rsid w:val="00AC173C"/>
    <w:rsid w:val="00AC21EB"/>
    <w:rsid w:val="00AC4607"/>
    <w:rsid w:val="00AD1EFA"/>
    <w:rsid w:val="00AD212C"/>
    <w:rsid w:val="00AD2AF5"/>
    <w:rsid w:val="00AD4EA3"/>
    <w:rsid w:val="00AD515C"/>
    <w:rsid w:val="00AD52F5"/>
    <w:rsid w:val="00AD7C8B"/>
    <w:rsid w:val="00AE1432"/>
    <w:rsid w:val="00AE200C"/>
    <w:rsid w:val="00AE4488"/>
    <w:rsid w:val="00AE7A06"/>
    <w:rsid w:val="00AF134C"/>
    <w:rsid w:val="00AF2FF8"/>
    <w:rsid w:val="00AF4706"/>
    <w:rsid w:val="00B017A9"/>
    <w:rsid w:val="00B030DD"/>
    <w:rsid w:val="00B04E04"/>
    <w:rsid w:val="00B06E13"/>
    <w:rsid w:val="00B07174"/>
    <w:rsid w:val="00B10766"/>
    <w:rsid w:val="00B10804"/>
    <w:rsid w:val="00B12176"/>
    <w:rsid w:val="00B151AE"/>
    <w:rsid w:val="00B16CFE"/>
    <w:rsid w:val="00B2034F"/>
    <w:rsid w:val="00B2632F"/>
    <w:rsid w:val="00B27B3F"/>
    <w:rsid w:val="00B32C7C"/>
    <w:rsid w:val="00B36F37"/>
    <w:rsid w:val="00B413EE"/>
    <w:rsid w:val="00B41D09"/>
    <w:rsid w:val="00B42BC4"/>
    <w:rsid w:val="00B43561"/>
    <w:rsid w:val="00B44F22"/>
    <w:rsid w:val="00B51B96"/>
    <w:rsid w:val="00B5298E"/>
    <w:rsid w:val="00B5381B"/>
    <w:rsid w:val="00B53CBE"/>
    <w:rsid w:val="00B54051"/>
    <w:rsid w:val="00B555E8"/>
    <w:rsid w:val="00B61347"/>
    <w:rsid w:val="00B61AFD"/>
    <w:rsid w:val="00B635A3"/>
    <w:rsid w:val="00B63C39"/>
    <w:rsid w:val="00B67D65"/>
    <w:rsid w:val="00B7301C"/>
    <w:rsid w:val="00B73AB3"/>
    <w:rsid w:val="00B75400"/>
    <w:rsid w:val="00B7618C"/>
    <w:rsid w:val="00B80D72"/>
    <w:rsid w:val="00B8171A"/>
    <w:rsid w:val="00B82765"/>
    <w:rsid w:val="00B83DEF"/>
    <w:rsid w:val="00B84453"/>
    <w:rsid w:val="00B85519"/>
    <w:rsid w:val="00B87819"/>
    <w:rsid w:val="00B90746"/>
    <w:rsid w:val="00B91E0F"/>
    <w:rsid w:val="00B9772E"/>
    <w:rsid w:val="00BA2C2F"/>
    <w:rsid w:val="00BA38C7"/>
    <w:rsid w:val="00BA7D14"/>
    <w:rsid w:val="00BB13F4"/>
    <w:rsid w:val="00BB1812"/>
    <w:rsid w:val="00BB6949"/>
    <w:rsid w:val="00BB6F88"/>
    <w:rsid w:val="00BC060C"/>
    <w:rsid w:val="00BC4632"/>
    <w:rsid w:val="00BC768F"/>
    <w:rsid w:val="00BD2708"/>
    <w:rsid w:val="00BD49DA"/>
    <w:rsid w:val="00BD4BCF"/>
    <w:rsid w:val="00BD54BF"/>
    <w:rsid w:val="00BD6E2A"/>
    <w:rsid w:val="00BE0580"/>
    <w:rsid w:val="00BE217D"/>
    <w:rsid w:val="00BF112C"/>
    <w:rsid w:val="00BF19B9"/>
    <w:rsid w:val="00BF472D"/>
    <w:rsid w:val="00BF7121"/>
    <w:rsid w:val="00BF77EB"/>
    <w:rsid w:val="00C00B5C"/>
    <w:rsid w:val="00C015C4"/>
    <w:rsid w:val="00C01DF4"/>
    <w:rsid w:val="00C04EDB"/>
    <w:rsid w:val="00C05E77"/>
    <w:rsid w:val="00C06AEA"/>
    <w:rsid w:val="00C11FB2"/>
    <w:rsid w:val="00C1281B"/>
    <w:rsid w:val="00C128E3"/>
    <w:rsid w:val="00C12F28"/>
    <w:rsid w:val="00C17D33"/>
    <w:rsid w:val="00C2225C"/>
    <w:rsid w:val="00C22AB3"/>
    <w:rsid w:val="00C248E1"/>
    <w:rsid w:val="00C2700E"/>
    <w:rsid w:val="00C27991"/>
    <w:rsid w:val="00C30AFE"/>
    <w:rsid w:val="00C346C2"/>
    <w:rsid w:val="00C44791"/>
    <w:rsid w:val="00C44D41"/>
    <w:rsid w:val="00C4515F"/>
    <w:rsid w:val="00C4535B"/>
    <w:rsid w:val="00C453A0"/>
    <w:rsid w:val="00C45867"/>
    <w:rsid w:val="00C47392"/>
    <w:rsid w:val="00C525A0"/>
    <w:rsid w:val="00C55C89"/>
    <w:rsid w:val="00C57F01"/>
    <w:rsid w:val="00C626BB"/>
    <w:rsid w:val="00C6309D"/>
    <w:rsid w:val="00C6376A"/>
    <w:rsid w:val="00C6569F"/>
    <w:rsid w:val="00C65E59"/>
    <w:rsid w:val="00C7519C"/>
    <w:rsid w:val="00C81754"/>
    <w:rsid w:val="00C827CA"/>
    <w:rsid w:val="00C85BC2"/>
    <w:rsid w:val="00C85E03"/>
    <w:rsid w:val="00C867CD"/>
    <w:rsid w:val="00C87B84"/>
    <w:rsid w:val="00C92833"/>
    <w:rsid w:val="00C9482D"/>
    <w:rsid w:val="00CA2B2D"/>
    <w:rsid w:val="00CA37C3"/>
    <w:rsid w:val="00CA46DA"/>
    <w:rsid w:val="00CB0A8B"/>
    <w:rsid w:val="00CB5773"/>
    <w:rsid w:val="00CC4014"/>
    <w:rsid w:val="00CC4CBB"/>
    <w:rsid w:val="00CD1E89"/>
    <w:rsid w:val="00CD2C99"/>
    <w:rsid w:val="00CD51C6"/>
    <w:rsid w:val="00CD571A"/>
    <w:rsid w:val="00CD66FB"/>
    <w:rsid w:val="00CD7B45"/>
    <w:rsid w:val="00CE0007"/>
    <w:rsid w:val="00CE0B41"/>
    <w:rsid w:val="00CE239A"/>
    <w:rsid w:val="00CE3041"/>
    <w:rsid w:val="00CE696B"/>
    <w:rsid w:val="00CF0482"/>
    <w:rsid w:val="00CF06D8"/>
    <w:rsid w:val="00CF568A"/>
    <w:rsid w:val="00CF7A41"/>
    <w:rsid w:val="00D00257"/>
    <w:rsid w:val="00D030AF"/>
    <w:rsid w:val="00D036E2"/>
    <w:rsid w:val="00D05564"/>
    <w:rsid w:val="00D05D56"/>
    <w:rsid w:val="00D10CD8"/>
    <w:rsid w:val="00D2351F"/>
    <w:rsid w:val="00D23561"/>
    <w:rsid w:val="00D23A35"/>
    <w:rsid w:val="00D302BD"/>
    <w:rsid w:val="00D33E57"/>
    <w:rsid w:val="00D35A57"/>
    <w:rsid w:val="00D35D51"/>
    <w:rsid w:val="00D36D22"/>
    <w:rsid w:val="00D45007"/>
    <w:rsid w:val="00D46B73"/>
    <w:rsid w:val="00D520E4"/>
    <w:rsid w:val="00D53C75"/>
    <w:rsid w:val="00D5599B"/>
    <w:rsid w:val="00D564A8"/>
    <w:rsid w:val="00D607DB"/>
    <w:rsid w:val="00D61849"/>
    <w:rsid w:val="00D63801"/>
    <w:rsid w:val="00D646C7"/>
    <w:rsid w:val="00D6573A"/>
    <w:rsid w:val="00D65992"/>
    <w:rsid w:val="00D67C69"/>
    <w:rsid w:val="00D67E97"/>
    <w:rsid w:val="00D70C10"/>
    <w:rsid w:val="00D73E06"/>
    <w:rsid w:val="00D8260D"/>
    <w:rsid w:val="00D848FC"/>
    <w:rsid w:val="00D879BC"/>
    <w:rsid w:val="00D87B4A"/>
    <w:rsid w:val="00D91AC6"/>
    <w:rsid w:val="00D93BC0"/>
    <w:rsid w:val="00D96873"/>
    <w:rsid w:val="00D972B3"/>
    <w:rsid w:val="00DA09C0"/>
    <w:rsid w:val="00DA12E3"/>
    <w:rsid w:val="00DA1942"/>
    <w:rsid w:val="00DA26FD"/>
    <w:rsid w:val="00DA480F"/>
    <w:rsid w:val="00DA57CF"/>
    <w:rsid w:val="00DB3A20"/>
    <w:rsid w:val="00DB6265"/>
    <w:rsid w:val="00DB78B4"/>
    <w:rsid w:val="00DC01D6"/>
    <w:rsid w:val="00DC0D60"/>
    <w:rsid w:val="00DC2281"/>
    <w:rsid w:val="00DC2D18"/>
    <w:rsid w:val="00DC774E"/>
    <w:rsid w:val="00DD43E2"/>
    <w:rsid w:val="00DD55D4"/>
    <w:rsid w:val="00DD57B1"/>
    <w:rsid w:val="00DE1A72"/>
    <w:rsid w:val="00DE532D"/>
    <w:rsid w:val="00DF1D4F"/>
    <w:rsid w:val="00DF2A87"/>
    <w:rsid w:val="00DF4D9A"/>
    <w:rsid w:val="00DF7DF3"/>
    <w:rsid w:val="00E01D92"/>
    <w:rsid w:val="00E01F4B"/>
    <w:rsid w:val="00E0353A"/>
    <w:rsid w:val="00E119D5"/>
    <w:rsid w:val="00E1213B"/>
    <w:rsid w:val="00E123A2"/>
    <w:rsid w:val="00E1274F"/>
    <w:rsid w:val="00E143DF"/>
    <w:rsid w:val="00E201DE"/>
    <w:rsid w:val="00E21A28"/>
    <w:rsid w:val="00E21D18"/>
    <w:rsid w:val="00E26274"/>
    <w:rsid w:val="00E26CB4"/>
    <w:rsid w:val="00E26E6E"/>
    <w:rsid w:val="00E32198"/>
    <w:rsid w:val="00E33053"/>
    <w:rsid w:val="00E37809"/>
    <w:rsid w:val="00E42ECF"/>
    <w:rsid w:val="00E42F47"/>
    <w:rsid w:val="00E46965"/>
    <w:rsid w:val="00E46CF5"/>
    <w:rsid w:val="00E51E68"/>
    <w:rsid w:val="00E53FAD"/>
    <w:rsid w:val="00E55936"/>
    <w:rsid w:val="00E55E81"/>
    <w:rsid w:val="00E56697"/>
    <w:rsid w:val="00E5691F"/>
    <w:rsid w:val="00E570D6"/>
    <w:rsid w:val="00E578B2"/>
    <w:rsid w:val="00E6127C"/>
    <w:rsid w:val="00E61A17"/>
    <w:rsid w:val="00E66793"/>
    <w:rsid w:val="00E70B08"/>
    <w:rsid w:val="00E71A60"/>
    <w:rsid w:val="00E74FEF"/>
    <w:rsid w:val="00E759BC"/>
    <w:rsid w:val="00E75E10"/>
    <w:rsid w:val="00E765AA"/>
    <w:rsid w:val="00E77A72"/>
    <w:rsid w:val="00E77CF1"/>
    <w:rsid w:val="00E84D61"/>
    <w:rsid w:val="00E85F86"/>
    <w:rsid w:val="00E869AB"/>
    <w:rsid w:val="00E86A34"/>
    <w:rsid w:val="00EA1FAD"/>
    <w:rsid w:val="00EA26DF"/>
    <w:rsid w:val="00EA31BD"/>
    <w:rsid w:val="00EA5C51"/>
    <w:rsid w:val="00EB0B09"/>
    <w:rsid w:val="00EB27C7"/>
    <w:rsid w:val="00EB2ADD"/>
    <w:rsid w:val="00EB3D13"/>
    <w:rsid w:val="00EB6A8E"/>
    <w:rsid w:val="00EC7CEA"/>
    <w:rsid w:val="00ED0349"/>
    <w:rsid w:val="00ED0C2D"/>
    <w:rsid w:val="00ED0CB5"/>
    <w:rsid w:val="00ED3121"/>
    <w:rsid w:val="00ED38F1"/>
    <w:rsid w:val="00ED47F4"/>
    <w:rsid w:val="00ED72F8"/>
    <w:rsid w:val="00EE1FEF"/>
    <w:rsid w:val="00EE385F"/>
    <w:rsid w:val="00EE3B39"/>
    <w:rsid w:val="00EE6F59"/>
    <w:rsid w:val="00EE7166"/>
    <w:rsid w:val="00EF3EF6"/>
    <w:rsid w:val="00EF64E1"/>
    <w:rsid w:val="00F00C94"/>
    <w:rsid w:val="00F01C67"/>
    <w:rsid w:val="00F03BE7"/>
    <w:rsid w:val="00F05912"/>
    <w:rsid w:val="00F122D4"/>
    <w:rsid w:val="00F14D8F"/>
    <w:rsid w:val="00F16C62"/>
    <w:rsid w:val="00F1718C"/>
    <w:rsid w:val="00F20685"/>
    <w:rsid w:val="00F24381"/>
    <w:rsid w:val="00F252F8"/>
    <w:rsid w:val="00F271F4"/>
    <w:rsid w:val="00F31554"/>
    <w:rsid w:val="00F33ACA"/>
    <w:rsid w:val="00F33E3F"/>
    <w:rsid w:val="00F36885"/>
    <w:rsid w:val="00F3730C"/>
    <w:rsid w:val="00F4092A"/>
    <w:rsid w:val="00F42974"/>
    <w:rsid w:val="00F45B89"/>
    <w:rsid w:val="00F50B69"/>
    <w:rsid w:val="00F610C7"/>
    <w:rsid w:val="00F61FB0"/>
    <w:rsid w:val="00F6330A"/>
    <w:rsid w:val="00F6372A"/>
    <w:rsid w:val="00F64CD2"/>
    <w:rsid w:val="00F7032D"/>
    <w:rsid w:val="00F70B53"/>
    <w:rsid w:val="00F71198"/>
    <w:rsid w:val="00F728D3"/>
    <w:rsid w:val="00F7371A"/>
    <w:rsid w:val="00F822A8"/>
    <w:rsid w:val="00F84DBF"/>
    <w:rsid w:val="00F92121"/>
    <w:rsid w:val="00F948A1"/>
    <w:rsid w:val="00F948D9"/>
    <w:rsid w:val="00F95063"/>
    <w:rsid w:val="00F95C26"/>
    <w:rsid w:val="00FA0810"/>
    <w:rsid w:val="00FA11C4"/>
    <w:rsid w:val="00FA7E61"/>
    <w:rsid w:val="00FB47C2"/>
    <w:rsid w:val="00FB5E7C"/>
    <w:rsid w:val="00FC24CA"/>
    <w:rsid w:val="00FC78D9"/>
    <w:rsid w:val="00FD29F8"/>
    <w:rsid w:val="00FD48CF"/>
    <w:rsid w:val="00FD6810"/>
    <w:rsid w:val="00FD690F"/>
    <w:rsid w:val="00FD708F"/>
    <w:rsid w:val="00FD7B98"/>
    <w:rsid w:val="00FE3725"/>
    <w:rsid w:val="00FF049F"/>
    <w:rsid w:val="00FF162E"/>
    <w:rsid w:val="00FF45E3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d0d0c"/>
    </o:shapedefaults>
    <o:shapelayout v:ext="edit">
      <o:idmap v:ext="edit" data="1"/>
    </o:shapelayout>
  </w:shapeDefaults>
  <w:decimalSymbol w:val=","/>
  <w:listSeparator w:val=";"/>
  <w14:docId w14:val="58FE7765"/>
  <w15:docId w15:val="{06D996CD-4D40-4A76-BF07-002F3DF7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0A2"/>
    <w:pPr>
      <w:suppressAutoHyphens/>
      <w:spacing w:after="204"/>
      <w:jc w:val="both"/>
    </w:pPr>
    <w:rPr>
      <w:rFonts w:ascii="Maax" w:hAnsi="Maax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32177"/>
    <w:pPr>
      <w:keepNext/>
      <w:keepLines/>
      <w:spacing w:before="480" w:line="270" w:lineRule="auto"/>
      <w:outlineLvl w:val="0"/>
    </w:pPr>
    <w:rPr>
      <w:rFonts w:ascii="Trade Gothic LT Std Bold" w:eastAsiaTheme="majorEastAsia" w:hAnsi="Trade Gothic LT Std Bold" w:cstheme="majorBidi"/>
      <w:caps/>
      <w:color w:val="000000" w:themeColor="text1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2177"/>
    <w:rPr>
      <w:rFonts w:ascii="Trade Gothic LT Std Bold" w:eastAsiaTheme="majorEastAsia" w:hAnsi="Trade Gothic LT Std Bold" w:cstheme="majorBidi"/>
      <w:caps/>
      <w:color w:val="000000" w:themeColor="text1"/>
      <w:sz w:val="32"/>
      <w:szCs w:val="32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71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1DB"/>
    <w:rPr>
      <w:rFonts w:ascii="Lucida Grande" w:hAnsi="Lucida Grande" w:cs="Lucida Grande"/>
      <w:sz w:val="18"/>
      <w:szCs w:val="18"/>
      <w:lang w:val="es-ES_tradnl"/>
    </w:rPr>
  </w:style>
  <w:style w:type="paragraph" w:customStyle="1" w:styleId="Niveldenota21">
    <w:name w:val="Nivel de nota 21"/>
    <w:basedOn w:val="Normal"/>
    <w:uiPriority w:val="99"/>
    <w:semiHidden/>
    <w:unhideWhenUsed/>
    <w:rsid w:val="005971DB"/>
    <w:pPr>
      <w:keepNext/>
      <w:tabs>
        <w:tab w:val="num" w:pos="720"/>
      </w:tabs>
      <w:ind w:left="1080" w:hanging="360"/>
      <w:contextualSpacing/>
      <w:outlineLvl w:val="1"/>
    </w:pPr>
    <w:rPr>
      <w:rFonts w:ascii="Verdana" w:hAnsi="Verdana"/>
    </w:rPr>
  </w:style>
  <w:style w:type="paragraph" w:customStyle="1" w:styleId="Niveldenota31">
    <w:name w:val="Nivel de nota 31"/>
    <w:basedOn w:val="Normal"/>
    <w:uiPriority w:val="99"/>
    <w:semiHidden/>
    <w:unhideWhenUsed/>
    <w:rsid w:val="005971DB"/>
    <w:pPr>
      <w:keepNext/>
      <w:tabs>
        <w:tab w:val="num" w:pos="1440"/>
      </w:tabs>
      <w:ind w:left="1800" w:hanging="360"/>
      <w:contextualSpacing/>
      <w:outlineLvl w:val="2"/>
    </w:pPr>
    <w:rPr>
      <w:rFonts w:ascii="Verdana" w:hAnsi="Verdana"/>
    </w:rPr>
  </w:style>
  <w:style w:type="paragraph" w:customStyle="1" w:styleId="Niveldenota41">
    <w:name w:val="Nivel de nota 41"/>
    <w:basedOn w:val="Normal"/>
    <w:uiPriority w:val="99"/>
    <w:semiHidden/>
    <w:unhideWhenUsed/>
    <w:rsid w:val="005971DB"/>
    <w:pPr>
      <w:keepNext/>
      <w:tabs>
        <w:tab w:val="num" w:pos="2160"/>
      </w:tabs>
      <w:ind w:left="2520" w:hanging="360"/>
      <w:contextualSpacing/>
      <w:outlineLvl w:val="3"/>
    </w:pPr>
    <w:rPr>
      <w:rFonts w:ascii="Verdana" w:hAnsi="Verdana"/>
    </w:rPr>
  </w:style>
  <w:style w:type="paragraph" w:customStyle="1" w:styleId="Niveldenota51">
    <w:name w:val="Nivel de nota 51"/>
    <w:basedOn w:val="Normal"/>
    <w:uiPriority w:val="99"/>
    <w:semiHidden/>
    <w:unhideWhenUsed/>
    <w:rsid w:val="005971DB"/>
    <w:pPr>
      <w:keepNext/>
      <w:tabs>
        <w:tab w:val="num" w:pos="2880"/>
      </w:tabs>
      <w:ind w:left="3240" w:hanging="360"/>
      <w:contextualSpacing/>
      <w:outlineLvl w:val="4"/>
    </w:pPr>
    <w:rPr>
      <w:rFonts w:ascii="Verdana" w:hAnsi="Verdana"/>
    </w:rPr>
  </w:style>
  <w:style w:type="paragraph" w:customStyle="1" w:styleId="Niveldenota61">
    <w:name w:val="Nivel de nota 61"/>
    <w:basedOn w:val="Normal"/>
    <w:uiPriority w:val="99"/>
    <w:semiHidden/>
    <w:unhideWhenUsed/>
    <w:rsid w:val="005971DB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customStyle="1" w:styleId="Niveldenota71">
    <w:name w:val="Nivel de nota 71"/>
    <w:basedOn w:val="Normal"/>
    <w:uiPriority w:val="99"/>
    <w:semiHidden/>
    <w:unhideWhenUsed/>
    <w:rsid w:val="005971DB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customStyle="1" w:styleId="Niveldenota81">
    <w:name w:val="Nivel de nota 81"/>
    <w:basedOn w:val="Normal"/>
    <w:uiPriority w:val="99"/>
    <w:semiHidden/>
    <w:unhideWhenUsed/>
    <w:rsid w:val="005971DB"/>
    <w:pPr>
      <w:keepNext/>
      <w:numPr>
        <w:ilvl w:val="7"/>
        <w:numId w:val="1"/>
      </w:numPr>
      <w:tabs>
        <w:tab w:val="clear" w:pos="5040"/>
        <w:tab w:val="num" w:pos="5760"/>
      </w:tabs>
      <w:ind w:left="5760"/>
      <w:contextualSpacing/>
      <w:outlineLvl w:val="7"/>
    </w:pPr>
    <w:rPr>
      <w:rFonts w:ascii="Verdana" w:hAnsi="Verdana"/>
    </w:rPr>
  </w:style>
  <w:style w:type="paragraph" w:customStyle="1" w:styleId="Niveldenota91">
    <w:name w:val="Nivel de nota 91"/>
    <w:basedOn w:val="Normal"/>
    <w:uiPriority w:val="99"/>
    <w:semiHidden/>
    <w:unhideWhenUsed/>
    <w:rsid w:val="005971DB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customStyle="1" w:styleId="Body">
    <w:name w:val="Body"/>
    <w:basedOn w:val="Normal"/>
    <w:uiPriority w:val="99"/>
    <w:rsid w:val="005072E7"/>
    <w:pPr>
      <w:widowControl w:val="0"/>
      <w:autoSpaceDE w:val="0"/>
      <w:autoSpaceDN w:val="0"/>
      <w:adjustRightInd w:val="0"/>
      <w:spacing w:after="170" w:line="288" w:lineRule="auto"/>
      <w:textAlignment w:val="center"/>
    </w:pPr>
    <w:rPr>
      <w:rFonts w:cs="Maax"/>
      <w:color w:val="000000"/>
      <w:szCs w:val="17"/>
      <w:lang w:val="en-US"/>
    </w:rPr>
  </w:style>
  <w:style w:type="character" w:customStyle="1" w:styleId="White">
    <w:name w:val="White"/>
    <w:uiPriority w:val="99"/>
    <w:rsid w:val="005072E7"/>
    <w:rPr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Puesto">
    <w:name w:val="Title"/>
    <w:basedOn w:val="Normal"/>
    <w:next w:val="Normal"/>
    <w:link w:val="PuestoCar"/>
    <w:uiPriority w:val="10"/>
    <w:qFormat/>
    <w:rsid w:val="006B76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6B76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C4C1D"/>
    <w:rPr>
      <w:rFonts w:ascii="Lucida Grande" w:hAnsi="Lucida Grande" w:cs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C4C1D"/>
    <w:rPr>
      <w:rFonts w:ascii="Lucida Grande" w:hAnsi="Lucida Grande" w:cs="Lucida Grande"/>
      <w:lang w:val="es-ES_tradnl"/>
    </w:rPr>
  </w:style>
  <w:style w:type="character" w:styleId="nfasis">
    <w:name w:val="Emphasis"/>
    <w:aliases w:val="Chapeau"/>
    <w:uiPriority w:val="20"/>
    <w:qFormat/>
    <w:rsid w:val="001C4C1D"/>
    <w:rPr>
      <w:rFonts w:ascii="Maax Medium" w:hAnsi="Maax Medium"/>
      <w:iCs/>
      <w:sz w:val="28"/>
      <w:lang w:val="en-US"/>
    </w:rPr>
  </w:style>
  <w:style w:type="paragraph" w:styleId="NormalWeb">
    <w:name w:val="Normal (Web)"/>
    <w:basedOn w:val="Normal"/>
    <w:uiPriority w:val="99"/>
    <w:unhideWhenUsed/>
    <w:rsid w:val="001C4C1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paragraph" w:styleId="Subttulo">
    <w:name w:val="Subtitle"/>
    <w:aliases w:val="Intertítulo"/>
    <w:next w:val="Normal"/>
    <w:link w:val="SubttuloCar"/>
    <w:autoRedefine/>
    <w:uiPriority w:val="11"/>
    <w:qFormat/>
    <w:rsid w:val="00463B0D"/>
    <w:pPr>
      <w:numPr>
        <w:ilvl w:val="1"/>
      </w:numPr>
      <w:jc w:val="right"/>
    </w:pPr>
    <w:rPr>
      <w:rFonts w:ascii="Maax" w:hAnsi="Maax"/>
      <w:b/>
      <w:u w:val="single"/>
      <w:lang w:val="es-ES_tradnl"/>
    </w:rPr>
  </w:style>
  <w:style w:type="character" w:customStyle="1" w:styleId="SubttuloCar">
    <w:name w:val="Subtítulo Car"/>
    <w:aliases w:val="Intertítulo Car"/>
    <w:basedOn w:val="Fuentedeprrafopredeter"/>
    <w:link w:val="Subttulo"/>
    <w:uiPriority w:val="11"/>
    <w:rsid w:val="00463B0D"/>
    <w:rPr>
      <w:rFonts w:ascii="Maax" w:hAnsi="Maax"/>
      <w:b/>
      <w:u w:val="single"/>
      <w:lang w:val="es-ES_tradnl"/>
    </w:rPr>
  </w:style>
  <w:style w:type="paragraph" w:styleId="Sinespaciado">
    <w:name w:val="No Spacing"/>
    <w:uiPriority w:val="1"/>
    <w:qFormat/>
    <w:rsid w:val="00232177"/>
    <w:pPr>
      <w:suppressAutoHyphens/>
      <w:jc w:val="both"/>
    </w:pPr>
    <w:rPr>
      <w:rFonts w:ascii="Maax" w:hAnsi="Maax"/>
      <w:sz w:val="17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8175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81754"/>
    <w:rPr>
      <w:rFonts w:ascii="Maax" w:hAnsi="Maax"/>
      <w:sz w:val="17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8175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754"/>
    <w:rPr>
      <w:rFonts w:ascii="Maax" w:hAnsi="Maax"/>
      <w:sz w:val="17"/>
      <w:lang w:val="es-ES_tradnl"/>
    </w:rPr>
  </w:style>
  <w:style w:type="paragraph" w:styleId="Prrafodelista">
    <w:name w:val="List Paragraph"/>
    <w:basedOn w:val="Normal"/>
    <w:uiPriority w:val="34"/>
    <w:rsid w:val="00635DB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948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48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48D9"/>
    <w:rPr>
      <w:rFonts w:ascii="Maax" w:hAnsi="Maax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48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48D9"/>
    <w:rPr>
      <w:rFonts w:ascii="Maax" w:hAnsi="Maax"/>
      <w:b/>
      <w:bCs/>
      <w:sz w:val="20"/>
      <w:szCs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0272C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D7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oboti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E010E4-1F02-4A79-ABAA-1D38EA0E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1140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2x4 Madrid</Company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 Henarejos</dc:creator>
  <cp:lastModifiedBy>Usuario de Windows</cp:lastModifiedBy>
  <cp:revision>5</cp:revision>
  <cp:lastPrinted>2018-06-12T15:55:00Z</cp:lastPrinted>
  <dcterms:created xsi:type="dcterms:W3CDTF">2018-08-01T08:36:00Z</dcterms:created>
  <dcterms:modified xsi:type="dcterms:W3CDTF">2018-08-02T06:42:00Z</dcterms:modified>
</cp:coreProperties>
</file>