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3FAFB" w14:textId="12468C29" w:rsidR="00EA2D11" w:rsidRPr="00BF0568" w:rsidRDefault="00EA2D11" w:rsidP="00EA2D11">
      <w:pPr>
        <w:jc w:val="center"/>
        <w:rPr>
          <w:rFonts w:cs="Calibri"/>
          <w:b/>
          <w:color w:val="A50021"/>
          <w:sz w:val="36"/>
          <w:szCs w:val="36"/>
          <w:lang w:val="es-ES"/>
        </w:rPr>
      </w:pPr>
      <w:r w:rsidRPr="00BF0568">
        <w:rPr>
          <w:rFonts w:cs="Calibri"/>
          <w:b/>
          <w:color w:val="A50021"/>
          <w:sz w:val="36"/>
          <w:szCs w:val="36"/>
          <w:lang w:val="es-ES"/>
        </w:rPr>
        <w:t xml:space="preserve">PRESENTACIÓN CATÁLOGO RAZONADO DE </w:t>
      </w:r>
      <w:r w:rsidR="00596B7E">
        <w:rPr>
          <w:rFonts w:cs="Calibri"/>
          <w:b/>
          <w:color w:val="A50021"/>
          <w:sz w:val="36"/>
          <w:szCs w:val="36"/>
          <w:lang w:val="es-ES"/>
        </w:rPr>
        <w:t xml:space="preserve">FRANCISCO </w:t>
      </w:r>
      <w:r w:rsidRPr="00BF0568">
        <w:rPr>
          <w:rFonts w:cs="Calibri"/>
          <w:b/>
          <w:color w:val="A50021"/>
          <w:sz w:val="36"/>
          <w:szCs w:val="36"/>
          <w:lang w:val="es-ES"/>
        </w:rPr>
        <w:t>GOYA (Volumen II)</w:t>
      </w:r>
    </w:p>
    <w:p w14:paraId="7E705B14" w14:textId="77777777" w:rsidR="00EA2D11" w:rsidRPr="00BF0568" w:rsidRDefault="00EA2D11" w:rsidP="00EA2D11">
      <w:pPr>
        <w:jc w:val="center"/>
        <w:rPr>
          <w:rFonts w:cs="Calibri"/>
          <w:b/>
          <w:sz w:val="28"/>
          <w:szCs w:val="28"/>
          <w:lang w:val="es-ES"/>
        </w:rPr>
      </w:pPr>
      <w:r w:rsidRPr="00BF0568">
        <w:rPr>
          <w:rFonts w:cs="Calibri"/>
          <w:b/>
          <w:sz w:val="28"/>
          <w:szCs w:val="28"/>
          <w:lang w:val="es-ES"/>
        </w:rPr>
        <w:t>DOCUMENTO DE DECLARACIONES</w:t>
      </w:r>
    </w:p>
    <w:p w14:paraId="3762FDAF" w14:textId="77777777" w:rsidR="00EA2D11" w:rsidRPr="00BF0568" w:rsidRDefault="00EA2D11" w:rsidP="00EA2D11">
      <w:pPr>
        <w:jc w:val="center"/>
        <w:rPr>
          <w:rFonts w:cs="Calibri"/>
          <w:b/>
          <w:sz w:val="20"/>
          <w:szCs w:val="20"/>
          <w:lang w:val="es-ES"/>
        </w:rPr>
      </w:pPr>
      <w:r w:rsidRPr="00BF0568">
        <w:rPr>
          <w:rFonts w:cs="Calibri"/>
          <w:b/>
          <w:sz w:val="20"/>
          <w:szCs w:val="20"/>
          <w:lang w:val="es-ES"/>
        </w:rPr>
        <w:t>5 DICIEMBRE DE 2018 / CENTRO BOTÍN</w:t>
      </w:r>
    </w:p>
    <w:p w14:paraId="3C82C016" w14:textId="2F224AE3" w:rsidR="00F9111A" w:rsidRPr="00AC5F3A" w:rsidRDefault="00EA2D11" w:rsidP="003B0BD7">
      <w:pPr>
        <w:spacing w:before="240" w:after="0"/>
        <w:rPr>
          <w:rFonts w:cs="Calibri"/>
          <w:b/>
          <w:color w:val="A50021"/>
          <w:sz w:val="28"/>
          <w:szCs w:val="28"/>
          <w:lang w:val="es-ES"/>
        </w:rPr>
      </w:pPr>
      <w:r w:rsidRPr="00BF0568">
        <w:rPr>
          <w:rFonts w:cs="Calibri"/>
          <w:b/>
          <w:color w:val="A50021"/>
          <w:sz w:val="28"/>
          <w:szCs w:val="28"/>
          <w:lang w:val="es-ES"/>
        </w:rPr>
        <w:t>Javier Botín, Presidente de la Fundación Botín.</w:t>
      </w:r>
    </w:p>
    <w:p w14:paraId="607D5FF6" w14:textId="4EB3F8AB" w:rsidR="00F9111A" w:rsidRPr="00596B7E" w:rsidRDefault="00DE62B5" w:rsidP="00596B7E">
      <w:pPr>
        <w:pStyle w:val="Prrafodelista"/>
        <w:numPr>
          <w:ilvl w:val="0"/>
          <w:numId w:val="20"/>
        </w:numPr>
        <w:jc w:val="both"/>
        <w:rPr>
          <w:rFonts w:cs="Calibri"/>
          <w:sz w:val="24"/>
          <w:szCs w:val="24"/>
          <w:lang w:val="es-ES"/>
        </w:rPr>
      </w:pPr>
      <w:r w:rsidRPr="00596B7E">
        <w:rPr>
          <w:rFonts w:cs="Calibri"/>
          <w:sz w:val="24"/>
          <w:szCs w:val="24"/>
          <w:lang w:val="es-ES"/>
        </w:rPr>
        <w:t xml:space="preserve">Este estudio en profundidad </w:t>
      </w:r>
      <w:r w:rsidR="00596B7E" w:rsidRPr="00596B7E">
        <w:rPr>
          <w:rFonts w:cs="Calibri"/>
          <w:sz w:val="24"/>
          <w:szCs w:val="24"/>
          <w:lang w:val="es-ES"/>
        </w:rPr>
        <w:t xml:space="preserve">de la obra dibujada </w:t>
      </w:r>
      <w:r w:rsidR="00F9111A" w:rsidRPr="00596B7E">
        <w:rPr>
          <w:rFonts w:cs="Calibri"/>
          <w:sz w:val="24"/>
          <w:szCs w:val="24"/>
          <w:lang w:val="es-ES"/>
        </w:rPr>
        <w:t>del que</w:t>
      </w:r>
      <w:r w:rsidR="00596B7E" w:rsidRPr="00596B7E">
        <w:rPr>
          <w:rFonts w:cs="Calibri"/>
          <w:sz w:val="24"/>
          <w:szCs w:val="24"/>
          <w:lang w:val="es-ES"/>
        </w:rPr>
        <w:t>,</w:t>
      </w:r>
      <w:r w:rsidR="00F9111A" w:rsidRPr="00596B7E">
        <w:rPr>
          <w:rFonts w:cs="Calibri"/>
          <w:sz w:val="24"/>
          <w:szCs w:val="24"/>
          <w:lang w:val="es-ES"/>
        </w:rPr>
        <w:t xml:space="preserve"> sin duda</w:t>
      </w:r>
      <w:r w:rsidR="00596B7E" w:rsidRPr="00596B7E">
        <w:rPr>
          <w:rFonts w:cs="Calibri"/>
          <w:sz w:val="24"/>
          <w:szCs w:val="24"/>
          <w:lang w:val="es-ES"/>
        </w:rPr>
        <w:t>,</w:t>
      </w:r>
      <w:r w:rsidR="00F9111A" w:rsidRPr="00596B7E">
        <w:rPr>
          <w:rFonts w:cs="Calibri"/>
          <w:sz w:val="24"/>
          <w:szCs w:val="24"/>
          <w:lang w:val="es-ES"/>
        </w:rPr>
        <w:t xml:space="preserve"> es uno de los más grandes maestros del dibujo de la Historia del Arte</w:t>
      </w:r>
      <w:r w:rsidR="00596B7E" w:rsidRPr="00596B7E">
        <w:rPr>
          <w:rFonts w:cs="Calibri"/>
          <w:sz w:val="24"/>
          <w:szCs w:val="24"/>
          <w:lang w:val="es-ES"/>
        </w:rPr>
        <w:t>,</w:t>
      </w:r>
      <w:r w:rsidRPr="00596B7E">
        <w:rPr>
          <w:rFonts w:cs="Calibri"/>
          <w:sz w:val="24"/>
          <w:szCs w:val="24"/>
          <w:lang w:val="es-ES"/>
        </w:rPr>
        <w:t xml:space="preserve"> es la culminación de </w:t>
      </w:r>
      <w:r w:rsidR="00596B7E" w:rsidRPr="00596B7E">
        <w:rPr>
          <w:rFonts w:cs="Calibri"/>
          <w:sz w:val="24"/>
          <w:szCs w:val="24"/>
          <w:lang w:val="es-ES"/>
        </w:rPr>
        <w:t xml:space="preserve">la </w:t>
      </w:r>
      <w:r w:rsidR="00F9111A" w:rsidRPr="00596B7E">
        <w:rPr>
          <w:rFonts w:cs="Calibri"/>
          <w:sz w:val="24"/>
          <w:szCs w:val="24"/>
          <w:lang w:val="es-ES"/>
        </w:rPr>
        <w:t>línea</w:t>
      </w:r>
      <w:r w:rsidRPr="00596B7E">
        <w:rPr>
          <w:rFonts w:cs="Calibri"/>
          <w:sz w:val="24"/>
          <w:szCs w:val="24"/>
          <w:lang w:val="es-ES"/>
        </w:rPr>
        <w:t xml:space="preserve"> de investigación </w:t>
      </w:r>
      <w:r w:rsidR="00F9111A" w:rsidRPr="00596B7E">
        <w:rPr>
          <w:rFonts w:cs="Calibri"/>
          <w:sz w:val="24"/>
          <w:szCs w:val="24"/>
          <w:lang w:val="es-ES"/>
        </w:rPr>
        <w:t xml:space="preserve">que la Fundación Botín </w:t>
      </w:r>
      <w:r w:rsidRPr="00596B7E">
        <w:rPr>
          <w:rFonts w:cs="Calibri"/>
          <w:sz w:val="24"/>
          <w:szCs w:val="24"/>
          <w:lang w:val="es-ES"/>
        </w:rPr>
        <w:t>i</w:t>
      </w:r>
      <w:r w:rsidR="00F9111A" w:rsidRPr="00596B7E">
        <w:rPr>
          <w:rFonts w:cs="Calibri"/>
          <w:sz w:val="24"/>
          <w:szCs w:val="24"/>
          <w:lang w:val="es-ES"/>
        </w:rPr>
        <w:t xml:space="preserve">nició </w:t>
      </w:r>
      <w:r w:rsidRPr="00596B7E">
        <w:rPr>
          <w:rFonts w:cs="Calibri"/>
          <w:sz w:val="24"/>
          <w:szCs w:val="24"/>
          <w:lang w:val="es-ES"/>
        </w:rPr>
        <w:t>en 2005 y</w:t>
      </w:r>
      <w:r w:rsidR="00F9111A" w:rsidRPr="00596B7E">
        <w:rPr>
          <w:rFonts w:cs="Calibri"/>
          <w:sz w:val="24"/>
          <w:szCs w:val="24"/>
          <w:lang w:val="es-ES"/>
        </w:rPr>
        <w:t xml:space="preserve"> que, desde entonces, ha sido uno los </w:t>
      </w:r>
      <w:r w:rsidRPr="00596B7E">
        <w:rPr>
          <w:rFonts w:cs="Calibri"/>
          <w:sz w:val="24"/>
          <w:szCs w:val="24"/>
          <w:lang w:val="es-ES"/>
        </w:rPr>
        <w:t>eje</w:t>
      </w:r>
      <w:r w:rsidR="00F9111A" w:rsidRPr="00596B7E">
        <w:rPr>
          <w:rFonts w:cs="Calibri"/>
          <w:sz w:val="24"/>
          <w:szCs w:val="24"/>
          <w:lang w:val="es-ES"/>
        </w:rPr>
        <w:t>s</w:t>
      </w:r>
      <w:r w:rsidRPr="00596B7E">
        <w:rPr>
          <w:rFonts w:cs="Calibri"/>
          <w:sz w:val="24"/>
          <w:szCs w:val="24"/>
          <w:lang w:val="es-ES"/>
        </w:rPr>
        <w:t xml:space="preserve"> principal</w:t>
      </w:r>
      <w:r w:rsidR="00F9111A" w:rsidRPr="00596B7E">
        <w:rPr>
          <w:rFonts w:cs="Calibri"/>
          <w:sz w:val="24"/>
          <w:szCs w:val="24"/>
          <w:lang w:val="es-ES"/>
        </w:rPr>
        <w:t>es</w:t>
      </w:r>
      <w:r w:rsidRPr="00596B7E">
        <w:rPr>
          <w:rFonts w:cs="Calibri"/>
          <w:sz w:val="24"/>
          <w:szCs w:val="24"/>
          <w:lang w:val="es-ES"/>
        </w:rPr>
        <w:t xml:space="preserve"> </w:t>
      </w:r>
      <w:r w:rsidR="00F9111A" w:rsidRPr="00596B7E">
        <w:rPr>
          <w:rFonts w:cs="Calibri"/>
          <w:sz w:val="24"/>
          <w:szCs w:val="24"/>
          <w:lang w:val="es-ES"/>
        </w:rPr>
        <w:t xml:space="preserve">de nuestro programa de Artes Plásticas. </w:t>
      </w:r>
    </w:p>
    <w:p w14:paraId="31C9CC92" w14:textId="77457001" w:rsidR="00F9111A" w:rsidRPr="00596B7E" w:rsidRDefault="00AC5F3A" w:rsidP="00596B7E">
      <w:pPr>
        <w:pStyle w:val="Prrafodelista"/>
        <w:numPr>
          <w:ilvl w:val="0"/>
          <w:numId w:val="20"/>
        </w:numPr>
        <w:jc w:val="both"/>
        <w:rPr>
          <w:rFonts w:cs="Calibri"/>
          <w:sz w:val="24"/>
          <w:szCs w:val="24"/>
          <w:lang w:val="es-ES"/>
        </w:rPr>
      </w:pPr>
      <w:r w:rsidRPr="00596B7E">
        <w:rPr>
          <w:rFonts w:cs="Calibri"/>
          <w:sz w:val="24"/>
          <w:szCs w:val="24"/>
          <w:lang w:val="es-ES"/>
        </w:rPr>
        <w:t>El dibujo ha sido uno</w:t>
      </w:r>
      <w:r w:rsidR="00DE62B5" w:rsidRPr="00596B7E">
        <w:rPr>
          <w:rFonts w:cs="Calibri"/>
          <w:sz w:val="24"/>
          <w:szCs w:val="24"/>
          <w:lang w:val="es-ES"/>
        </w:rPr>
        <w:t xml:space="preserve"> </w:t>
      </w:r>
      <w:r w:rsidR="00596B7E">
        <w:rPr>
          <w:rFonts w:cs="Calibri"/>
          <w:sz w:val="24"/>
          <w:szCs w:val="24"/>
          <w:lang w:val="es-ES"/>
        </w:rPr>
        <w:t xml:space="preserve">de los </w:t>
      </w:r>
      <w:r w:rsidRPr="00596B7E">
        <w:rPr>
          <w:rFonts w:cs="Calibri"/>
          <w:sz w:val="24"/>
          <w:szCs w:val="24"/>
          <w:lang w:val="es-ES"/>
        </w:rPr>
        <w:t>ejes</w:t>
      </w:r>
      <w:r w:rsidR="00DE62B5" w:rsidRPr="00596B7E">
        <w:rPr>
          <w:rFonts w:cs="Calibri"/>
          <w:sz w:val="24"/>
          <w:szCs w:val="24"/>
          <w:lang w:val="es-ES"/>
        </w:rPr>
        <w:t xml:space="preserve"> de la labor </w:t>
      </w:r>
      <w:r w:rsidR="00F9111A" w:rsidRPr="00596B7E">
        <w:rPr>
          <w:rFonts w:cs="Calibri"/>
          <w:sz w:val="24"/>
          <w:szCs w:val="24"/>
          <w:lang w:val="es-ES"/>
        </w:rPr>
        <w:t>expositiva</w:t>
      </w:r>
      <w:r w:rsidR="00DE62B5" w:rsidRPr="00596B7E">
        <w:rPr>
          <w:rFonts w:cs="Calibri"/>
          <w:sz w:val="24"/>
          <w:szCs w:val="24"/>
          <w:lang w:val="es-ES"/>
        </w:rPr>
        <w:t xml:space="preserve"> de la F</w:t>
      </w:r>
      <w:r w:rsidR="00F9111A" w:rsidRPr="00596B7E">
        <w:rPr>
          <w:rFonts w:cs="Calibri"/>
          <w:sz w:val="24"/>
          <w:szCs w:val="24"/>
          <w:lang w:val="es-ES"/>
        </w:rPr>
        <w:t>undación Botín</w:t>
      </w:r>
      <w:r w:rsidR="00596B7E">
        <w:rPr>
          <w:rFonts w:cs="Calibri"/>
          <w:sz w:val="24"/>
          <w:szCs w:val="24"/>
          <w:lang w:val="es-ES"/>
        </w:rPr>
        <w:t>. Al</w:t>
      </w:r>
      <w:r w:rsidR="00DE62B5" w:rsidRPr="00596B7E">
        <w:rPr>
          <w:rFonts w:cs="Calibri"/>
          <w:sz w:val="24"/>
          <w:szCs w:val="24"/>
          <w:lang w:val="es-ES"/>
        </w:rPr>
        <w:t xml:space="preserve"> terminar </w:t>
      </w:r>
      <w:r w:rsidR="00F9111A" w:rsidRPr="00596B7E">
        <w:rPr>
          <w:rFonts w:cs="Calibri"/>
          <w:sz w:val="24"/>
          <w:szCs w:val="24"/>
          <w:lang w:val="es-ES"/>
        </w:rPr>
        <w:t xml:space="preserve">la investigación de cada artista, la </w:t>
      </w:r>
      <w:r w:rsidR="00596B7E">
        <w:rPr>
          <w:rFonts w:cs="Calibri"/>
          <w:sz w:val="24"/>
          <w:szCs w:val="24"/>
          <w:lang w:val="es-ES"/>
        </w:rPr>
        <w:t>F</w:t>
      </w:r>
      <w:r w:rsidR="00F9111A" w:rsidRPr="00596B7E">
        <w:rPr>
          <w:rFonts w:cs="Calibri"/>
          <w:sz w:val="24"/>
          <w:szCs w:val="24"/>
          <w:lang w:val="es-ES"/>
        </w:rPr>
        <w:t xml:space="preserve">undación </w:t>
      </w:r>
      <w:r w:rsidR="00596B7E">
        <w:rPr>
          <w:rFonts w:cs="Calibri"/>
          <w:sz w:val="24"/>
          <w:szCs w:val="24"/>
          <w:lang w:val="es-ES"/>
        </w:rPr>
        <w:t xml:space="preserve">siempre </w:t>
      </w:r>
      <w:r w:rsidR="00F9111A" w:rsidRPr="00596B7E">
        <w:rPr>
          <w:rFonts w:cs="Calibri"/>
          <w:sz w:val="24"/>
          <w:szCs w:val="24"/>
          <w:lang w:val="es-ES"/>
        </w:rPr>
        <w:t>organizaba una exposición comisariada por quién hubiera dirigido la realización del catálogo. Esto ha convertido a Santander</w:t>
      </w:r>
      <w:r w:rsidRPr="00596B7E">
        <w:rPr>
          <w:rFonts w:cs="Calibri"/>
          <w:sz w:val="24"/>
          <w:szCs w:val="24"/>
          <w:lang w:val="es-ES"/>
        </w:rPr>
        <w:t xml:space="preserve"> en un lugar indispensable </w:t>
      </w:r>
      <w:r w:rsidR="00596B7E">
        <w:rPr>
          <w:rFonts w:cs="Calibri"/>
          <w:sz w:val="24"/>
          <w:szCs w:val="24"/>
          <w:lang w:val="es-ES"/>
        </w:rPr>
        <w:t>en</w:t>
      </w:r>
      <w:r w:rsidRPr="00596B7E">
        <w:rPr>
          <w:rFonts w:cs="Calibri"/>
          <w:sz w:val="24"/>
          <w:szCs w:val="24"/>
          <w:lang w:val="es-ES"/>
        </w:rPr>
        <w:t xml:space="preserve"> lo que se refiere </w:t>
      </w:r>
      <w:r w:rsidR="00596B7E">
        <w:rPr>
          <w:rFonts w:cs="Calibri"/>
          <w:sz w:val="24"/>
          <w:szCs w:val="24"/>
          <w:lang w:val="es-ES"/>
        </w:rPr>
        <w:t>e</w:t>
      </w:r>
      <w:r w:rsidRPr="00596B7E">
        <w:rPr>
          <w:rFonts w:cs="Calibri"/>
          <w:sz w:val="24"/>
          <w:szCs w:val="24"/>
          <w:lang w:val="es-ES"/>
        </w:rPr>
        <w:t>l dibujo español</w:t>
      </w:r>
      <w:r w:rsidR="00596B7E">
        <w:rPr>
          <w:rFonts w:cs="Calibri"/>
          <w:sz w:val="24"/>
          <w:szCs w:val="24"/>
          <w:lang w:val="es-ES"/>
        </w:rPr>
        <w:t>,</w:t>
      </w:r>
      <w:r w:rsidRPr="00596B7E">
        <w:rPr>
          <w:rFonts w:cs="Calibri"/>
          <w:sz w:val="24"/>
          <w:szCs w:val="24"/>
          <w:lang w:val="es-ES"/>
        </w:rPr>
        <w:t xml:space="preserve"> y no podemos negar que</w:t>
      </w:r>
      <w:r w:rsidR="00596B7E">
        <w:rPr>
          <w:rFonts w:cs="Calibri"/>
          <w:sz w:val="24"/>
          <w:szCs w:val="24"/>
          <w:lang w:val="es-ES"/>
        </w:rPr>
        <w:t>,</w:t>
      </w:r>
      <w:r w:rsidRPr="00596B7E">
        <w:rPr>
          <w:rFonts w:cs="Calibri"/>
          <w:sz w:val="24"/>
          <w:szCs w:val="24"/>
          <w:lang w:val="es-ES"/>
        </w:rPr>
        <w:t xml:space="preserve"> eso</w:t>
      </w:r>
      <w:r w:rsidR="00596B7E">
        <w:rPr>
          <w:rFonts w:cs="Calibri"/>
          <w:sz w:val="24"/>
          <w:szCs w:val="24"/>
          <w:lang w:val="es-ES"/>
        </w:rPr>
        <w:t>,</w:t>
      </w:r>
      <w:r w:rsidRPr="00596B7E">
        <w:rPr>
          <w:rFonts w:cs="Calibri"/>
          <w:sz w:val="24"/>
          <w:szCs w:val="24"/>
          <w:lang w:val="es-ES"/>
        </w:rPr>
        <w:t xml:space="preserve"> es algo de lo que estamos muy orgullosos.</w:t>
      </w:r>
    </w:p>
    <w:p w14:paraId="726F33C7" w14:textId="50B27198" w:rsidR="00AC5F3A" w:rsidRPr="00596B7E" w:rsidRDefault="00AC5F3A" w:rsidP="00596B7E">
      <w:pPr>
        <w:pStyle w:val="Prrafodelista"/>
        <w:numPr>
          <w:ilvl w:val="0"/>
          <w:numId w:val="20"/>
        </w:numPr>
        <w:jc w:val="both"/>
        <w:rPr>
          <w:rFonts w:cs="Calibri"/>
          <w:sz w:val="24"/>
          <w:szCs w:val="24"/>
          <w:lang w:val="es-ES"/>
        </w:rPr>
      </w:pPr>
      <w:r w:rsidRPr="00596B7E">
        <w:rPr>
          <w:rFonts w:cs="Calibri"/>
          <w:sz w:val="24"/>
          <w:szCs w:val="24"/>
          <w:lang w:val="es-ES"/>
        </w:rPr>
        <w:t xml:space="preserve">El proyecto y sus resultados son fruto de la colaboración </w:t>
      </w:r>
      <w:r w:rsidR="00596B7E" w:rsidRPr="00596B7E">
        <w:rPr>
          <w:rFonts w:cs="Calibri"/>
          <w:sz w:val="24"/>
          <w:szCs w:val="24"/>
          <w:lang w:val="es-ES"/>
        </w:rPr>
        <w:t>público</w:t>
      </w:r>
      <w:r w:rsidR="00596B7E">
        <w:rPr>
          <w:rFonts w:cs="Calibri"/>
          <w:sz w:val="24"/>
          <w:szCs w:val="24"/>
          <w:lang w:val="es-ES"/>
        </w:rPr>
        <w:t>-</w:t>
      </w:r>
      <w:r w:rsidRPr="00596B7E">
        <w:rPr>
          <w:rFonts w:cs="Calibri"/>
          <w:sz w:val="24"/>
          <w:szCs w:val="24"/>
          <w:lang w:val="es-ES"/>
        </w:rPr>
        <w:t xml:space="preserve">privada entre la Fundación Botín y el Museo </w:t>
      </w:r>
      <w:r w:rsidR="00596B7E">
        <w:rPr>
          <w:rFonts w:cs="Calibri"/>
          <w:sz w:val="24"/>
          <w:szCs w:val="24"/>
          <w:lang w:val="es-ES"/>
        </w:rPr>
        <w:t xml:space="preserve">Nacional </w:t>
      </w:r>
      <w:r w:rsidRPr="00596B7E">
        <w:rPr>
          <w:rFonts w:cs="Calibri"/>
          <w:sz w:val="24"/>
          <w:szCs w:val="24"/>
          <w:lang w:val="es-ES"/>
        </w:rPr>
        <w:t>del Prado, basada en el respeto y la confianza mutuos. Y lo quiero subrayar</w:t>
      </w:r>
      <w:r w:rsidR="00596B7E">
        <w:rPr>
          <w:rFonts w:cs="Calibri"/>
          <w:sz w:val="24"/>
          <w:szCs w:val="24"/>
          <w:lang w:val="es-ES"/>
        </w:rPr>
        <w:t>,</w:t>
      </w:r>
      <w:r w:rsidRPr="00596B7E">
        <w:rPr>
          <w:rFonts w:cs="Calibri"/>
          <w:sz w:val="24"/>
          <w:szCs w:val="24"/>
          <w:lang w:val="es-ES"/>
        </w:rPr>
        <w:t xml:space="preserve"> </w:t>
      </w:r>
      <w:r w:rsidR="00596B7E">
        <w:rPr>
          <w:rFonts w:cs="Calibri"/>
          <w:sz w:val="24"/>
          <w:szCs w:val="24"/>
          <w:lang w:val="es-ES"/>
        </w:rPr>
        <w:t>ya que</w:t>
      </w:r>
      <w:r w:rsidRPr="00596B7E">
        <w:rPr>
          <w:rFonts w:cs="Calibri"/>
          <w:sz w:val="24"/>
          <w:szCs w:val="24"/>
          <w:lang w:val="es-ES"/>
        </w:rPr>
        <w:t xml:space="preserve"> </w:t>
      </w:r>
      <w:r w:rsidR="00596B7E">
        <w:rPr>
          <w:rFonts w:cs="Calibri"/>
          <w:sz w:val="24"/>
          <w:szCs w:val="24"/>
          <w:lang w:val="es-ES"/>
        </w:rPr>
        <w:t>e</w:t>
      </w:r>
      <w:r w:rsidRPr="00596B7E">
        <w:rPr>
          <w:rFonts w:cs="Calibri"/>
          <w:sz w:val="24"/>
          <w:szCs w:val="24"/>
          <w:lang w:val="es-ES"/>
        </w:rPr>
        <w:t>ste es un común denominador de todo lo que hacemos en la Fundación Botín y</w:t>
      </w:r>
      <w:r w:rsidR="00596B7E">
        <w:rPr>
          <w:rFonts w:cs="Calibri"/>
          <w:sz w:val="24"/>
          <w:szCs w:val="24"/>
          <w:lang w:val="es-ES"/>
        </w:rPr>
        <w:t xml:space="preserve"> que, sin duda,</w:t>
      </w:r>
      <w:r w:rsidRPr="00596B7E">
        <w:rPr>
          <w:rFonts w:cs="Calibri"/>
          <w:sz w:val="24"/>
          <w:szCs w:val="24"/>
          <w:lang w:val="es-ES"/>
        </w:rPr>
        <w:t xml:space="preserve"> debe repetirse</w:t>
      </w:r>
      <w:r w:rsidR="00596B7E">
        <w:rPr>
          <w:rFonts w:cs="Calibri"/>
          <w:sz w:val="24"/>
          <w:szCs w:val="24"/>
          <w:lang w:val="es-ES"/>
        </w:rPr>
        <w:t>. S</w:t>
      </w:r>
      <w:r w:rsidRPr="00596B7E">
        <w:rPr>
          <w:rFonts w:cs="Calibri"/>
          <w:sz w:val="24"/>
          <w:szCs w:val="24"/>
          <w:lang w:val="es-ES"/>
        </w:rPr>
        <w:t>in este tipo de colaboraciones no podríamos afrontar como sociedad los importantes retos que el futuro nos presenta.</w:t>
      </w:r>
    </w:p>
    <w:p w14:paraId="39F39A35" w14:textId="77777777" w:rsidR="00EA2D11" w:rsidRDefault="00EA2D11" w:rsidP="003B0BD7">
      <w:pPr>
        <w:spacing w:after="0"/>
        <w:rPr>
          <w:rFonts w:cs="Calibri"/>
          <w:b/>
          <w:color w:val="A50021"/>
          <w:sz w:val="28"/>
          <w:szCs w:val="28"/>
          <w:lang w:val="es-ES"/>
        </w:rPr>
      </w:pPr>
      <w:r w:rsidRPr="00BF0568">
        <w:rPr>
          <w:rFonts w:cs="Calibri"/>
          <w:b/>
          <w:color w:val="A50021"/>
          <w:sz w:val="28"/>
          <w:szCs w:val="28"/>
          <w:lang w:val="es-ES"/>
        </w:rPr>
        <w:t>Miguel Falomir, Director del Museo del Prado.</w:t>
      </w:r>
    </w:p>
    <w:p w14:paraId="7D67C1B6" w14:textId="287BA201" w:rsidR="00713547" w:rsidRPr="00596B7E" w:rsidRDefault="00AC5F3A" w:rsidP="00596B7E">
      <w:pPr>
        <w:pStyle w:val="Prrafodelista"/>
        <w:numPr>
          <w:ilvl w:val="0"/>
          <w:numId w:val="21"/>
        </w:numPr>
        <w:jc w:val="both"/>
        <w:rPr>
          <w:rFonts w:cs="Calibri"/>
          <w:sz w:val="24"/>
          <w:szCs w:val="24"/>
          <w:lang w:val="es-ES"/>
        </w:rPr>
      </w:pPr>
      <w:r w:rsidRPr="00596B7E">
        <w:rPr>
          <w:rFonts w:cs="Calibri"/>
          <w:sz w:val="24"/>
          <w:szCs w:val="24"/>
          <w:lang w:val="es-ES"/>
        </w:rPr>
        <w:t>Este volumen va a ser un hito historiográfico e editorial.</w:t>
      </w:r>
      <w:r w:rsidR="00110011" w:rsidRPr="00596B7E">
        <w:rPr>
          <w:rFonts w:cs="Calibri"/>
          <w:sz w:val="24"/>
          <w:szCs w:val="24"/>
          <w:lang w:val="es-ES"/>
        </w:rPr>
        <w:t xml:space="preserve"> Creo que es el más ambicioso de los realizados hasta la fecha por su propia fisicidad, por el v</w:t>
      </w:r>
      <w:r w:rsidR="00713547" w:rsidRPr="00596B7E">
        <w:rPr>
          <w:rFonts w:cs="Calibri"/>
          <w:sz w:val="24"/>
          <w:szCs w:val="24"/>
          <w:lang w:val="es-ES"/>
        </w:rPr>
        <w:t xml:space="preserve">olumen de </w:t>
      </w:r>
      <w:r w:rsidR="00110011" w:rsidRPr="00596B7E">
        <w:rPr>
          <w:rFonts w:cs="Calibri"/>
          <w:sz w:val="24"/>
          <w:szCs w:val="24"/>
          <w:lang w:val="es-ES"/>
        </w:rPr>
        <w:t>dibujos estudiados</w:t>
      </w:r>
      <w:r w:rsidR="00596B7E" w:rsidRPr="00596B7E">
        <w:rPr>
          <w:rFonts w:cs="Calibri"/>
          <w:sz w:val="24"/>
          <w:szCs w:val="24"/>
          <w:lang w:val="es-ES"/>
        </w:rPr>
        <w:t xml:space="preserve"> y </w:t>
      </w:r>
      <w:r w:rsidR="00110011" w:rsidRPr="00596B7E">
        <w:rPr>
          <w:rFonts w:cs="Calibri"/>
          <w:sz w:val="24"/>
          <w:szCs w:val="24"/>
          <w:lang w:val="es-ES"/>
        </w:rPr>
        <w:t>por la envergadura del artista</w:t>
      </w:r>
      <w:r w:rsidR="00596B7E" w:rsidRPr="00596B7E">
        <w:rPr>
          <w:rFonts w:cs="Calibri"/>
          <w:sz w:val="24"/>
          <w:szCs w:val="24"/>
          <w:lang w:val="es-ES"/>
        </w:rPr>
        <w:t>,</w:t>
      </w:r>
      <w:r w:rsidR="00110011" w:rsidRPr="00596B7E">
        <w:rPr>
          <w:rFonts w:cs="Calibri"/>
          <w:sz w:val="24"/>
          <w:szCs w:val="24"/>
          <w:lang w:val="es-ES"/>
        </w:rPr>
        <w:t xml:space="preserve"> considerado uno de los g</w:t>
      </w:r>
      <w:r w:rsidR="00713547" w:rsidRPr="00596B7E">
        <w:rPr>
          <w:rFonts w:cs="Calibri"/>
          <w:sz w:val="24"/>
          <w:szCs w:val="24"/>
          <w:lang w:val="es-ES"/>
        </w:rPr>
        <w:t xml:space="preserve">randes colosos del arte </w:t>
      </w:r>
      <w:r w:rsidR="00110011" w:rsidRPr="00596B7E">
        <w:rPr>
          <w:rFonts w:cs="Calibri"/>
          <w:sz w:val="24"/>
          <w:szCs w:val="24"/>
          <w:lang w:val="es-ES"/>
        </w:rPr>
        <w:t>occidental</w:t>
      </w:r>
      <w:r w:rsidR="00596B7E" w:rsidRPr="00596B7E">
        <w:rPr>
          <w:rFonts w:cs="Calibri"/>
          <w:sz w:val="24"/>
          <w:szCs w:val="24"/>
          <w:lang w:val="es-ES"/>
        </w:rPr>
        <w:t>.</w:t>
      </w:r>
    </w:p>
    <w:p w14:paraId="14AE8657" w14:textId="789E4C8E" w:rsidR="00DE62B5" w:rsidRPr="00596B7E" w:rsidRDefault="00AC5F3A" w:rsidP="00596B7E">
      <w:pPr>
        <w:pStyle w:val="Prrafodelista"/>
        <w:numPr>
          <w:ilvl w:val="0"/>
          <w:numId w:val="21"/>
        </w:numPr>
        <w:jc w:val="both"/>
        <w:rPr>
          <w:rFonts w:cs="Calibri"/>
          <w:sz w:val="24"/>
          <w:szCs w:val="24"/>
          <w:lang w:val="es-ES"/>
        </w:rPr>
      </w:pPr>
      <w:r w:rsidRPr="00596B7E">
        <w:rPr>
          <w:rFonts w:cs="Calibri"/>
          <w:sz w:val="24"/>
          <w:szCs w:val="24"/>
          <w:lang w:val="es-ES"/>
        </w:rPr>
        <w:t>Nosotros estamos particularmente muy agradecidos</w:t>
      </w:r>
      <w:r w:rsidR="00DE62B5" w:rsidRPr="00596B7E">
        <w:rPr>
          <w:rFonts w:cs="Calibri"/>
          <w:sz w:val="24"/>
          <w:szCs w:val="24"/>
          <w:lang w:val="es-ES"/>
        </w:rPr>
        <w:t xml:space="preserve"> a la F</w:t>
      </w:r>
      <w:r w:rsidRPr="00596B7E">
        <w:rPr>
          <w:rFonts w:cs="Calibri"/>
          <w:sz w:val="24"/>
          <w:szCs w:val="24"/>
          <w:lang w:val="es-ES"/>
        </w:rPr>
        <w:t xml:space="preserve">undación </w:t>
      </w:r>
      <w:r w:rsidR="00DE62B5" w:rsidRPr="00596B7E">
        <w:rPr>
          <w:rFonts w:cs="Calibri"/>
          <w:sz w:val="24"/>
          <w:szCs w:val="24"/>
          <w:lang w:val="es-ES"/>
        </w:rPr>
        <w:t>B</w:t>
      </w:r>
      <w:r w:rsidRPr="00596B7E">
        <w:rPr>
          <w:rFonts w:cs="Calibri"/>
          <w:sz w:val="24"/>
          <w:szCs w:val="24"/>
          <w:lang w:val="es-ES"/>
        </w:rPr>
        <w:t>otín</w:t>
      </w:r>
      <w:r w:rsidR="00DE62B5" w:rsidRPr="00596B7E">
        <w:rPr>
          <w:rFonts w:cs="Calibri"/>
          <w:sz w:val="24"/>
          <w:szCs w:val="24"/>
          <w:lang w:val="es-ES"/>
        </w:rPr>
        <w:t xml:space="preserve"> porque</w:t>
      </w:r>
      <w:r w:rsidR="00596B7E" w:rsidRPr="00596B7E">
        <w:rPr>
          <w:rFonts w:cs="Calibri"/>
          <w:sz w:val="24"/>
          <w:szCs w:val="24"/>
          <w:lang w:val="es-ES"/>
        </w:rPr>
        <w:t xml:space="preserve"> ésta</w:t>
      </w:r>
      <w:r w:rsidR="00DE62B5" w:rsidRPr="00596B7E">
        <w:rPr>
          <w:rFonts w:cs="Calibri"/>
          <w:sz w:val="24"/>
          <w:szCs w:val="24"/>
          <w:lang w:val="es-ES"/>
        </w:rPr>
        <w:t xml:space="preserve"> es una colaboración de larg</w:t>
      </w:r>
      <w:r w:rsidRPr="00596B7E">
        <w:rPr>
          <w:rFonts w:cs="Calibri"/>
          <w:sz w:val="24"/>
          <w:szCs w:val="24"/>
          <w:lang w:val="es-ES"/>
        </w:rPr>
        <w:t>a</w:t>
      </w:r>
      <w:r w:rsidR="00DE62B5" w:rsidRPr="00596B7E">
        <w:rPr>
          <w:rFonts w:cs="Calibri"/>
          <w:sz w:val="24"/>
          <w:szCs w:val="24"/>
          <w:lang w:val="es-ES"/>
        </w:rPr>
        <w:t xml:space="preserve"> duración</w:t>
      </w:r>
      <w:r w:rsidR="00596B7E" w:rsidRPr="00596B7E">
        <w:rPr>
          <w:rFonts w:cs="Calibri"/>
          <w:sz w:val="24"/>
          <w:szCs w:val="24"/>
          <w:lang w:val="es-ES"/>
        </w:rPr>
        <w:t xml:space="preserve"> y porque </w:t>
      </w:r>
      <w:r w:rsidR="00DE62B5" w:rsidRPr="00596B7E">
        <w:rPr>
          <w:rFonts w:cs="Calibri"/>
          <w:sz w:val="24"/>
          <w:szCs w:val="24"/>
          <w:lang w:val="es-ES"/>
        </w:rPr>
        <w:t>la F</w:t>
      </w:r>
      <w:r w:rsidRPr="00596B7E">
        <w:rPr>
          <w:rFonts w:cs="Calibri"/>
          <w:sz w:val="24"/>
          <w:szCs w:val="24"/>
          <w:lang w:val="es-ES"/>
        </w:rPr>
        <w:t>undación</w:t>
      </w:r>
      <w:r w:rsidR="00DE62B5" w:rsidRPr="00596B7E">
        <w:rPr>
          <w:rFonts w:cs="Calibri"/>
          <w:sz w:val="24"/>
          <w:szCs w:val="24"/>
          <w:lang w:val="es-ES"/>
        </w:rPr>
        <w:t xml:space="preserve"> ha demostrado </w:t>
      </w:r>
      <w:r w:rsidRPr="00596B7E">
        <w:rPr>
          <w:rFonts w:cs="Calibri"/>
          <w:sz w:val="24"/>
          <w:szCs w:val="24"/>
          <w:lang w:val="es-ES"/>
        </w:rPr>
        <w:t>un interés real por lo que es el A</w:t>
      </w:r>
      <w:r w:rsidR="00DE62B5" w:rsidRPr="00596B7E">
        <w:rPr>
          <w:rFonts w:cs="Calibri"/>
          <w:sz w:val="24"/>
          <w:szCs w:val="24"/>
          <w:lang w:val="es-ES"/>
        </w:rPr>
        <w:t>rte.</w:t>
      </w:r>
      <w:r w:rsidRPr="00596B7E">
        <w:rPr>
          <w:rFonts w:cs="Calibri"/>
          <w:sz w:val="24"/>
          <w:szCs w:val="24"/>
          <w:lang w:val="es-ES"/>
        </w:rPr>
        <w:t xml:space="preserve"> Una de las cosas que apreciamos particularmente es</w:t>
      </w:r>
      <w:r w:rsidR="005763B7">
        <w:rPr>
          <w:rFonts w:cs="Calibri"/>
          <w:sz w:val="24"/>
          <w:szCs w:val="24"/>
          <w:lang w:val="es-ES"/>
        </w:rPr>
        <w:t xml:space="preserve"> su interés por aspect</w:t>
      </w:r>
      <w:bookmarkStart w:id="0" w:name="_GoBack"/>
      <w:bookmarkEnd w:id="0"/>
      <w:r w:rsidR="00DE62B5" w:rsidRPr="00596B7E">
        <w:rPr>
          <w:rFonts w:cs="Calibri"/>
          <w:sz w:val="24"/>
          <w:szCs w:val="24"/>
          <w:lang w:val="es-ES"/>
        </w:rPr>
        <w:t xml:space="preserve">os de menor impacto </w:t>
      </w:r>
      <w:r w:rsidRPr="00596B7E">
        <w:rPr>
          <w:rFonts w:cs="Calibri"/>
          <w:sz w:val="24"/>
          <w:szCs w:val="24"/>
          <w:lang w:val="es-ES"/>
        </w:rPr>
        <w:t>mediático dentro de las colecciones del</w:t>
      </w:r>
      <w:r w:rsidR="00DE62B5" w:rsidRPr="00596B7E">
        <w:rPr>
          <w:rFonts w:cs="Calibri"/>
          <w:sz w:val="24"/>
          <w:szCs w:val="24"/>
          <w:lang w:val="es-ES"/>
        </w:rPr>
        <w:t xml:space="preserve"> Prado. Todos saben que </w:t>
      </w:r>
      <w:r w:rsidRPr="00596B7E">
        <w:rPr>
          <w:rFonts w:cs="Calibri"/>
          <w:sz w:val="24"/>
          <w:szCs w:val="24"/>
          <w:lang w:val="es-ES"/>
        </w:rPr>
        <w:t>el Museo del Prado es una excelente pinacoteca. Probablemente, una de las mejores del mundo</w:t>
      </w:r>
      <w:r w:rsidR="00DE62B5" w:rsidRPr="00596B7E">
        <w:rPr>
          <w:rFonts w:cs="Calibri"/>
          <w:sz w:val="24"/>
          <w:szCs w:val="24"/>
          <w:lang w:val="es-ES"/>
        </w:rPr>
        <w:t xml:space="preserve">. </w:t>
      </w:r>
      <w:r w:rsidR="00596B7E" w:rsidRPr="00596B7E">
        <w:rPr>
          <w:rFonts w:cs="Calibri"/>
          <w:sz w:val="24"/>
          <w:szCs w:val="24"/>
          <w:lang w:val="es-ES"/>
        </w:rPr>
        <w:t>Pero m</w:t>
      </w:r>
      <w:r w:rsidR="00DE62B5" w:rsidRPr="00596B7E">
        <w:rPr>
          <w:rFonts w:cs="Calibri"/>
          <w:sz w:val="24"/>
          <w:szCs w:val="24"/>
          <w:lang w:val="es-ES"/>
        </w:rPr>
        <w:t xml:space="preserve">enos saben </w:t>
      </w:r>
      <w:r w:rsidRPr="00596B7E">
        <w:rPr>
          <w:rFonts w:cs="Calibri"/>
          <w:sz w:val="24"/>
          <w:szCs w:val="24"/>
          <w:lang w:val="es-ES"/>
        </w:rPr>
        <w:t xml:space="preserve">que tiene también una </w:t>
      </w:r>
      <w:r w:rsidR="00110011" w:rsidRPr="00596B7E">
        <w:rPr>
          <w:rFonts w:cs="Calibri"/>
          <w:sz w:val="24"/>
          <w:szCs w:val="24"/>
          <w:lang w:val="es-ES"/>
        </w:rPr>
        <w:t>magnífica</w:t>
      </w:r>
      <w:r w:rsidRPr="00596B7E">
        <w:rPr>
          <w:rFonts w:cs="Calibri"/>
          <w:sz w:val="24"/>
          <w:szCs w:val="24"/>
          <w:lang w:val="es-ES"/>
        </w:rPr>
        <w:t xml:space="preserve"> colección de esculturas y </w:t>
      </w:r>
      <w:r w:rsidR="00110011" w:rsidRPr="00596B7E">
        <w:rPr>
          <w:rFonts w:cs="Calibri"/>
          <w:sz w:val="24"/>
          <w:szCs w:val="24"/>
          <w:lang w:val="es-ES"/>
        </w:rPr>
        <w:t>una extraordinaria colección de obra sobre</w:t>
      </w:r>
      <w:r w:rsidR="00DE62B5" w:rsidRPr="00596B7E">
        <w:rPr>
          <w:rFonts w:cs="Calibri"/>
          <w:sz w:val="24"/>
          <w:szCs w:val="24"/>
          <w:lang w:val="es-ES"/>
        </w:rPr>
        <w:t xml:space="preserve"> papel. </w:t>
      </w:r>
      <w:r w:rsidR="00110011" w:rsidRPr="00596B7E">
        <w:rPr>
          <w:rFonts w:cs="Calibri"/>
          <w:sz w:val="24"/>
          <w:szCs w:val="24"/>
          <w:lang w:val="es-ES"/>
        </w:rPr>
        <w:t>Estas dos áreas han sido o</w:t>
      </w:r>
      <w:r w:rsidR="00DE62B5" w:rsidRPr="00596B7E">
        <w:rPr>
          <w:rFonts w:cs="Calibri"/>
          <w:sz w:val="24"/>
          <w:szCs w:val="24"/>
          <w:lang w:val="es-ES"/>
        </w:rPr>
        <w:t xml:space="preserve">bjeto de atención </w:t>
      </w:r>
      <w:r w:rsidR="00110011" w:rsidRPr="00596B7E">
        <w:rPr>
          <w:rFonts w:cs="Calibri"/>
          <w:sz w:val="24"/>
          <w:szCs w:val="24"/>
          <w:lang w:val="es-ES"/>
        </w:rPr>
        <w:t>preferente por parte de la Fundación.</w:t>
      </w:r>
    </w:p>
    <w:p w14:paraId="1B5ED021" w14:textId="77777777" w:rsidR="00DE62B5" w:rsidRDefault="00DE62B5" w:rsidP="00EA2D11">
      <w:pPr>
        <w:rPr>
          <w:rFonts w:cs="Calibri"/>
          <w:sz w:val="24"/>
          <w:szCs w:val="24"/>
          <w:lang w:val="es-ES"/>
        </w:rPr>
      </w:pPr>
    </w:p>
    <w:p w14:paraId="4526855E" w14:textId="77777777" w:rsidR="00EA2D11" w:rsidRDefault="00EA2D11" w:rsidP="00EA2D11">
      <w:pPr>
        <w:rPr>
          <w:rFonts w:cs="Calibri"/>
          <w:b/>
          <w:color w:val="A50021"/>
          <w:sz w:val="28"/>
          <w:szCs w:val="28"/>
          <w:lang w:val="es-ES"/>
        </w:rPr>
      </w:pPr>
      <w:r w:rsidRPr="00BF0568">
        <w:rPr>
          <w:rFonts w:cs="Calibri"/>
          <w:b/>
          <w:color w:val="A50021"/>
          <w:sz w:val="28"/>
          <w:szCs w:val="28"/>
          <w:lang w:val="es-ES"/>
        </w:rPr>
        <w:lastRenderedPageBreak/>
        <w:t>José Manuel Matilla, Jefe de Conservación de Dibujos y Estampas del Museo Nacional del Prado.</w:t>
      </w:r>
    </w:p>
    <w:p w14:paraId="178314C5" w14:textId="596745A5" w:rsidR="00110011" w:rsidRPr="003B0BD7" w:rsidRDefault="00110011" w:rsidP="003B0BD7">
      <w:pPr>
        <w:pStyle w:val="Prrafodelista"/>
        <w:numPr>
          <w:ilvl w:val="0"/>
          <w:numId w:val="22"/>
        </w:numPr>
        <w:jc w:val="both"/>
        <w:rPr>
          <w:rFonts w:cs="Calibri"/>
          <w:sz w:val="24"/>
          <w:szCs w:val="24"/>
          <w:lang w:val="es-ES"/>
        </w:rPr>
      </w:pPr>
      <w:r w:rsidRPr="003B0BD7">
        <w:rPr>
          <w:rFonts w:cs="Calibri"/>
          <w:sz w:val="24"/>
          <w:szCs w:val="24"/>
          <w:lang w:val="es-ES"/>
        </w:rPr>
        <w:t>Un catálogo razonado</w:t>
      </w:r>
      <w:r w:rsidR="00713547" w:rsidRPr="003B0BD7">
        <w:rPr>
          <w:rFonts w:cs="Calibri"/>
          <w:sz w:val="24"/>
          <w:szCs w:val="24"/>
          <w:lang w:val="es-ES"/>
        </w:rPr>
        <w:t xml:space="preserve"> es la máxima expresión de</w:t>
      </w:r>
      <w:r w:rsidRPr="003B0BD7">
        <w:rPr>
          <w:rFonts w:cs="Calibri"/>
          <w:sz w:val="24"/>
          <w:szCs w:val="24"/>
          <w:lang w:val="es-ES"/>
        </w:rPr>
        <w:t xml:space="preserve"> la labor de un</w:t>
      </w:r>
      <w:r w:rsidR="00713547" w:rsidRPr="003B0BD7">
        <w:rPr>
          <w:rFonts w:cs="Calibri"/>
          <w:sz w:val="24"/>
          <w:szCs w:val="24"/>
          <w:lang w:val="es-ES"/>
        </w:rPr>
        <w:t xml:space="preserve"> conservador de museos. </w:t>
      </w:r>
      <w:r w:rsidRPr="003B0BD7">
        <w:rPr>
          <w:rFonts w:cs="Calibri"/>
          <w:sz w:val="24"/>
          <w:szCs w:val="24"/>
          <w:lang w:val="es-ES"/>
        </w:rPr>
        <w:t>Muchas</w:t>
      </w:r>
      <w:r w:rsidR="00713547" w:rsidRPr="003B0BD7">
        <w:rPr>
          <w:rFonts w:cs="Calibri"/>
          <w:sz w:val="24"/>
          <w:szCs w:val="24"/>
          <w:lang w:val="es-ES"/>
        </w:rPr>
        <w:t xml:space="preserve"> veces </w:t>
      </w:r>
      <w:r w:rsidRPr="003B0BD7">
        <w:rPr>
          <w:rFonts w:cs="Calibri"/>
          <w:sz w:val="24"/>
          <w:szCs w:val="24"/>
          <w:lang w:val="es-ES"/>
        </w:rPr>
        <w:t>trabajamos a través de libros y archivos… Algunas veces</w:t>
      </w:r>
      <w:r w:rsidR="00713547" w:rsidRPr="003B0BD7">
        <w:rPr>
          <w:rFonts w:cs="Calibri"/>
          <w:sz w:val="24"/>
          <w:szCs w:val="24"/>
          <w:lang w:val="es-ES"/>
        </w:rPr>
        <w:t xml:space="preserve"> nos </w:t>
      </w:r>
      <w:r w:rsidRPr="003B0BD7">
        <w:rPr>
          <w:rFonts w:cs="Calibri"/>
          <w:sz w:val="24"/>
          <w:szCs w:val="24"/>
          <w:lang w:val="es-ES"/>
        </w:rPr>
        <w:t>olvidamos</w:t>
      </w:r>
      <w:r w:rsidR="00713547" w:rsidRPr="003B0BD7">
        <w:rPr>
          <w:rFonts w:cs="Calibri"/>
          <w:sz w:val="24"/>
          <w:szCs w:val="24"/>
          <w:lang w:val="es-ES"/>
        </w:rPr>
        <w:t xml:space="preserve"> de las propias obras. </w:t>
      </w:r>
      <w:r w:rsidRPr="003B0BD7">
        <w:rPr>
          <w:rFonts w:cs="Calibri"/>
          <w:sz w:val="24"/>
          <w:szCs w:val="24"/>
          <w:lang w:val="es-ES"/>
        </w:rPr>
        <w:t>Y cuando</w:t>
      </w:r>
      <w:r w:rsidR="00713547" w:rsidRPr="003B0BD7">
        <w:rPr>
          <w:rFonts w:cs="Calibri"/>
          <w:sz w:val="24"/>
          <w:szCs w:val="24"/>
          <w:lang w:val="es-ES"/>
        </w:rPr>
        <w:t xml:space="preserve"> tenemos el privilegio de </w:t>
      </w:r>
      <w:r w:rsidRPr="003B0BD7">
        <w:rPr>
          <w:rFonts w:cs="Calibri"/>
          <w:sz w:val="24"/>
          <w:szCs w:val="24"/>
          <w:lang w:val="es-ES"/>
        </w:rPr>
        <w:t>trabajar directamente con los originales, con las obras, de</w:t>
      </w:r>
      <w:r w:rsidR="00713547" w:rsidRPr="003B0BD7">
        <w:rPr>
          <w:rFonts w:cs="Calibri"/>
          <w:sz w:val="24"/>
          <w:szCs w:val="24"/>
          <w:lang w:val="es-ES"/>
        </w:rPr>
        <w:t xml:space="preserve"> darles mil </w:t>
      </w:r>
      <w:r w:rsidRPr="003B0BD7">
        <w:rPr>
          <w:rFonts w:cs="Calibri"/>
          <w:sz w:val="24"/>
          <w:szCs w:val="24"/>
          <w:lang w:val="es-ES"/>
        </w:rPr>
        <w:t>vueltas</w:t>
      </w:r>
      <w:r w:rsidR="00713547" w:rsidRPr="003B0BD7">
        <w:rPr>
          <w:rFonts w:cs="Calibri"/>
          <w:sz w:val="24"/>
          <w:szCs w:val="24"/>
          <w:lang w:val="es-ES"/>
        </w:rPr>
        <w:t xml:space="preserve"> y </w:t>
      </w:r>
      <w:r w:rsidRPr="003B0BD7">
        <w:rPr>
          <w:rFonts w:cs="Calibri"/>
          <w:sz w:val="24"/>
          <w:szCs w:val="24"/>
          <w:lang w:val="es-ES"/>
        </w:rPr>
        <w:t>sobre todo de conversar con los colegas</w:t>
      </w:r>
      <w:r w:rsidR="00596B7E" w:rsidRPr="003B0BD7">
        <w:rPr>
          <w:rFonts w:cs="Calibri"/>
          <w:sz w:val="24"/>
          <w:szCs w:val="24"/>
          <w:lang w:val="es-ES"/>
        </w:rPr>
        <w:t>,</w:t>
      </w:r>
      <w:r w:rsidRPr="003B0BD7">
        <w:rPr>
          <w:rFonts w:cs="Calibri"/>
          <w:sz w:val="24"/>
          <w:szCs w:val="24"/>
          <w:lang w:val="es-ES"/>
        </w:rPr>
        <w:t xml:space="preserve"> yo creo que es </w:t>
      </w:r>
      <w:r w:rsidR="00713547" w:rsidRPr="003B0BD7">
        <w:rPr>
          <w:rFonts w:cs="Calibri"/>
          <w:sz w:val="24"/>
          <w:szCs w:val="24"/>
          <w:lang w:val="es-ES"/>
        </w:rPr>
        <w:t>un</w:t>
      </w:r>
      <w:r w:rsidRPr="003B0BD7">
        <w:rPr>
          <w:rFonts w:cs="Calibri"/>
          <w:sz w:val="24"/>
          <w:szCs w:val="24"/>
          <w:lang w:val="es-ES"/>
        </w:rPr>
        <w:t xml:space="preserve">a de las cosas más </w:t>
      </w:r>
      <w:r w:rsidR="009976E6" w:rsidRPr="003B0BD7">
        <w:rPr>
          <w:rFonts w:cs="Calibri"/>
          <w:sz w:val="24"/>
          <w:szCs w:val="24"/>
          <w:lang w:val="es-ES"/>
        </w:rPr>
        <w:t>fructíferas</w:t>
      </w:r>
      <w:r w:rsidRPr="003B0BD7">
        <w:rPr>
          <w:rFonts w:cs="Calibri"/>
          <w:sz w:val="24"/>
          <w:szCs w:val="24"/>
          <w:lang w:val="es-ES"/>
        </w:rPr>
        <w:t>.</w:t>
      </w:r>
      <w:r w:rsidR="009976E6" w:rsidRPr="003B0BD7">
        <w:rPr>
          <w:rFonts w:cs="Calibri"/>
          <w:sz w:val="24"/>
          <w:szCs w:val="24"/>
          <w:lang w:val="es-ES"/>
        </w:rPr>
        <w:t xml:space="preserve"> Otra parte que hemos incluido son los dibujos que no </w:t>
      </w:r>
      <w:r w:rsidR="003B0BD7" w:rsidRPr="003B0BD7">
        <w:rPr>
          <w:rFonts w:cs="Calibri"/>
          <w:sz w:val="24"/>
          <w:szCs w:val="24"/>
          <w:lang w:val="es-ES"/>
        </w:rPr>
        <w:t>conocemos,</w:t>
      </w:r>
      <w:r w:rsidR="009976E6" w:rsidRPr="003B0BD7">
        <w:rPr>
          <w:rFonts w:cs="Calibri"/>
          <w:sz w:val="24"/>
          <w:szCs w:val="24"/>
          <w:lang w:val="es-ES"/>
        </w:rPr>
        <w:t xml:space="preserve"> pero sabemos que se hicieron. Hemos estudiado lo que es, lo que no es y lo que debería ser. Y aquí queda incluido para que se entienda muy bien a </w:t>
      </w:r>
      <w:r w:rsidR="00596B7E" w:rsidRPr="003B0BD7">
        <w:rPr>
          <w:rFonts w:cs="Calibri"/>
          <w:sz w:val="24"/>
          <w:szCs w:val="24"/>
          <w:lang w:val="es-ES"/>
        </w:rPr>
        <w:t xml:space="preserve">Francisco de </w:t>
      </w:r>
      <w:r w:rsidR="009976E6" w:rsidRPr="003B0BD7">
        <w:rPr>
          <w:rFonts w:cs="Calibri"/>
          <w:sz w:val="24"/>
          <w:szCs w:val="24"/>
          <w:lang w:val="es-ES"/>
        </w:rPr>
        <w:t>Goya</w:t>
      </w:r>
      <w:r w:rsidR="00596B7E" w:rsidRPr="003B0BD7">
        <w:rPr>
          <w:rFonts w:cs="Calibri"/>
          <w:sz w:val="24"/>
          <w:szCs w:val="24"/>
          <w:lang w:val="es-ES"/>
        </w:rPr>
        <w:t>.</w:t>
      </w:r>
    </w:p>
    <w:p w14:paraId="7F43A80B" w14:textId="78637604" w:rsidR="00110011" w:rsidRPr="003B0BD7" w:rsidRDefault="00110011" w:rsidP="003B0BD7">
      <w:pPr>
        <w:pStyle w:val="Prrafodelista"/>
        <w:numPr>
          <w:ilvl w:val="0"/>
          <w:numId w:val="22"/>
        </w:numPr>
        <w:jc w:val="both"/>
        <w:rPr>
          <w:rFonts w:cs="Calibri"/>
          <w:sz w:val="24"/>
          <w:szCs w:val="24"/>
          <w:lang w:val="es-ES"/>
        </w:rPr>
      </w:pPr>
      <w:r w:rsidRPr="003B0BD7">
        <w:rPr>
          <w:rFonts w:cs="Calibri"/>
          <w:sz w:val="24"/>
          <w:szCs w:val="24"/>
          <w:lang w:val="es-ES"/>
        </w:rPr>
        <w:t xml:space="preserve">Nosotros hemos empezado la casa por los cimientos y estamos trabajando en orden estrictamente cronológico en la obra de Goya. Hemos empezado por lo más antiguo y así vamos a hacer a lo largo de cuatro volúmenes en los que vamos a analizar aproximadamente los mil dibujos que componen la obra de </w:t>
      </w:r>
      <w:r w:rsidR="00596B7E" w:rsidRPr="003B0BD7">
        <w:rPr>
          <w:rFonts w:cs="Calibri"/>
          <w:sz w:val="24"/>
          <w:szCs w:val="24"/>
          <w:lang w:val="es-ES"/>
        </w:rPr>
        <w:t>este artista</w:t>
      </w:r>
      <w:r w:rsidRPr="003B0BD7">
        <w:rPr>
          <w:rFonts w:cs="Calibri"/>
          <w:sz w:val="24"/>
          <w:szCs w:val="24"/>
          <w:lang w:val="es-ES"/>
        </w:rPr>
        <w:t xml:space="preserve">. </w:t>
      </w:r>
    </w:p>
    <w:p w14:paraId="41C19084" w14:textId="7101141F" w:rsidR="00706B5C" w:rsidRPr="003B0BD7" w:rsidRDefault="00205559" w:rsidP="003B0BD7">
      <w:pPr>
        <w:pStyle w:val="Prrafodelista"/>
        <w:numPr>
          <w:ilvl w:val="0"/>
          <w:numId w:val="22"/>
        </w:numPr>
        <w:jc w:val="both"/>
        <w:rPr>
          <w:rFonts w:cs="Calibri"/>
          <w:sz w:val="24"/>
          <w:szCs w:val="24"/>
          <w:lang w:val="es-ES"/>
        </w:rPr>
      </w:pPr>
      <w:r w:rsidRPr="003B0BD7">
        <w:rPr>
          <w:rFonts w:cs="Calibri"/>
          <w:sz w:val="24"/>
          <w:szCs w:val="24"/>
          <w:lang w:val="es-ES"/>
        </w:rPr>
        <w:t xml:space="preserve">Afortunadamente, en este primer volumen, apenas hay siete dibujos </w:t>
      </w:r>
      <w:r w:rsidR="009976E6" w:rsidRPr="003B0BD7">
        <w:rPr>
          <w:rFonts w:cs="Calibri"/>
          <w:sz w:val="24"/>
          <w:szCs w:val="24"/>
          <w:lang w:val="es-ES"/>
        </w:rPr>
        <w:t>catalogados</w:t>
      </w:r>
      <w:r w:rsidRPr="003B0BD7">
        <w:rPr>
          <w:rFonts w:cs="Calibri"/>
          <w:sz w:val="24"/>
          <w:szCs w:val="24"/>
          <w:lang w:val="es-ES"/>
        </w:rPr>
        <w:t xml:space="preserve"> como Goya y que hoy en día no los consideremos.</w:t>
      </w:r>
      <w:r w:rsidR="009976E6" w:rsidRPr="003B0BD7">
        <w:rPr>
          <w:rFonts w:cs="Calibri"/>
          <w:sz w:val="24"/>
          <w:szCs w:val="24"/>
          <w:lang w:val="es-ES"/>
        </w:rPr>
        <w:t xml:space="preserve"> Y hemos hecho algo novedoso que ha sido no poner al final, como se hace en muchos casos, </w:t>
      </w:r>
      <w:r w:rsidR="003B0BD7" w:rsidRPr="003B0BD7">
        <w:rPr>
          <w:rFonts w:cs="Calibri"/>
          <w:sz w:val="24"/>
          <w:szCs w:val="24"/>
          <w:lang w:val="es-ES"/>
        </w:rPr>
        <w:t>“</w:t>
      </w:r>
      <w:r w:rsidR="009976E6" w:rsidRPr="003B0BD7">
        <w:rPr>
          <w:rFonts w:cs="Calibri"/>
          <w:sz w:val="24"/>
          <w:szCs w:val="24"/>
          <w:lang w:val="es-ES"/>
        </w:rPr>
        <w:t>estos dibujos no son de Goya</w:t>
      </w:r>
      <w:r w:rsidR="003B0BD7" w:rsidRPr="003B0BD7">
        <w:rPr>
          <w:rFonts w:cs="Calibri"/>
          <w:sz w:val="24"/>
          <w:szCs w:val="24"/>
          <w:lang w:val="es-ES"/>
        </w:rPr>
        <w:t>”,</w:t>
      </w:r>
      <w:r w:rsidR="009976E6" w:rsidRPr="003B0BD7">
        <w:rPr>
          <w:rFonts w:cs="Calibri"/>
          <w:sz w:val="24"/>
          <w:szCs w:val="24"/>
          <w:lang w:val="es-ES"/>
        </w:rPr>
        <w:t xml:space="preserve"> sino que los hemos incluido y los hemos estudiado en el mismo lugar que les correspondía si hubieran sido de Goya. No hay nada mejor que contarlo en su lugar preciso y en su contexto para demostrar que no lo son.</w:t>
      </w:r>
      <w:r w:rsidR="009976E6" w:rsidRPr="003B0BD7">
        <w:rPr>
          <w:lang w:val="es-ES"/>
        </w:rPr>
        <w:t xml:space="preserve"> </w:t>
      </w:r>
      <w:r w:rsidR="009976E6" w:rsidRPr="003B0BD7">
        <w:rPr>
          <w:rFonts w:cs="Calibri"/>
          <w:sz w:val="24"/>
          <w:szCs w:val="24"/>
          <w:lang w:val="es-ES"/>
        </w:rPr>
        <w:t xml:space="preserve">En ese sentido, hemos descartado un dibujo de nuestra propia colección, el “El exorcismo de San Francisco de </w:t>
      </w:r>
      <w:r w:rsidR="003B0BD7" w:rsidRPr="003B0BD7">
        <w:rPr>
          <w:rFonts w:cs="Calibri"/>
          <w:sz w:val="24"/>
          <w:szCs w:val="24"/>
          <w:lang w:val="es-ES"/>
        </w:rPr>
        <w:t>Borja”, que</w:t>
      </w:r>
      <w:r w:rsidR="009976E6" w:rsidRPr="003B0BD7">
        <w:rPr>
          <w:rFonts w:cs="Calibri"/>
          <w:sz w:val="24"/>
          <w:szCs w:val="24"/>
          <w:lang w:val="es-ES"/>
        </w:rPr>
        <w:t xml:space="preserve"> se consideraba de Goya y</w:t>
      </w:r>
      <w:r w:rsidR="003B0BD7" w:rsidRPr="003B0BD7">
        <w:rPr>
          <w:rFonts w:cs="Calibri"/>
          <w:sz w:val="24"/>
          <w:szCs w:val="24"/>
          <w:lang w:val="es-ES"/>
        </w:rPr>
        <w:t xml:space="preserve"> que </w:t>
      </w:r>
      <w:r w:rsidR="009976E6" w:rsidRPr="003B0BD7">
        <w:rPr>
          <w:rFonts w:cs="Calibri"/>
          <w:sz w:val="24"/>
          <w:szCs w:val="24"/>
          <w:lang w:val="es-ES"/>
        </w:rPr>
        <w:t>nunca se había puesto en duda. Además, se han descatalogado otros seis</w:t>
      </w:r>
      <w:r w:rsidR="003B0BD7" w:rsidRPr="003B0BD7">
        <w:rPr>
          <w:rFonts w:cs="Calibri"/>
          <w:sz w:val="24"/>
          <w:szCs w:val="24"/>
          <w:lang w:val="es-ES"/>
        </w:rPr>
        <w:t>.</w:t>
      </w:r>
    </w:p>
    <w:p w14:paraId="696F20E2" w14:textId="77777777" w:rsidR="00EA2D11" w:rsidRPr="00BF0568" w:rsidRDefault="00EA2D11" w:rsidP="003B0BD7">
      <w:pPr>
        <w:spacing w:after="0"/>
        <w:jc w:val="both"/>
        <w:rPr>
          <w:rFonts w:cs="Calibri"/>
          <w:b/>
          <w:color w:val="A50021"/>
          <w:sz w:val="28"/>
          <w:szCs w:val="28"/>
          <w:lang w:val="es-ES"/>
        </w:rPr>
      </w:pPr>
      <w:r w:rsidRPr="00BF0568">
        <w:rPr>
          <w:rFonts w:cs="Calibri"/>
          <w:b/>
          <w:color w:val="A50021"/>
          <w:sz w:val="28"/>
          <w:szCs w:val="28"/>
          <w:lang w:val="es-ES"/>
        </w:rPr>
        <w:t xml:space="preserve">Manuela </w:t>
      </w:r>
      <w:r>
        <w:rPr>
          <w:rFonts w:cs="Calibri"/>
          <w:b/>
          <w:color w:val="A50021"/>
          <w:sz w:val="28"/>
          <w:szCs w:val="28"/>
          <w:lang w:val="es-ES"/>
        </w:rPr>
        <w:t xml:space="preserve">B. </w:t>
      </w:r>
      <w:r w:rsidRPr="00BF0568">
        <w:rPr>
          <w:rFonts w:cs="Calibri"/>
          <w:b/>
          <w:color w:val="A50021"/>
          <w:sz w:val="28"/>
          <w:szCs w:val="28"/>
          <w:lang w:val="es-ES"/>
        </w:rPr>
        <w:t>Mena</w:t>
      </w:r>
      <w:r>
        <w:rPr>
          <w:rFonts w:cs="Calibri"/>
          <w:b/>
          <w:color w:val="A50021"/>
          <w:sz w:val="28"/>
          <w:szCs w:val="28"/>
          <w:lang w:val="es-ES"/>
        </w:rPr>
        <w:t xml:space="preserve"> Marqués, Jefa</w:t>
      </w:r>
      <w:r w:rsidRPr="00BF0568">
        <w:rPr>
          <w:rFonts w:cs="Calibri"/>
          <w:b/>
          <w:color w:val="A50021"/>
          <w:sz w:val="28"/>
          <w:szCs w:val="28"/>
          <w:lang w:val="es-ES"/>
        </w:rPr>
        <w:t xml:space="preserve"> de Conservación de Pintura del Siglo XVIII y Goya del Museo Nacional del Prado y miembro de la Comisión Asesora de Artes Plásticas de la Fundación Botín. </w:t>
      </w:r>
    </w:p>
    <w:p w14:paraId="674D6713" w14:textId="72B4CFF7" w:rsidR="00EA2D11" w:rsidRPr="00CB25D0" w:rsidRDefault="00694A5D" w:rsidP="00CB25D0">
      <w:pPr>
        <w:pStyle w:val="Prrafodelista"/>
        <w:numPr>
          <w:ilvl w:val="0"/>
          <w:numId w:val="23"/>
        </w:numPr>
        <w:ind w:left="426"/>
        <w:jc w:val="both"/>
        <w:rPr>
          <w:rFonts w:cs="Calibri"/>
          <w:sz w:val="24"/>
          <w:szCs w:val="24"/>
          <w:lang w:val="es-ES"/>
        </w:rPr>
      </w:pPr>
      <w:r w:rsidRPr="00CB25D0">
        <w:rPr>
          <w:rFonts w:cs="Calibri"/>
          <w:sz w:val="24"/>
          <w:szCs w:val="24"/>
          <w:lang w:val="es-ES"/>
        </w:rPr>
        <w:t xml:space="preserve">En este trabajo colaborativo, a parte de estudiar a </w:t>
      </w:r>
      <w:r w:rsidR="000E31E5" w:rsidRPr="00CB25D0">
        <w:rPr>
          <w:rFonts w:cs="Calibri"/>
          <w:sz w:val="24"/>
          <w:szCs w:val="24"/>
          <w:lang w:val="es-ES"/>
        </w:rPr>
        <w:t>Goya</w:t>
      </w:r>
      <w:r w:rsidRPr="00CB25D0">
        <w:rPr>
          <w:rFonts w:cs="Calibri"/>
          <w:sz w:val="24"/>
          <w:szCs w:val="24"/>
          <w:lang w:val="es-ES"/>
        </w:rPr>
        <w:t>, nos hemos divertido mucho</w:t>
      </w:r>
      <w:r w:rsidR="003B0BD7" w:rsidRPr="00CB25D0">
        <w:rPr>
          <w:rFonts w:cs="Calibri"/>
          <w:sz w:val="24"/>
          <w:szCs w:val="24"/>
          <w:lang w:val="es-ES"/>
        </w:rPr>
        <w:t>…</w:t>
      </w:r>
      <w:r w:rsidR="000E31E5" w:rsidRPr="00CB25D0">
        <w:rPr>
          <w:rFonts w:cs="Calibri"/>
          <w:sz w:val="24"/>
          <w:szCs w:val="24"/>
          <w:lang w:val="es-ES"/>
        </w:rPr>
        <w:t xml:space="preserve"> y eso es parte de nuestro trabajo</w:t>
      </w:r>
      <w:r w:rsidRPr="00CB25D0">
        <w:rPr>
          <w:rFonts w:cs="Calibri"/>
          <w:sz w:val="24"/>
          <w:szCs w:val="24"/>
          <w:lang w:val="es-ES"/>
        </w:rPr>
        <w:t xml:space="preserve">. Goya era </w:t>
      </w:r>
      <w:r w:rsidR="000E31E5" w:rsidRPr="00CB25D0">
        <w:rPr>
          <w:rFonts w:cs="Calibri"/>
          <w:sz w:val="24"/>
          <w:szCs w:val="24"/>
          <w:lang w:val="es-ES"/>
        </w:rPr>
        <w:t xml:space="preserve">una persona </w:t>
      </w:r>
      <w:r w:rsidRPr="00CB25D0">
        <w:rPr>
          <w:rFonts w:cs="Calibri"/>
          <w:sz w:val="24"/>
          <w:szCs w:val="24"/>
          <w:lang w:val="es-ES"/>
        </w:rPr>
        <w:t>optimista y</w:t>
      </w:r>
      <w:r w:rsidR="000E31E5" w:rsidRPr="00CB25D0">
        <w:rPr>
          <w:rFonts w:cs="Calibri"/>
          <w:sz w:val="24"/>
          <w:szCs w:val="24"/>
          <w:lang w:val="es-ES"/>
        </w:rPr>
        <w:t xml:space="preserve"> divertida</w:t>
      </w:r>
      <w:r w:rsidRPr="00CB25D0">
        <w:rPr>
          <w:rFonts w:cs="Calibri"/>
          <w:sz w:val="24"/>
          <w:szCs w:val="24"/>
          <w:lang w:val="es-ES"/>
        </w:rPr>
        <w:t>, con sentido del humor</w:t>
      </w:r>
      <w:r w:rsidR="003B0BD7" w:rsidRPr="00CB25D0">
        <w:rPr>
          <w:rFonts w:cs="Calibri"/>
          <w:sz w:val="24"/>
          <w:szCs w:val="24"/>
          <w:lang w:val="es-ES"/>
        </w:rPr>
        <w:t>. Un sentido del humor</w:t>
      </w:r>
      <w:r w:rsidRPr="00CB25D0">
        <w:rPr>
          <w:rFonts w:cs="Calibri"/>
          <w:sz w:val="24"/>
          <w:szCs w:val="24"/>
          <w:lang w:val="es-ES"/>
        </w:rPr>
        <w:t xml:space="preserve"> que no p</w:t>
      </w:r>
      <w:r w:rsidR="000E31E5" w:rsidRPr="00CB25D0">
        <w:rPr>
          <w:rFonts w:cs="Calibri"/>
          <w:sz w:val="24"/>
          <w:szCs w:val="24"/>
          <w:lang w:val="es-ES"/>
        </w:rPr>
        <w:t>erdió hasta el final de su vida, tal y como queda de manifiesto en sus cartas.</w:t>
      </w:r>
    </w:p>
    <w:p w14:paraId="3383DF27" w14:textId="29181A3A" w:rsidR="00205559" w:rsidRPr="00CB25D0" w:rsidRDefault="00205559" w:rsidP="00CB25D0">
      <w:pPr>
        <w:pStyle w:val="Prrafodelista"/>
        <w:numPr>
          <w:ilvl w:val="0"/>
          <w:numId w:val="23"/>
        </w:numPr>
        <w:ind w:left="426"/>
        <w:jc w:val="both"/>
        <w:rPr>
          <w:rFonts w:cs="Calibri"/>
          <w:sz w:val="24"/>
          <w:szCs w:val="24"/>
          <w:lang w:val="es-ES"/>
        </w:rPr>
      </w:pPr>
      <w:r w:rsidRPr="00CB25D0">
        <w:rPr>
          <w:rFonts w:cs="Calibri"/>
          <w:sz w:val="24"/>
          <w:szCs w:val="24"/>
          <w:lang w:val="es-ES"/>
        </w:rPr>
        <w:t>Me sentía segura en el campo de los dibujos porque fue mi primera formación y</w:t>
      </w:r>
      <w:r w:rsidR="003B0BD7" w:rsidRPr="00CB25D0">
        <w:rPr>
          <w:rFonts w:cs="Calibri"/>
          <w:sz w:val="24"/>
          <w:szCs w:val="24"/>
          <w:lang w:val="es-ES"/>
        </w:rPr>
        <w:t>,</w:t>
      </w:r>
      <w:r w:rsidRPr="00CB25D0">
        <w:rPr>
          <w:rFonts w:cs="Calibri"/>
          <w:sz w:val="24"/>
          <w:szCs w:val="24"/>
          <w:lang w:val="es-ES"/>
        </w:rPr>
        <w:t xml:space="preserve"> afortunadamente</w:t>
      </w:r>
      <w:r w:rsidR="003B0BD7" w:rsidRPr="00CB25D0">
        <w:rPr>
          <w:rFonts w:cs="Calibri"/>
          <w:sz w:val="24"/>
          <w:szCs w:val="24"/>
          <w:lang w:val="es-ES"/>
        </w:rPr>
        <w:t>,</w:t>
      </w:r>
      <w:r w:rsidRPr="00CB25D0">
        <w:rPr>
          <w:rFonts w:cs="Calibri"/>
          <w:sz w:val="24"/>
          <w:szCs w:val="24"/>
          <w:lang w:val="es-ES"/>
        </w:rPr>
        <w:t xml:space="preserve"> en el dibujo italiano porque es la base del conocimiento de todo el dibujo. Y eso mismo le pasó a Goya. Goya no es en el campo del dibujo un artista español</w:t>
      </w:r>
      <w:r w:rsidR="003B0BD7" w:rsidRPr="00CB25D0">
        <w:rPr>
          <w:rFonts w:cs="Calibri"/>
          <w:sz w:val="24"/>
          <w:szCs w:val="24"/>
          <w:lang w:val="es-ES"/>
        </w:rPr>
        <w:t>,</w:t>
      </w:r>
      <w:r w:rsidRPr="00CB25D0">
        <w:rPr>
          <w:rFonts w:cs="Calibri"/>
          <w:sz w:val="24"/>
          <w:szCs w:val="24"/>
          <w:lang w:val="es-ES"/>
        </w:rPr>
        <w:t xml:space="preserve"> sino que se forma en la academia de Roma y en la academia francesa. Y ese conocimiento se muestra muy claramente en el “Cuaderno Italiano”. </w:t>
      </w:r>
    </w:p>
    <w:p w14:paraId="27E310E6" w14:textId="2DB6EB82" w:rsidR="00873E1D" w:rsidRPr="00CB25D0" w:rsidRDefault="00205559" w:rsidP="00CB25D0">
      <w:pPr>
        <w:pStyle w:val="Prrafodelista"/>
        <w:numPr>
          <w:ilvl w:val="0"/>
          <w:numId w:val="23"/>
        </w:numPr>
        <w:ind w:left="426"/>
        <w:jc w:val="both"/>
        <w:rPr>
          <w:rFonts w:eastAsia="Times New Roman"/>
          <w:szCs w:val="20"/>
          <w:lang w:val="es-ES"/>
        </w:rPr>
      </w:pPr>
      <w:r w:rsidRPr="00CB25D0">
        <w:rPr>
          <w:rFonts w:cs="Calibri"/>
          <w:sz w:val="24"/>
          <w:szCs w:val="24"/>
          <w:lang w:val="es-ES"/>
        </w:rPr>
        <w:t>El trabajo de dibujo de Goya es impresionante por su capacidad técnica. Muy pocos logran conseguir lo que él consigue con una sola línea</w:t>
      </w:r>
      <w:r w:rsidR="003B0BD7" w:rsidRPr="00CB25D0">
        <w:rPr>
          <w:rFonts w:cs="Calibri"/>
          <w:sz w:val="24"/>
          <w:szCs w:val="24"/>
          <w:lang w:val="es-ES"/>
        </w:rPr>
        <w:t>,</w:t>
      </w:r>
      <w:r w:rsidRPr="00CB25D0">
        <w:rPr>
          <w:rFonts w:cs="Calibri"/>
          <w:sz w:val="24"/>
          <w:szCs w:val="24"/>
          <w:lang w:val="es-ES"/>
        </w:rPr>
        <w:t xml:space="preserve"> y eso también lo vemos al final de este trabajo y lo </w:t>
      </w:r>
      <w:r w:rsidRPr="00CB25D0">
        <w:rPr>
          <w:rFonts w:cs="Calibri"/>
          <w:sz w:val="24"/>
          <w:szCs w:val="24"/>
          <w:lang w:val="es-ES"/>
        </w:rPr>
        <w:lastRenderedPageBreak/>
        <w:t xml:space="preserve">consideremos. Su capacidad de síntesis, su abstracción, el movimiento que representa a los personajes por dentro y por fuera… eso se ve muy bien aquí. </w:t>
      </w:r>
    </w:p>
    <w:sectPr w:rsidR="00873E1D" w:rsidRPr="00CB25D0" w:rsidSect="002D659C">
      <w:headerReference w:type="default" r:id="rId8"/>
      <w:pgSz w:w="11906" w:h="16838"/>
      <w:pgMar w:top="1985" w:right="926" w:bottom="15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F7C7D" w14:textId="77777777" w:rsidR="00433637" w:rsidRDefault="00433637" w:rsidP="00C75849">
      <w:pPr>
        <w:spacing w:after="0" w:line="240" w:lineRule="auto"/>
      </w:pPr>
      <w:r>
        <w:separator/>
      </w:r>
    </w:p>
  </w:endnote>
  <w:endnote w:type="continuationSeparator" w:id="0">
    <w:p w14:paraId="22DFCF0D" w14:textId="77777777" w:rsidR="00433637" w:rsidRDefault="00433637" w:rsidP="00C7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B5113" w14:textId="77777777" w:rsidR="00433637" w:rsidRDefault="00433637" w:rsidP="00C75849">
      <w:pPr>
        <w:spacing w:after="0" w:line="240" w:lineRule="auto"/>
      </w:pPr>
      <w:r>
        <w:separator/>
      </w:r>
    </w:p>
  </w:footnote>
  <w:footnote w:type="continuationSeparator" w:id="0">
    <w:p w14:paraId="195EEAED" w14:textId="77777777" w:rsidR="00433637" w:rsidRDefault="00433637" w:rsidP="00C7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25361" w14:textId="77777777" w:rsidR="00205559" w:rsidRDefault="0020555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4AE5C92" wp14:editId="60223171">
          <wp:simplePos x="0" y="0"/>
          <wp:positionH relativeFrom="margin">
            <wp:align>right</wp:align>
          </wp:positionH>
          <wp:positionV relativeFrom="paragraph">
            <wp:posOffset>-135890</wp:posOffset>
          </wp:positionV>
          <wp:extent cx="726440" cy="715645"/>
          <wp:effectExtent l="0" t="0" r="0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1ACFA52E" wp14:editId="2B00831E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1" name="0 Imagen" descr="peq FBotin LOGO_POSITIVO_COL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eq FBotin LOGO_POSITIVO_COLOR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5898E" w14:textId="77777777" w:rsidR="00205559" w:rsidRDefault="0020555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586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4A6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D0ED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AD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06EC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B08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845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741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A8B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9C4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06F9"/>
    <w:multiLevelType w:val="hybridMultilevel"/>
    <w:tmpl w:val="7A300F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A296E"/>
    <w:multiLevelType w:val="hybridMultilevel"/>
    <w:tmpl w:val="27D473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21D7E"/>
    <w:multiLevelType w:val="hybridMultilevel"/>
    <w:tmpl w:val="54EC7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EE089E"/>
    <w:multiLevelType w:val="hybridMultilevel"/>
    <w:tmpl w:val="9ED26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D4B72"/>
    <w:multiLevelType w:val="multilevel"/>
    <w:tmpl w:val="40D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44964"/>
    <w:multiLevelType w:val="hybridMultilevel"/>
    <w:tmpl w:val="9312A8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F232E7"/>
    <w:multiLevelType w:val="hybridMultilevel"/>
    <w:tmpl w:val="0826F8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1754A7"/>
    <w:multiLevelType w:val="hybridMultilevel"/>
    <w:tmpl w:val="ACD4C1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FB31C9"/>
    <w:multiLevelType w:val="hybridMultilevel"/>
    <w:tmpl w:val="187E08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66321"/>
    <w:multiLevelType w:val="hybridMultilevel"/>
    <w:tmpl w:val="5A5A8E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D44089"/>
    <w:multiLevelType w:val="hybridMultilevel"/>
    <w:tmpl w:val="09B6D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B7D36"/>
    <w:multiLevelType w:val="hybridMultilevel"/>
    <w:tmpl w:val="836E7D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16"/>
  </w:num>
  <w:num w:numId="16">
    <w:abstractNumId w:val="17"/>
  </w:num>
  <w:num w:numId="17">
    <w:abstractNumId w:val="10"/>
  </w:num>
  <w:num w:numId="18">
    <w:abstractNumId w:val="18"/>
  </w:num>
  <w:num w:numId="19">
    <w:abstractNumId w:val="18"/>
  </w:num>
  <w:num w:numId="20">
    <w:abstractNumId w:val="19"/>
  </w:num>
  <w:num w:numId="21">
    <w:abstractNumId w:val="21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72"/>
    <w:rsid w:val="00006508"/>
    <w:rsid w:val="000331BD"/>
    <w:rsid w:val="0004461E"/>
    <w:rsid w:val="00047799"/>
    <w:rsid w:val="000569DC"/>
    <w:rsid w:val="000923E7"/>
    <w:rsid w:val="000A1E6A"/>
    <w:rsid w:val="000C02B3"/>
    <w:rsid w:val="000C35A1"/>
    <w:rsid w:val="000D581F"/>
    <w:rsid w:val="000E31E5"/>
    <w:rsid w:val="00110011"/>
    <w:rsid w:val="001104E3"/>
    <w:rsid w:val="00121B03"/>
    <w:rsid w:val="00140FBD"/>
    <w:rsid w:val="00142E1E"/>
    <w:rsid w:val="00145062"/>
    <w:rsid w:val="0016330D"/>
    <w:rsid w:val="0018555A"/>
    <w:rsid w:val="001866EB"/>
    <w:rsid w:val="00187E80"/>
    <w:rsid w:val="00190113"/>
    <w:rsid w:val="00191131"/>
    <w:rsid w:val="0019285E"/>
    <w:rsid w:val="001A0BD1"/>
    <w:rsid w:val="001A5279"/>
    <w:rsid w:val="001B58C6"/>
    <w:rsid w:val="001C1833"/>
    <w:rsid w:val="001C6E70"/>
    <w:rsid w:val="001D5BB7"/>
    <w:rsid w:val="001E0DBB"/>
    <w:rsid w:val="001E23F4"/>
    <w:rsid w:val="001F6AF9"/>
    <w:rsid w:val="00205559"/>
    <w:rsid w:val="00205DA2"/>
    <w:rsid w:val="00220B60"/>
    <w:rsid w:val="002373FA"/>
    <w:rsid w:val="00254CEB"/>
    <w:rsid w:val="0026671B"/>
    <w:rsid w:val="00272B8E"/>
    <w:rsid w:val="0027673D"/>
    <w:rsid w:val="00280AAD"/>
    <w:rsid w:val="002A662F"/>
    <w:rsid w:val="002A70A0"/>
    <w:rsid w:val="002C5754"/>
    <w:rsid w:val="002D659C"/>
    <w:rsid w:val="002E6279"/>
    <w:rsid w:val="002E7DA6"/>
    <w:rsid w:val="002E7F11"/>
    <w:rsid w:val="002F0F11"/>
    <w:rsid w:val="003036D4"/>
    <w:rsid w:val="0030443D"/>
    <w:rsid w:val="00312A78"/>
    <w:rsid w:val="00325686"/>
    <w:rsid w:val="00326433"/>
    <w:rsid w:val="00331B22"/>
    <w:rsid w:val="00343D2F"/>
    <w:rsid w:val="00355CAD"/>
    <w:rsid w:val="003623B8"/>
    <w:rsid w:val="00367F46"/>
    <w:rsid w:val="003737E0"/>
    <w:rsid w:val="00381FA6"/>
    <w:rsid w:val="0038379B"/>
    <w:rsid w:val="003910F1"/>
    <w:rsid w:val="00395E11"/>
    <w:rsid w:val="003B02C0"/>
    <w:rsid w:val="003B0BD7"/>
    <w:rsid w:val="003C2422"/>
    <w:rsid w:val="003E1AA9"/>
    <w:rsid w:val="004024D8"/>
    <w:rsid w:val="00404467"/>
    <w:rsid w:val="00411C22"/>
    <w:rsid w:val="00433637"/>
    <w:rsid w:val="00437E81"/>
    <w:rsid w:val="00451EF1"/>
    <w:rsid w:val="0045709B"/>
    <w:rsid w:val="004633A6"/>
    <w:rsid w:val="0046724C"/>
    <w:rsid w:val="00486A6E"/>
    <w:rsid w:val="00486E72"/>
    <w:rsid w:val="004D2BAF"/>
    <w:rsid w:val="004D4563"/>
    <w:rsid w:val="004E2CE9"/>
    <w:rsid w:val="005027A3"/>
    <w:rsid w:val="00510691"/>
    <w:rsid w:val="0051306B"/>
    <w:rsid w:val="00514138"/>
    <w:rsid w:val="00557612"/>
    <w:rsid w:val="0057343C"/>
    <w:rsid w:val="005763B7"/>
    <w:rsid w:val="0058094F"/>
    <w:rsid w:val="005830CF"/>
    <w:rsid w:val="0058677D"/>
    <w:rsid w:val="00596B7E"/>
    <w:rsid w:val="005A4030"/>
    <w:rsid w:val="005B136F"/>
    <w:rsid w:val="005B3AC0"/>
    <w:rsid w:val="005B571A"/>
    <w:rsid w:val="005D3059"/>
    <w:rsid w:val="005D3AD6"/>
    <w:rsid w:val="005F26B5"/>
    <w:rsid w:val="005F2FFA"/>
    <w:rsid w:val="005F399C"/>
    <w:rsid w:val="005F3DBE"/>
    <w:rsid w:val="005F7DE2"/>
    <w:rsid w:val="0060462C"/>
    <w:rsid w:val="00632EA9"/>
    <w:rsid w:val="0067155A"/>
    <w:rsid w:val="006722FE"/>
    <w:rsid w:val="00676AF9"/>
    <w:rsid w:val="006801CA"/>
    <w:rsid w:val="006859AF"/>
    <w:rsid w:val="00694A5D"/>
    <w:rsid w:val="006A42B1"/>
    <w:rsid w:val="006B2632"/>
    <w:rsid w:val="006B3489"/>
    <w:rsid w:val="006B66EF"/>
    <w:rsid w:val="006C6217"/>
    <w:rsid w:val="006D7B4F"/>
    <w:rsid w:val="006E3B4D"/>
    <w:rsid w:val="006E5FC2"/>
    <w:rsid w:val="006F2938"/>
    <w:rsid w:val="00701A72"/>
    <w:rsid w:val="00705BAE"/>
    <w:rsid w:val="00706B5C"/>
    <w:rsid w:val="0071007C"/>
    <w:rsid w:val="00710115"/>
    <w:rsid w:val="00713547"/>
    <w:rsid w:val="007175C3"/>
    <w:rsid w:val="00732A9B"/>
    <w:rsid w:val="007442D0"/>
    <w:rsid w:val="00745E91"/>
    <w:rsid w:val="0076761F"/>
    <w:rsid w:val="007677AA"/>
    <w:rsid w:val="00781020"/>
    <w:rsid w:val="007917A6"/>
    <w:rsid w:val="00794222"/>
    <w:rsid w:val="00794FC3"/>
    <w:rsid w:val="00795356"/>
    <w:rsid w:val="007970EE"/>
    <w:rsid w:val="007A42EA"/>
    <w:rsid w:val="007A6D8E"/>
    <w:rsid w:val="007B36A4"/>
    <w:rsid w:val="007C28ED"/>
    <w:rsid w:val="007D6153"/>
    <w:rsid w:val="007E4E22"/>
    <w:rsid w:val="00811DFE"/>
    <w:rsid w:val="00821766"/>
    <w:rsid w:val="0082556F"/>
    <w:rsid w:val="00845618"/>
    <w:rsid w:val="00855ECB"/>
    <w:rsid w:val="00873E1D"/>
    <w:rsid w:val="0088045F"/>
    <w:rsid w:val="008817FA"/>
    <w:rsid w:val="00883A71"/>
    <w:rsid w:val="008865CC"/>
    <w:rsid w:val="00891E3B"/>
    <w:rsid w:val="00895C31"/>
    <w:rsid w:val="008A417A"/>
    <w:rsid w:val="008A7A8D"/>
    <w:rsid w:val="008C18C1"/>
    <w:rsid w:val="00905AE9"/>
    <w:rsid w:val="00923C7C"/>
    <w:rsid w:val="00934059"/>
    <w:rsid w:val="00936CDB"/>
    <w:rsid w:val="00963353"/>
    <w:rsid w:val="0097705D"/>
    <w:rsid w:val="009976E6"/>
    <w:rsid w:val="009C2B3A"/>
    <w:rsid w:val="009C3CD9"/>
    <w:rsid w:val="009C488E"/>
    <w:rsid w:val="009D2F0B"/>
    <w:rsid w:val="009D4BB3"/>
    <w:rsid w:val="009D4E51"/>
    <w:rsid w:val="009E78BE"/>
    <w:rsid w:val="009F0014"/>
    <w:rsid w:val="00A028FA"/>
    <w:rsid w:val="00A058B9"/>
    <w:rsid w:val="00A11A83"/>
    <w:rsid w:val="00A16936"/>
    <w:rsid w:val="00A22AB6"/>
    <w:rsid w:val="00A30038"/>
    <w:rsid w:val="00A54C22"/>
    <w:rsid w:val="00A5583C"/>
    <w:rsid w:val="00A66C17"/>
    <w:rsid w:val="00A67293"/>
    <w:rsid w:val="00A7160B"/>
    <w:rsid w:val="00A73DA8"/>
    <w:rsid w:val="00A74968"/>
    <w:rsid w:val="00A87F23"/>
    <w:rsid w:val="00A950C3"/>
    <w:rsid w:val="00AA1489"/>
    <w:rsid w:val="00AA5225"/>
    <w:rsid w:val="00AB2FC6"/>
    <w:rsid w:val="00AC1804"/>
    <w:rsid w:val="00AC2D35"/>
    <w:rsid w:val="00AC5F3A"/>
    <w:rsid w:val="00AD7499"/>
    <w:rsid w:val="00AF6276"/>
    <w:rsid w:val="00B00956"/>
    <w:rsid w:val="00B04D22"/>
    <w:rsid w:val="00B14125"/>
    <w:rsid w:val="00B25155"/>
    <w:rsid w:val="00B375D1"/>
    <w:rsid w:val="00B41F38"/>
    <w:rsid w:val="00B516A9"/>
    <w:rsid w:val="00B51B9A"/>
    <w:rsid w:val="00B52C03"/>
    <w:rsid w:val="00B66ACC"/>
    <w:rsid w:val="00B72E90"/>
    <w:rsid w:val="00B7399D"/>
    <w:rsid w:val="00B8072E"/>
    <w:rsid w:val="00B853C7"/>
    <w:rsid w:val="00B876FE"/>
    <w:rsid w:val="00BB2139"/>
    <w:rsid w:val="00BB6B5D"/>
    <w:rsid w:val="00BB7459"/>
    <w:rsid w:val="00BE42A0"/>
    <w:rsid w:val="00BF0347"/>
    <w:rsid w:val="00BF7BA4"/>
    <w:rsid w:val="00C45BD9"/>
    <w:rsid w:val="00C4709B"/>
    <w:rsid w:val="00C518B3"/>
    <w:rsid w:val="00C64D76"/>
    <w:rsid w:val="00C70930"/>
    <w:rsid w:val="00C75849"/>
    <w:rsid w:val="00C845EB"/>
    <w:rsid w:val="00C84F1A"/>
    <w:rsid w:val="00C865D8"/>
    <w:rsid w:val="00C86D80"/>
    <w:rsid w:val="00C916BA"/>
    <w:rsid w:val="00CA7A69"/>
    <w:rsid w:val="00CB25D0"/>
    <w:rsid w:val="00CB7C37"/>
    <w:rsid w:val="00CE34B4"/>
    <w:rsid w:val="00CF7C72"/>
    <w:rsid w:val="00D274FD"/>
    <w:rsid w:val="00D61213"/>
    <w:rsid w:val="00D63C75"/>
    <w:rsid w:val="00D66132"/>
    <w:rsid w:val="00D74C67"/>
    <w:rsid w:val="00D8028D"/>
    <w:rsid w:val="00DA5E20"/>
    <w:rsid w:val="00DB54D8"/>
    <w:rsid w:val="00DC248B"/>
    <w:rsid w:val="00DE62B5"/>
    <w:rsid w:val="00E106B3"/>
    <w:rsid w:val="00E10E10"/>
    <w:rsid w:val="00E14151"/>
    <w:rsid w:val="00E14676"/>
    <w:rsid w:val="00E314BC"/>
    <w:rsid w:val="00E31BEB"/>
    <w:rsid w:val="00E3469E"/>
    <w:rsid w:val="00E41227"/>
    <w:rsid w:val="00E41BAB"/>
    <w:rsid w:val="00E435D9"/>
    <w:rsid w:val="00E60744"/>
    <w:rsid w:val="00E7638E"/>
    <w:rsid w:val="00E84FED"/>
    <w:rsid w:val="00E959AB"/>
    <w:rsid w:val="00EA2D11"/>
    <w:rsid w:val="00EA4934"/>
    <w:rsid w:val="00EA685E"/>
    <w:rsid w:val="00EA77A3"/>
    <w:rsid w:val="00EB1008"/>
    <w:rsid w:val="00EB190D"/>
    <w:rsid w:val="00EB1CBB"/>
    <w:rsid w:val="00EB685F"/>
    <w:rsid w:val="00EC4DA1"/>
    <w:rsid w:val="00ED6B2B"/>
    <w:rsid w:val="00EE02C1"/>
    <w:rsid w:val="00EE5BA1"/>
    <w:rsid w:val="00EF0F22"/>
    <w:rsid w:val="00F239E0"/>
    <w:rsid w:val="00F45F29"/>
    <w:rsid w:val="00F544E9"/>
    <w:rsid w:val="00F64ECC"/>
    <w:rsid w:val="00F76250"/>
    <w:rsid w:val="00F810D7"/>
    <w:rsid w:val="00F822DC"/>
    <w:rsid w:val="00F83605"/>
    <w:rsid w:val="00F83E6F"/>
    <w:rsid w:val="00F878DA"/>
    <w:rsid w:val="00F9111A"/>
    <w:rsid w:val="00FA0C70"/>
    <w:rsid w:val="00FA2D75"/>
    <w:rsid w:val="00FD477D"/>
    <w:rsid w:val="00FD5E01"/>
    <w:rsid w:val="00FE11B2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113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7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86E72"/>
    <w:rPr>
      <w:color w:val="0000FF"/>
      <w:u w:val="single"/>
    </w:rPr>
  </w:style>
  <w:style w:type="paragraph" w:styleId="Sinespaciado">
    <w:name w:val="No Spacing"/>
    <w:uiPriority w:val="1"/>
    <w:qFormat/>
    <w:rsid w:val="00486E72"/>
    <w:rPr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E72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486E72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Fuentedeprrafopredeter"/>
    <w:rsid w:val="00EB1008"/>
  </w:style>
  <w:style w:type="character" w:styleId="Textoennegrita">
    <w:name w:val="Strong"/>
    <w:qFormat/>
    <w:rsid w:val="0030443D"/>
    <w:rPr>
      <w:b/>
      <w:bCs/>
    </w:rPr>
  </w:style>
  <w:style w:type="paragraph" w:customStyle="1" w:styleId="Default">
    <w:name w:val="Default"/>
    <w:rsid w:val="00A058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0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80AAD"/>
    <w:rPr>
      <w:sz w:val="22"/>
      <w:szCs w:val="22"/>
      <w:lang w:val="en-GB" w:eastAsia="en-US"/>
    </w:rPr>
  </w:style>
  <w:style w:type="paragraph" w:styleId="NormalWeb">
    <w:name w:val="Normal (Web)"/>
    <w:basedOn w:val="Normal"/>
    <w:rsid w:val="00B80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04467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C758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75849"/>
    <w:rPr>
      <w:sz w:val="22"/>
      <w:szCs w:val="22"/>
      <w:lang w:val="en-GB" w:eastAsia="en-US"/>
    </w:rPr>
  </w:style>
  <w:style w:type="character" w:styleId="Hipervnculovisitado">
    <w:name w:val="FollowedHyperlink"/>
    <w:uiPriority w:val="99"/>
    <w:semiHidden/>
    <w:unhideWhenUsed/>
    <w:rsid w:val="00254CEB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D2F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F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F0B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F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F0B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7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86E72"/>
    <w:rPr>
      <w:color w:val="0000FF"/>
      <w:u w:val="single"/>
    </w:rPr>
  </w:style>
  <w:style w:type="paragraph" w:styleId="Sinespaciado">
    <w:name w:val="No Spacing"/>
    <w:uiPriority w:val="1"/>
    <w:qFormat/>
    <w:rsid w:val="00486E72"/>
    <w:rPr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E72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486E72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Fuentedeprrafopredeter"/>
    <w:rsid w:val="00EB1008"/>
  </w:style>
  <w:style w:type="character" w:styleId="Textoennegrita">
    <w:name w:val="Strong"/>
    <w:qFormat/>
    <w:rsid w:val="0030443D"/>
    <w:rPr>
      <w:b/>
      <w:bCs/>
    </w:rPr>
  </w:style>
  <w:style w:type="paragraph" w:customStyle="1" w:styleId="Default">
    <w:name w:val="Default"/>
    <w:rsid w:val="00A058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0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80AAD"/>
    <w:rPr>
      <w:sz w:val="22"/>
      <w:szCs w:val="22"/>
      <w:lang w:val="en-GB" w:eastAsia="en-US"/>
    </w:rPr>
  </w:style>
  <w:style w:type="paragraph" w:styleId="NormalWeb">
    <w:name w:val="Normal (Web)"/>
    <w:basedOn w:val="Normal"/>
    <w:rsid w:val="00B80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04467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C758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75849"/>
    <w:rPr>
      <w:sz w:val="22"/>
      <w:szCs w:val="22"/>
      <w:lang w:val="en-GB" w:eastAsia="en-US"/>
    </w:rPr>
  </w:style>
  <w:style w:type="character" w:styleId="Hipervnculovisitado">
    <w:name w:val="FollowedHyperlink"/>
    <w:uiPriority w:val="99"/>
    <w:semiHidden/>
    <w:unhideWhenUsed/>
    <w:rsid w:val="00254CEB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D2F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F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F0B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F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F0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804</Words>
  <Characters>4427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JULIE MEHRETU EN VILLA IRIS</vt:lpstr>
    </vt:vector>
  </TitlesOfParts>
  <Company/>
  <LinksUpToDate>false</LinksUpToDate>
  <CharactersWithSpaces>5221</CharactersWithSpaces>
  <SharedDoc>false</SharedDoc>
  <HLinks>
    <vt:vector size="12" baseType="variant">
      <vt:variant>
        <vt:i4>4915310</vt:i4>
      </vt:variant>
      <vt:variant>
        <vt:i4>3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JULIE MEHRETU EN VILLA IRIS</dc:title>
  <dc:subject/>
  <dc:creator>begoña</dc:creator>
  <cp:keywords/>
  <cp:lastModifiedBy>Juan Herreria</cp:lastModifiedBy>
  <cp:revision>4</cp:revision>
  <dcterms:created xsi:type="dcterms:W3CDTF">2018-12-05T11:46:00Z</dcterms:created>
  <dcterms:modified xsi:type="dcterms:W3CDTF">2018-12-05T12:20:00Z</dcterms:modified>
</cp:coreProperties>
</file>