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D99" w:rsidRDefault="00AA7D99">
      <w:pPr>
        <w:suppressAutoHyphens w:val="0"/>
        <w:spacing w:after="0"/>
        <w:jc w:val="left"/>
        <w:rPr>
          <w:rStyle w:val="nfasis"/>
          <w:rFonts w:ascii="Trade Gothic LT Std Bold" w:hAnsi="Trade Gothic LT Std Bold"/>
          <w:sz w:val="48"/>
          <w:szCs w:val="44"/>
          <w:lang w:val="en-GB"/>
        </w:rPr>
      </w:pPr>
      <w:r w:rsidRPr="00AA7D99">
        <w:rPr>
          <w:rStyle w:val="nfasis"/>
          <w:rFonts w:ascii="Trade Gothic LT Std Bold" w:hAnsi="Trade Gothic LT Std Bold"/>
          <w:noProof/>
          <w:sz w:val="48"/>
          <w:szCs w:val="44"/>
          <w:lang w:val="es-ES"/>
        </w:rPr>
        <w:drawing>
          <wp:anchor distT="0" distB="0" distL="114300" distR="114300" simplePos="0" relativeHeight="251658240" behindDoc="0" locked="0" layoutInCell="1" allowOverlap="1">
            <wp:simplePos x="0" y="0"/>
            <wp:positionH relativeFrom="margin">
              <wp:posOffset>-914400</wp:posOffset>
            </wp:positionH>
            <wp:positionV relativeFrom="margin">
              <wp:posOffset>-1666875</wp:posOffset>
            </wp:positionV>
            <wp:extent cx="7543800" cy="10669270"/>
            <wp:effectExtent l="0" t="0" r="0" b="0"/>
            <wp:wrapSquare wrapText="bothSides"/>
            <wp:docPr id="2" name="Imagen 2" descr="C:\Users\mcagigas\AppData\Local\Microsoft\Windows\Temporary Internet Files\Content.Outlook\6G4CHW40\Portada dossier 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gigas\AppData\Local\Microsoft\Windows\Temporary Internet Files\Content.Outlook\6G4CHW40\Portada dossier EN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fasis"/>
          <w:rFonts w:ascii="Trade Gothic LT Std Bold" w:hAnsi="Trade Gothic LT Std Bold"/>
          <w:sz w:val="48"/>
          <w:szCs w:val="44"/>
          <w:lang w:val="en-GB"/>
        </w:rPr>
        <w:br w:type="page"/>
      </w:r>
    </w:p>
    <w:p w:rsidR="00524D43" w:rsidRPr="00A202EE" w:rsidRDefault="00C43D0C" w:rsidP="0088123E">
      <w:pPr>
        <w:pStyle w:val="NoteLevel1"/>
        <w:jc w:val="center"/>
        <w:rPr>
          <w:rStyle w:val="nfasis"/>
          <w:rFonts w:ascii="Trade Gothic LT Std Bold" w:hAnsi="Trade Gothic LT Std Bold"/>
          <w:sz w:val="48"/>
          <w:szCs w:val="44"/>
          <w:lang w:val="en-GB"/>
        </w:rPr>
      </w:pPr>
      <w:r w:rsidRPr="00A202EE">
        <w:rPr>
          <w:rStyle w:val="nfasis"/>
          <w:rFonts w:ascii="Trade Gothic LT Std Bold" w:hAnsi="Trade Gothic LT Std Bold"/>
          <w:sz w:val="48"/>
          <w:szCs w:val="44"/>
          <w:lang w:val="en-GB"/>
        </w:rPr>
        <w:lastRenderedPageBreak/>
        <w:t xml:space="preserve">MARTIN CREED </w:t>
      </w:r>
      <w:r w:rsidR="009437F7" w:rsidRPr="00A202EE">
        <w:rPr>
          <w:rStyle w:val="nfasis"/>
          <w:rFonts w:ascii="Trade Gothic LT Std Bold" w:hAnsi="Trade Gothic LT Std Bold"/>
          <w:sz w:val="48"/>
          <w:szCs w:val="44"/>
          <w:lang w:val="en-GB"/>
        </w:rPr>
        <w:t xml:space="preserve">UNFOLDS </w:t>
      </w:r>
      <w:r w:rsidRPr="00A202EE">
        <w:rPr>
          <w:rStyle w:val="nfasis"/>
          <w:rFonts w:ascii="Trade Gothic LT Std Bold" w:hAnsi="Trade Gothic LT Std Bold"/>
          <w:sz w:val="48"/>
          <w:szCs w:val="44"/>
          <w:lang w:val="en-GB"/>
        </w:rPr>
        <w:t>A MULTIDIMENSIONAL  I</w:t>
      </w:r>
      <w:r w:rsidR="00DA72F0" w:rsidRPr="00A202EE">
        <w:rPr>
          <w:rStyle w:val="nfasis"/>
          <w:rFonts w:ascii="Trade Gothic LT Std Bold" w:hAnsi="Trade Gothic LT Std Bold"/>
          <w:sz w:val="48"/>
          <w:szCs w:val="44"/>
          <w:lang w:val="en-GB"/>
        </w:rPr>
        <w:t>M</w:t>
      </w:r>
      <w:r w:rsidRPr="00A202EE">
        <w:rPr>
          <w:rStyle w:val="nfasis"/>
          <w:rFonts w:ascii="Trade Gothic LT Std Bold" w:hAnsi="Trade Gothic LT Std Bold"/>
          <w:sz w:val="48"/>
          <w:szCs w:val="44"/>
          <w:lang w:val="en-GB"/>
        </w:rPr>
        <w:t>MERSIVE</w:t>
      </w:r>
      <w:r w:rsidR="00DA72F0" w:rsidRPr="00A202EE">
        <w:rPr>
          <w:rStyle w:val="nfasis"/>
          <w:rFonts w:ascii="Trade Gothic LT Std Bold" w:hAnsi="Trade Gothic LT Std Bold"/>
          <w:sz w:val="48"/>
          <w:szCs w:val="44"/>
          <w:lang w:val="en-GB"/>
        </w:rPr>
        <w:t xml:space="preserve"> PROJECT I</w:t>
      </w:r>
      <w:r w:rsidRPr="00A202EE">
        <w:rPr>
          <w:rStyle w:val="nfasis"/>
          <w:rFonts w:ascii="Trade Gothic LT Std Bold" w:hAnsi="Trade Gothic LT Std Bold"/>
          <w:sz w:val="48"/>
          <w:szCs w:val="44"/>
          <w:lang w:val="en-GB"/>
        </w:rPr>
        <w:t xml:space="preserve">N </w:t>
      </w:r>
      <w:r w:rsidR="00DA72F0" w:rsidRPr="00A202EE">
        <w:rPr>
          <w:rStyle w:val="nfasis"/>
          <w:rFonts w:ascii="Trade Gothic LT Std Bold" w:hAnsi="Trade Gothic LT Std Bold"/>
          <w:sz w:val="48"/>
          <w:szCs w:val="44"/>
          <w:lang w:val="en-GB"/>
        </w:rPr>
        <w:t>TH</w:t>
      </w:r>
      <w:r w:rsidRPr="00A202EE">
        <w:rPr>
          <w:rStyle w:val="nfasis"/>
          <w:rFonts w:ascii="Trade Gothic LT Std Bold" w:hAnsi="Trade Gothic LT Std Bold"/>
          <w:sz w:val="48"/>
          <w:szCs w:val="44"/>
          <w:lang w:val="en-GB"/>
        </w:rPr>
        <w:t xml:space="preserve">E </w:t>
      </w:r>
      <w:r w:rsidR="00DA72F0" w:rsidRPr="00A202EE">
        <w:rPr>
          <w:rStyle w:val="nfasis"/>
          <w:rFonts w:ascii="Trade Gothic LT Std Bold" w:hAnsi="Trade Gothic LT Std Bold"/>
          <w:sz w:val="48"/>
          <w:szCs w:val="44"/>
          <w:lang w:val="en-GB"/>
        </w:rPr>
        <w:t>CENTR</w:t>
      </w:r>
      <w:r w:rsidR="00B519C8">
        <w:rPr>
          <w:rStyle w:val="nfasis"/>
          <w:rFonts w:ascii="Trade Gothic LT Std Bold" w:hAnsi="Trade Gothic LT Std Bold"/>
          <w:sz w:val="48"/>
          <w:szCs w:val="44"/>
          <w:lang w:val="en-GB"/>
        </w:rPr>
        <w:t>O</w:t>
      </w:r>
      <w:r w:rsidR="00B519C8" w:rsidRPr="00B519C8">
        <w:rPr>
          <w:rStyle w:val="nfasis"/>
          <w:rFonts w:ascii="Trade Gothic LT Std Bold" w:hAnsi="Trade Gothic LT Std Bold"/>
          <w:sz w:val="48"/>
          <w:szCs w:val="44"/>
          <w:lang w:val="en-GB"/>
        </w:rPr>
        <w:t xml:space="preserve"> </w:t>
      </w:r>
      <w:r w:rsidR="00B519C8" w:rsidRPr="00A202EE">
        <w:rPr>
          <w:rStyle w:val="nfasis"/>
          <w:rFonts w:ascii="Trade Gothic LT Std Bold" w:hAnsi="Trade Gothic LT Std Bold"/>
          <w:sz w:val="48"/>
          <w:szCs w:val="44"/>
          <w:lang w:val="en-GB"/>
        </w:rPr>
        <w:t>BOTÍN</w:t>
      </w:r>
    </w:p>
    <w:p w:rsidR="00216186" w:rsidRPr="00A202EE" w:rsidRDefault="00216186" w:rsidP="008C0B19">
      <w:pPr>
        <w:pStyle w:val="Sinespaciado"/>
        <w:spacing w:line="300" w:lineRule="exact"/>
        <w:ind w:left="360"/>
        <w:rPr>
          <w:rStyle w:val="nfasis"/>
          <w:rFonts w:ascii="Trade Gothic LT Std Bold" w:hAnsi="Trade Gothic LT Std Bold"/>
          <w:iCs w:val="0"/>
          <w:sz w:val="40"/>
          <w:szCs w:val="44"/>
          <w:lang w:val="en-GB"/>
        </w:rPr>
      </w:pPr>
    </w:p>
    <w:p w:rsidR="00744E58" w:rsidRDefault="0080277A" w:rsidP="00390C4A">
      <w:pPr>
        <w:pStyle w:val="Sinespaciado"/>
        <w:numPr>
          <w:ilvl w:val="0"/>
          <w:numId w:val="2"/>
        </w:numPr>
        <w:spacing w:after="240" w:line="240" w:lineRule="atLeast"/>
        <w:rPr>
          <w:rStyle w:val="nfasis"/>
          <w:rFonts w:ascii="Maax" w:eastAsia="Times New Roman" w:hAnsi="Maax" w:cs="Times New Roman"/>
          <w:sz w:val="20"/>
          <w:lang w:val="en-GB"/>
        </w:rPr>
      </w:pPr>
      <w:r w:rsidRPr="00A202EE">
        <w:rPr>
          <w:rStyle w:val="nfasis"/>
          <w:rFonts w:ascii="Maax" w:eastAsia="Times New Roman" w:hAnsi="Maax" w:cs="Times New Roman"/>
          <w:sz w:val="20"/>
          <w:lang w:val="en-GB"/>
        </w:rPr>
        <w:t xml:space="preserve">Curated by Benjamin Weil, artistic director of </w:t>
      </w:r>
      <w:r w:rsidR="008D3143">
        <w:rPr>
          <w:rStyle w:val="nfasis"/>
          <w:rFonts w:ascii="Maax" w:eastAsia="Times New Roman" w:hAnsi="Maax" w:cs="Times New Roman"/>
          <w:sz w:val="20"/>
          <w:lang w:val="en-GB"/>
        </w:rPr>
        <w:t>Centro Botín</w:t>
      </w:r>
      <w:r w:rsidRPr="00A202EE">
        <w:rPr>
          <w:rStyle w:val="nfasis"/>
          <w:rFonts w:ascii="Maax" w:eastAsia="Times New Roman" w:hAnsi="Maax" w:cs="Times New Roman"/>
          <w:sz w:val="20"/>
          <w:lang w:val="en-GB"/>
        </w:rPr>
        <w:t xml:space="preserve">, </w:t>
      </w:r>
      <w:r w:rsidR="0088123E" w:rsidRPr="00A202EE">
        <w:rPr>
          <w:rStyle w:val="nfasis"/>
          <w:rFonts w:ascii="Maax" w:eastAsia="Times New Roman" w:hAnsi="Maax" w:cs="Times New Roman"/>
          <w:sz w:val="20"/>
          <w:lang w:val="en-GB"/>
        </w:rPr>
        <w:t>the</w:t>
      </w:r>
      <w:r w:rsidRPr="00A202EE">
        <w:rPr>
          <w:rStyle w:val="nfasis"/>
          <w:rFonts w:ascii="Maax" w:eastAsia="Times New Roman" w:hAnsi="Maax" w:cs="Times New Roman"/>
          <w:sz w:val="20"/>
          <w:lang w:val="en-GB"/>
        </w:rPr>
        <w:t xml:space="preserve"> intervention</w:t>
      </w:r>
      <w:r w:rsidR="00BF4139">
        <w:rPr>
          <w:rStyle w:val="nfasis"/>
          <w:rFonts w:ascii="Maax" w:eastAsia="Times New Roman" w:hAnsi="Maax" w:cs="Times New Roman"/>
          <w:sz w:val="20"/>
          <w:lang w:val="en-GB"/>
        </w:rPr>
        <w:t xml:space="preserve"> “AMIGOS”</w:t>
      </w:r>
      <w:r w:rsidRPr="00A202EE">
        <w:rPr>
          <w:rStyle w:val="nfasis"/>
          <w:rFonts w:ascii="Maax" w:eastAsia="Times New Roman" w:hAnsi="Maax" w:cs="Times New Roman"/>
          <w:sz w:val="20"/>
          <w:lang w:val="en-GB"/>
        </w:rPr>
        <w:t xml:space="preserve"> will occupy </w:t>
      </w:r>
      <w:r w:rsidR="0088123E" w:rsidRPr="00A202EE">
        <w:rPr>
          <w:rStyle w:val="nfasis"/>
          <w:rFonts w:ascii="Maax" w:eastAsia="Times New Roman" w:hAnsi="Maax" w:cs="Times New Roman"/>
          <w:sz w:val="20"/>
          <w:lang w:val="en-GB"/>
        </w:rPr>
        <w:t>a sequence of</w:t>
      </w:r>
      <w:r w:rsidRPr="00A202EE">
        <w:rPr>
          <w:rStyle w:val="nfasis"/>
          <w:rFonts w:ascii="Maax" w:eastAsia="Times New Roman" w:hAnsi="Maax" w:cs="Times New Roman"/>
          <w:sz w:val="20"/>
          <w:lang w:val="en-GB"/>
        </w:rPr>
        <w:t xml:space="preserve"> spaces </w:t>
      </w:r>
      <w:r w:rsidR="0088123E" w:rsidRPr="00A202EE">
        <w:rPr>
          <w:rStyle w:val="nfasis"/>
          <w:rFonts w:ascii="Maax" w:eastAsia="Times New Roman" w:hAnsi="Maax" w:cs="Times New Roman"/>
          <w:sz w:val="20"/>
          <w:lang w:val="en-GB"/>
        </w:rPr>
        <w:t>in</w:t>
      </w:r>
      <w:r w:rsidRPr="00A202EE">
        <w:rPr>
          <w:rStyle w:val="nfasis"/>
          <w:rFonts w:ascii="Maax" w:eastAsia="Times New Roman" w:hAnsi="Maax" w:cs="Times New Roman"/>
          <w:sz w:val="20"/>
          <w:lang w:val="en-GB"/>
        </w:rPr>
        <w:t xml:space="preserve"> and </w:t>
      </w:r>
      <w:r w:rsidR="0088123E" w:rsidRPr="00A202EE">
        <w:rPr>
          <w:rStyle w:val="nfasis"/>
          <w:rFonts w:ascii="Maax" w:eastAsia="Times New Roman" w:hAnsi="Maax" w:cs="Times New Roman"/>
          <w:sz w:val="20"/>
          <w:lang w:val="en-GB"/>
        </w:rPr>
        <w:t xml:space="preserve">around the </w:t>
      </w:r>
      <w:r w:rsidR="00744E58">
        <w:rPr>
          <w:rStyle w:val="nfasis"/>
          <w:rFonts w:ascii="Maax" w:eastAsia="Times New Roman" w:hAnsi="Maax" w:cs="Times New Roman"/>
          <w:sz w:val="20"/>
          <w:lang w:val="en-GB"/>
        </w:rPr>
        <w:t>building.</w:t>
      </w:r>
    </w:p>
    <w:p w:rsidR="00E24504" w:rsidRPr="00A202EE" w:rsidRDefault="00744E58" w:rsidP="00E24504">
      <w:pPr>
        <w:pStyle w:val="Sinespaciado"/>
        <w:numPr>
          <w:ilvl w:val="0"/>
          <w:numId w:val="2"/>
        </w:numPr>
        <w:spacing w:after="240" w:line="240" w:lineRule="atLeast"/>
        <w:rPr>
          <w:rStyle w:val="nfasis"/>
          <w:rFonts w:ascii="Maax" w:eastAsia="Times New Roman" w:hAnsi="Maax" w:cs="Times New Roman"/>
          <w:sz w:val="20"/>
          <w:lang w:val="en-GB"/>
        </w:rPr>
      </w:pPr>
      <w:r>
        <w:rPr>
          <w:rStyle w:val="nfasis"/>
          <w:rFonts w:ascii="Maax" w:eastAsia="Times New Roman" w:hAnsi="Maax" w:cs="Times New Roman"/>
          <w:sz w:val="20"/>
          <w:lang w:val="en-GB"/>
        </w:rPr>
        <w:t>A</w:t>
      </w:r>
      <w:r w:rsidRPr="00A202EE">
        <w:rPr>
          <w:rStyle w:val="nfasis"/>
          <w:rFonts w:ascii="Maax" w:eastAsia="Times New Roman" w:hAnsi="Maax" w:cs="Times New Roman"/>
          <w:sz w:val="20"/>
          <w:lang w:val="en-GB"/>
        </w:rPr>
        <w:t xml:space="preserve"> hybrid between exhibition and performance</w:t>
      </w:r>
      <w:r>
        <w:rPr>
          <w:rStyle w:val="nfasis"/>
          <w:rFonts w:ascii="Maax" w:eastAsia="Times New Roman" w:hAnsi="Maax" w:cs="Times New Roman"/>
          <w:sz w:val="20"/>
          <w:lang w:val="en-GB"/>
        </w:rPr>
        <w:t>, t</w:t>
      </w:r>
      <w:r w:rsidR="0080277A" w:rsidRPr="00A202EE">
        <w:rPr>
          <w:rStyle w:val="nfasis"/>
          <w:rFonts w:ascii="Maax" w:eastAsia="Times New Roman" w:hAnsi="Maax" w:cs="Times New Roman"/>
          <w:sz w:val="20"/>
          <w:lang w:val="en-GB"/>
        </w:rPr>
        <w:t xml:space="preserve">he show will include </w:t>
      </w:r>
      <w:r>
        <w:rPr>
          <w:rStyle w:val="nfasis"/>
          <w:rFonts w:ascii="Maax" w:eastAsia="Times New Roman" w:hAnsi="Maax" w:cs="Times New Roman"/>
          <w:sz w:val="20"/>
          <w:lang w:val="en-GB"/>
        </w:rPr>
        <w:t>over</w:t>
      </w:r>
      <w:r w:rsidR="0080277A" w:rsidRPr="00A202EE">
        <w:rPr>
          <w:rStyle w:val="nfasis"/>
          <w:rFonts w:ascii="Maax" w:eastAsia="Times New Roman" w:hAnsi="Maax" w:cs="Times New Roman"/>
          <w:sz w:val="20"/>
          <w:lang w:val="en-GB"/>
        </w:rPr>
        <w:t xml:space="preserve"> a dozen </w:t>
      </w:r>
      <w:r>
        <w:rPr>
          <w:rStyle w:val="nfasis"/>
          <w:rFonts w:ascii="Maax" w:eastAsia="Times New Roman" w:hAnsi="Maax" w:cs="Times New Roman"/>
          <w:sz w:val="20"/>
          <w:lang w:val="en-GB"/>
        </w:rPr>
        <w:t>wall</w:t>
      </w:r>
      <w:r w:rsidR="0080277A" w:rsidRPr="00A202EE">
        <w:rPr>
          <w:rStyle w:val="nfasis"/>
          <w:rFonts w:ascii="Maax" w:eastAsia="Times New Roman" w:hAnsi="Maax" w:cs="Times New Roman"/>
          <w:sz w:val="20"/>
          <w:lang w:val="en-GB"/>
        </w:rPr>
        <w:t xml:space="preserve"> paintings</w:t>
      </w:r>
      <w:r>
        <w:rPr>
          <w:rStyle w:val="nfasis"/>
          <w:rFonts w:ascii="Maax" w:eastAsia="Times New Roman" w:hAnsi="Maax" w:cs="Times New Roman"/>
          <w:sz w:val="20"/>
          <w:lang w:val="en-GB"/>
        </w:rPr>
        <w:t xml:space="preserve">, </w:t>
      </w:r>
      <w:r w:rsidR="008D3143">
        <w:rPr>
          <w:rStyle w:val="nfasis"/>
          <w:rFonts w:ascii="Maax" w:eastAsia="Times New Roman" w:hAnsi="Maax" w:cs="Times New Roman"/>
          <w:sz w:val="20"/>
          <w:lang w:val="en-GB"/>
        </w:rPr>
        <w:t xml:space="preserve">choreographed </w:t>
      </w:r>
      <w:r>
        <w:rPr>
          <w:rStyle w:val="nfasis"/>
          <w:rFonts w:ascii="Maax" w:eastAsia="Times New Roman" w:hAnsi="Maax" w:cs="Times New Roman"/>
          <w:sz w:val="20"/>
          <w:lang w:val="en-GB"/>
        </w:rPr>
        <w:t xml:space="preserve">live music, </w:t>
      </w:r>
      <w:r w:rsidR="00DD5CA3">
        <w:rPr>
          <w:rStyle w:val="nfasis"/>
          <w:rFonts w:ascii="Maax" w:eastAsia="Times New Roman" w:hAnsi="Maax" w:cs="Times New Roman"/>
          <w:sz w:val="20"/>
          <w:lang w:val="en-GB"/>
        </w:rPr>
        <w:t xml:space="preserve">recorded sound, </w:t>
      </w:r>
      <w:r>
        <w:rPr>
          <w:rStyle w:val="nfasis"/>
          <w:rFonts w:ascii="Maax" w:eastAsia="Times New Roman" w:hAnsi="Maax" w:cs="Times New Roman"/>
          <w:sz w:val="20"/>
          <w:lang w:val="en-GB"/>
        </w:rPr>
        <w:t>and costumes</w:t>
      </w:r>
      <w:r w:rsidR="0080277A" w:rsidRPr="00A202EE">
        <w:rPr>
          <w:rStyle w:val="nfasis"/>
          <w:rFonts w:ascii="Maax" w:eastAsia="Times New Roman" w:hAnsi="Maax" w:cs="Times New Roman"/>
          <w:sz w:val="20"/>
          <w:lang w:val="en-GB"/>
        </w:rPr>
        <w:t xml:space="preserve">. </w:t>
      </w:r>
    </w:p>
    <w:p w:rsidR="005C1A40" w:rsidRPr="00A202EE" w:rsidRDefault="0080277A" w:rsidP="005C1A40">
      <w:pPr>
        <w:pStyle w:val="Sinespaciado"/>
        <w:numPr>
          <w:ilvl w:val="0"/>
          <w:numId w:val="2"/>
        </w:numPr>
        <w:spacing w:after="240" w:line="240" w:lineRule="atLeast"/>
        <w:rPr>
          <w:rStyle w:val="nfasis"/>
          <w:rFonts w:ascii="Maax" w:eastAsia="Times New Roman" w:hAnsi="Maax" w:cs="Times New Roman"/>
          <w:sz w:val="20"/>
          <w:lang w:val="en-GB"/>
        </w:rPr>
      </w:pPr>
      <w:r w:rsidRPr="00A202EE">
        <w:rPr>
          <w:rStyle w:val="nfasis"/>
          <w:rFonts w:ascii="Maax" w:eastAsia="Times New Roman" w:hAnsi="Maax" w:cs="Times New Roman"/>
          <w:sz w:val="20"/>
          <w:lang w:val="en-GB"/>
        </w:rPr>
        <w:t xml:space="preserve">The British artist will </w:t>
      </w:r>
      <w:r w:rsidR="00744E58">
        <w:rPr>
          <w:rStyle w:val="nfasis"/>
          <w:rFonts w:ascii="Maax" w:eastAsia="Times New Roman" w:hAnsi="Maax" w:cs="Times New Roman"/>
          <w:sz w:val="20"/>
          <w:lang w:val="en-GB"/>
        </w:rPr>
        <w:t xml:space="preserve">direct </w:t>
      </w:r>
      <w:r w:rsidRPr="00A202EE">
        <w:rPr>
          <w:rStyle w:val="nfasis"/>
          <w:rFonts w:ascii="Maax" w:eastAsia="Times New Roman" w:hAnsi="Maax" w:cs="Times New Roman"/>
          <w:sz w:val="20"/>
          <w:lang w:val="en-GB"/>
        </w:rPr>
        <w:t xml:space="preserve">a </w:t>
      </w:r>
      <w:r w:rsidR="008D3143">
        <w:rPr>
          <w:rStyle w:val="nfasis"/>
          <w:rFonts w:ascii="Maax" w:eastAsia="Times New Roman" w:hAnsi="Maax" w:cs="Times New Roman"/>
          <w:sz w:val="20"/>
          <w:lang w:val="en-GB"/>
        </w:rPr>
        <w:t>visual arts w</w:t>
      </w:r>
      <w:r w:rsidRPr="00A202EE">
        <w:rPr>
          <w:rStyle w:val="nfasis"/>
          <w:rFonts w:ascii="Maax" w:eastAsia="Times New Roman" w:hAnsi="Maax" w:cs="Times New Roman"/>
          <w:sz w:val="20"/>
          <w:lang w:val="en-GB"/>
        </w:rPr>
        <w:t xml:space="preserve">orkshop from March 25 to April 5, </w:t>
      </w:r>
      <w:r w:rsidR="00744E58">
        <w:rPr>
          <w:rStyle w:val="nfasis"/>
          <w:rFonts w:ascii="Maax" w:eastAsia="Times New Roman" w:hAnsi="Maax" w:cs="Times New Roman"/>
          <w:sz w:val="20"/>
          <w:lang w:val="en-GB"/>
        </w:rPr>
        <w:t xml:space="preserve">during which he will </w:t>
      </w:r>
      <w:r w:rsidRPr="00A202EE">
        <w:rPr>
          <w:rStyle w:val="nfasis"/>
          <w:rFonts w:ascii="Maax" w:eastAsia="Times New Roman" w:hAnsi="Maax" w:cs="Times New Roman"/>
          <w:sz w:val="20"/>
          <w:lang w:val="en-GB"/>
        </w:rPr>
        <w:t>create</w:t>
      </w:r>
      <w:r w:rsidR="008D3143" w:rsidRPr="008D3143">
        <w:rPr>
          <w:rStyle w:val="nfasis"/>
          <w:rFonts w:ascii="Maax" w:eastAsia="Times New Roman" w:hAnsi="Maax" w:cs="Times New Roman"/>
          <w:sz w:val="20"/>
          <w:lang w:val="en-GB"/>
        </w:rPr>
        <w:t xml:space="preserve"> </w:t>
      </w:r>
      <w:r w:rsidR="008D3143" w:rsidRPr="00A202EE">
        <w:rPr>
          <w:rStyle w:val="nfasis"/>
          <w:rFonts w:ascii="Maax" w:eastAsia="Times New Roman" w:hAnsi="Maax" w:cs="Times New Roman"/>
          <w:sz w:val="20"/>
          <w:lang w:val="en-GB"/>
        </w:rPr>
        <w:t xml:space="preserve">a new </w:t>
      </w:r>
      <w:r w:rsidR="008D3143">
        <w:rPr>
          <w:rStyle w:val="nfasis"/>
          <w:rFonts w:ascii="Maax" w:eastAsia="Times New Roman" w:hAnsi="Maax" w:cs="Times New Roman"/>
          <w:sz w:val="20"/>
          <w:lang w:val="en-GB"/>
        </w:rPr>
        <w:t>musical work</w:t>
      </w:r>
      <w:r w:rsidRPr="00A202EE">
        <w:rPr>
          <w:rStyle w:val="nfasis"/>
          <w:rFonts w:ascii="Maax" w:eastAsia="Times New Roman" w:hAnsi="Maax" w:cs="Times New Roman"/>
          <w:sz w:val="20"/>
          <w:lang w:val="en-GB"/>
        </w:rPr>
        <w:t xml:space="preserve">, </w:t>
      </w:r>
      <w:r w:rsidR="003D2D9D" w:rsidRPr="00A202EE">
        <w:rPr>
          <w:rStyle w:val="nfasis"/>
          <w:rFonts w:ascii="Maax" w:eastAsia="Times New Roman" w:hAnsi="Maax" w:cs="Times New Roman"/>
          <w:sz w:val="20"/>
          <w:lang w:val="en-GB"/>
        </w:rPr>
        <w:t>in co</w:t>
      </w:r>
      <w:r w:rsidR="00744E58">
        <w:rPr>
          <w:rStyle w:val="nfasis"/>
          <w:rFonts w:ascii="Maax" w:eastAsia="Times New Roman" w:hAnsi="Maax" w:cs="Times New Roman"/>
          <w:sz w:val="20"/>
          <w:lang w:val="en-GB"/>
        </w:rPr>
        <w:t xml:space="preserve">llaboration with the </w:t>
      </w:r>
      <w:r w:rsidRPr="00A202EE">
        <w:rPr>
          <w:rStyle w:val="nfasis"/>
          <w:rFonts w:ascii="Maax" w:eastAsia="Times New Roman" w:hAnsi="Maax" w:cs="Times New Roman"/>
          <w:sz w:val="20"/>
          <w:lang w:val="en-GB"/>
        </w:rPr>
        <w:t>participa</w:t>
      </w:r>
      <w:r w:rsidR="008D3143">
        <w:rPr>
          <w:rStyle w:val="nfasis"/>
          <w:rFonts w:ascii="Maax" w:eastAsia="Times New Roman" w:hAnsi="Maax" w:cs="Times New Roman"/>
          <w:sz w:val="20"/>
          <w:lang w:val="en-GB"/>
        </w:rPr>
        <w:t>ting artists</w:t>
      </w:r>
      <w:r w:rsidRPr="00A202EE">
        <w:rPr>
          <w:rStyle w:val="nfasis"/>
          <w:rFonts w:ascii="Maax" w:eastAsia="Times New Roman" w:hAnsi="Maax" w:cs="Times New Roman"/>
          <w:sz w:val="20"/>
          <w:lang w:val="en-GB"/>
        </w:rPr>
        <w:t xml:space="preserve">, </w:t>
      </w:r>
      <w:r w:rsidR="008D3143">
        <w:rPr>
          <w:rStyle w:val="nfasis"/>
          <w:rFonts w:ascii="Maax" w:eastAsia="Times New Roman" w:hAnsi="Maax" w:cs="Times New Roman"/>
          <w:sz w:val="20"/>
          <w:lang w:val="en-GB"/>
        </w:rPr>
        <w:t>which</w:t>
      </w:r>
      <w:r w:rsidR="00744E58">
        <w:rPr>
          <w:rStyle w:val="nfasis"/>
          <w:rFonts w:ascii="Maax" w:eastAsia="Times New Roman" w:hAnsi="Maax" w:cs="Times New Roman"/>
          <w:sz w:val="20"/>
          <w:lang w:val="en-GB"/>
        </w:rPr>
        <w:t xml:space="preserve"> </w:t>
      </w:r>
      <w:proofErr w:type="gramStart"/>
      <w:r w:rsidR="00744E58">
        <w:rPr>
          <w:rStyle w:val="nfasis"/>
          <w:rFonts w:ascii="Maax" w:eastAsia="Times New Roman" w:hAnsi="Maax" w:cs="Times New Roman"/>
          <w:sz w:val="20"/>
          <w:lang w:val="en-GB"/>
        </w:rPr>
        <w:t>will be performed</w:t>
      </w:r>
      <w:proofErr w:type="gramEnd"/>
      <w:r w:rsidR="00744E58">
        <w:rPr>
          <w:rStyle w:val="nfasis"/>
          <w:rFonts w:ascii="Maax" w:eastAsia="Times New Roman" w:hAnsi="Maax" w:cs="Times New Roman"/>
          <w:sz w:val="20"/>
          <w:lang w:val="en-GB"/>
        </w:rPr>
        <w:t xml:space="preserve"> during the entire course of the exhibition</w:t>
      </w:r>
      <w:r w:rsidR="005C1A40" w:rsidRPr="00A202EE">
        <w:rPr>
          <w:rStyle w:val="nfasis"/>
          <w:rFonts w:ascii="Maax" w:eastAsia="Times New Roman" w:hAnsi="Maax" w:cs="Times New Roman"/>
          <w:sz w:val="20"/>
          <w:lang w:val="en-GB"/>
        </w:rPr>
        <w:t>.</w:t>
      </w:r>
    </w:p>
    <w:p w:rsidR="0080277A" w:rsidRPr="00A202EE" w:rsidRDefault="008D3143" w:rsidP="0080277A">
      <w:pPr>
        <w:rPr>
          <w:sz w:val="20"/>
          <w:szCs w:val="20"/>
          <w:lang w:val="en-GB"/>
        </w:rPr>
      </w:pPr>
      <w:r>
        <w:rPr>
          <w:sz w:val="20"/>
          <w:szCs w:val="20"/>
          <w:lang w:val="en-GB"/>
        </w:rPr>
        <w:t xml:space="preserve">Santander, February 20, 2019 – As of </w:t>
      </w:r>
      <w:r w:rsidR="0080277A" w:rsidRPr="00A202EE">
        <w:rPr>
          <w:sz w:val="20"/>
          <w:szCs w:val="20"/>
          <w:lang w:val="en-GB"/>
        </w:rPr>
        <w:t xml:space="preserve">April 6 </w:t>
      </w:r>
      <w:r>
        <w:rPr>
          <w:sz w:val="20"/>
          <w:szCs w:val="20"/>
          <w:lang w:val="en-GB"/>
        </w:rPr>
        <w:t xml:space="preserve">and until </w:t>
      </w:r>
      <w:r w:rsidR="0080277A" w:rsidRPr="00A202EE">
        <w:rPr>
          <w:sz w:val="20"/>
          <w:szCs w:val="20"/>
          <w:lang w:val="en-GB"/>
        </w:rPr>
        <w:t xml:space="preserve">June 9, 2019, </w:t>
      </w:r>
      <w:r w:rsidR="00744E58">
        <w:rPr>
          <w:sz w:val="20"/>
          <w:szCs w:val="20"/>
          <w:lang w:val="en-GB"/>
        </w:rPr>
        <w:t>Centro Botín</w:t>
      </w:r>
      <w:r w:rsidR="00744E58" w:rsidRPr="00A202EE">
        <w:rPr>
          <w:sz w:val="20"/>
          <w:szCs w:val="20"/>
          <w:lang w:val="en-GB"/>
        </w:rPr>
        <w:t xml:space="preserve"> present</w:t>
      </w:r>
      <w:r w:rsidR="00744E58">
        <w:rPr>
          <w:sz w:val="20"/>
          <w:szCs w:val="20"/>
          <w:lang w:val="en-GB"/>
        </w:rPr>
        <w:t>s</w:t>
      </w:r>
      <w:r w:rsidR="00744E58" w:rsidRPr="00A202EE">
        <w:rPr>
          <w:sz w:val="20"/>
          <w:szCs w:val="20"/>
          <w:lang w:val="en-GB"/>
        </w:rPr>
        <w:t xml:space="preserve"> </w:t>
      </w:r>
      <w:r w:rsidR="00744E58">
        <w:rPr>
          <w:sz w:val="20"/>
          <w:szCs w:val="20"/>
          <w:lang w:val="en-GB"/>
        </w:rPr>
        <w:t>a new, site-specific</w:t>
      </w:r>
      <w:r w:rsidR="0080277A" w:rsidRPr="00A202EE">
        <w:rPr>
          <w:sz w:val="20"/>
          <w:szCs w:val="20"/>
          <w:lang w:val="en-GB"/>
        </w:rPr>
        <w:t xml:space="preserve"> </w:t>
      </w:r>
      <w:r w:rsidR="00744E58">
        <w:rPr>
          <w:sz w:val="20"/>
          <w:szCs w:val="20"/>
          <w:lang w:val="en-GB"/>
        </w:rPr>
        <w:t xml:space="preserve">show </w:t>
      </w:r>
      <w:r w:rsidR="007F6A3E" w:rsidRPr="00A202EE">
        <w:rPr>
          <w:sz w:val="20"/>
          <w:szCs w:val="20"/>
          <w:lang w:val="en-GB"/>
        </w:rPr>
        <w:t>by</w:t>
      </w:r>
      <w:r w:rsidR="0080277A" w:rsidRPr="00A202EE">
        <w:rPr>
          <w:sz w:val="20"/>
          <w:szCs w:val="20"/>
          <w:lang w:val="en-GB"/>
        </w:rPr>
        <w:t xml:space="preserve"> the British</w:t>
      </w:r>
      <w:r w:rsidR="007F6A3E" w:rsidRPr="00A202EE">
        <w:rPr>
          <w:sz w:val="20"/>
          <w:szCs w:val="20"/>
          <w:lang w:val="en-GB"/>
        </w:rPr>
        <w:t xml:space="preserve"> artist</w:t>
      </w:r>
      <w:r w:rsidR="0080277A" w:rsidRPr="00A202EE">
        <w:rPr>
          <w:sz w:val="20"/>
          <w:szCs w:val="20"/>
          <w:lang w:val="en-GB"/>
        </w:rPr>
        <w:t xml:space="preserve"> Martin Creed</w:t>
      </w:r>
      <w:r w:rsidR="00BF4139">
        <w:rPr>
          <w:sz w:val="20"/>
          <w:szCs w:val="20"/>
          <w:lang w:val="en-GB"/>
        </w:rPr>
        <w:t>: “AMIGOS”</w:t>
      </w:r>
      <w:r w:rsidR="0080277A" w:rsidRPr="00A202EE">
        <w:rPr>
          <w:sz w:val="20"/>
          <w:szCs w:val="20"/>
          <w:lang w:val="en-GB"/>
        </w:rPr>
        <w:t xml:space="preserve">. Curated by Benjamin Weil, artistic director of the </w:t>
      </w:r>
      <w:r w:rsidR="00744E58">
        <w:rPr>
          <w:sz w:val="20"/>
          <w:szCs w:val="20"/>
          <w:lang w:val="en-GB"/>
        </w:rPr>
        <w:t>Centro Botín</w:t>
      </w:r>
      <w:r w:rsidR="0080277A" w:rsidRPr="00A202EE">
        <w:rPr>
          <w:sz w:val="20"/>
          <w:szCs w:val="20"/>
          <w:lang w:val="en-GB"/>
        </w:rPr>
        <w:t xml:space="preserve">, </w:t>
      </w:r>
      <w:r w:rsidR="00702165" w:rsidRPr="00A202EE">
        <w:rPr>
          <w:b/>
          <w:sz w:val="20"/>
          <w:szCs w:val="20"/>
          <w:lang w:val="en-GB"/>
        </w:rPr>
        <w:t>the</w:t>
      </w:r>
      <w:r w:rsidR="00744E58">
        <w:rPr>
          <w:b/>
          <w:sz w:val="20"/>
          <w:szCs w:val="20"/>
          <w:lang w:val="en-GB"/>
        </w:rPr>
        <w:t xml:space="preserve"> project will begin a</w:t>
      </w:r>
      <w:r w:rsidR="007C2B60">
        <w:rPr>
          <w:b/>
          <w:sz w:val="20"/>
          <w:szCs w:val="20"/>
          <w:lang w:val="en-GB"/>
        </w:rPr>
        <w:t xml:space="preserve">t the end </w:t>
      </w:r>
      <w:r w:rsidR="00744E58">
        <w:rPr>
          <w:b/>
          <w:sz w:val="20"/>
          <w:szCs w:val="20"/>
          <w:lang w:val="en-GB"/>
        </w:rPr>
        <w:t>of the workshop the artist will direct from March 25 to April 5</w:t>
      </w:r>
      <w:r w:rsidR="007C2B60">
        <w:rPr>
          <w:b/>
          <w:sz w:val="20"/>
          <w:szCs w:val="20"/>
          <w:lang w:val="en-GB"/>
        </w:rPr>
        <w:t xml:space="preserve"> at Fundación Botín.</w:t>
      </w:r>
      <w:r w:rsidR="0080277A" w:rsidRPr="00A202EE">
        <w:rPr>
          <w:sz w:val="20"/>
          <w:szCs w:val="20"/>
          <w:lang w:val="en-GB"/>
        </w:rPr>
        <w:t xml:space="preserve"> During the course of this workshop Creed will </w:t>
      </w:r>
      <w:r>
        <w:rPr>
          <w:sz w:val="20"/>
          <w:szCs w:val="20"/>
          <w:lang w:val="en-GB"/>
        </w:rPr>
        <w:t>compose</w:t>
      </w:r>
      <w:r w:rsidR="0080277A" w:rsidRPr="00A202EE">
        <w:rPr>
          <w:sz w:val="20"/>
          <w:szCs w:val="20"/>
          <w:lang w:val="en-GB"/>
        </w:rPr>
        <w:t xml:space="preserve"> a new </w:t>
      </w:r>
      <w:r w:rsidR="007C2B60">
        <w:rPr>
          <w:sz w:val="20"/>
          <w:szCs w:val="20"/>
          <w:lang w:val="en-GB"/>
        </w:rPr>
        <w:t>musical piece</w:t>
      </w:r>
      <w:r w:rsidR="001B1F1C">
        <w:rPr>
          <w:sz w:val="20"/>
          <w:szCs w:val="20"/>
          <w:lang w:val="en-GB"/>
        </w:rPr>
        <w:t>,</w:t>
      </w:r>
      <w:r w:rsidR="0080277A" w:rsidRPr="00A202EE">
        <w:rPr>
          <w:sz w:val="20"/>
          <w:szCs w:val="20"/>
          <w:lang w:val="en-GB"/>
        </w:rPr>
        <w:t xml:space="preserve"> </w:t>
      </w:r>
      <w:r w:rsidR="003D2D9D" w:rsidRPr="00A202EE">
        <w:rPr>
          <w:sz w:val="20"/>
          <w:szCs w:val="20"/>
          <w:lang w:val="en-GB"/>
        </w:rPr>
        <w:t>which</w:t>
      </w:r>
      <w:r w:rsidR="0080277A" w:rsidRPr="00A202EE">
        <w:rPr>
          <w:sz w:val="20"/>
          <w:szCs w:val="20"/>
          <w:lang w:val="en-GB"/>
        </w:rPr>
        <w:t xml:space="preserve"> will </w:t>
      </w:r>
      <w:r w:rsidR="003D2D9D" w:rsidRPr="00A202EE">
        <w:rPr>
          <w:sz w:val="20"/>
          <w:szCs w:val="20"/>
          <w:lang w:val="en-GB"/>
        </w:rPr>
        <w:t>subsequently</w:t>
      </w:r>
      <w:r w:rsidR="0080277A" w:rsidRPr="00A202EE">
        <w:rPr>
          <w:sz w:val="20"/>
          <w:szCs w:val="20"/>
          <w:lang w:val="en-GB"/>
        </w:rPr>
        <w:t xml:space="preserve"> be p</w:t>
      </w:r>
      <w:r w:rsidR="007C2B60">
        <w:rPr>
          <w:sz w:val="20"/>
          <w:szCs w:val="20"/>
          <w:lang w:val="en-GB"/>
        </w:rPr>
        <w:t xml:space="preserve">erformed live </w:t>
      </w:r>
      <w:r w:rsidR="0080277A" w:rsidRPr="00A202EE">
        <w:rPr>
          <w:sz w:val="20"/>
          <w:szCs w:val="20"/>
          <w:lang w:val="en-GB"/>
        </w:rPr>
        <w:t>in th</w:t>
      </w:r>
      <w:r w:rsidR="003D2D9D" w:rsidRPr="00A202EE">
        <w:rPr>
          <w:sz w:val="20"/>
          <w:szCs w:val="20"/>
          <w:lang w:val="en-GB"/>
        </w:rPr>
        <w:t>e</w:t>
      </w:r>
      <w:r w:rsidR="0080277A" w:rsidRPr="00A202EE">
        <w:rPr>
          <w:sz w:val="20"/>
          <w:szCs w:val="20"/>
          <w:lang w:val="en-GB"/>
        </w:rPr>
        <w:t xml:space="preserve"> exhibition </w:t>
      </w:r>
      <w:r w:rsidR="007C2B60">
        <w:rPr>
          <w:sz w:val="20"/>
          <w:szCs w:val="20"/>
          <w:lang w:val="en-GB"/>
        </w:rPr>
        <w:t>space, among a series of wall paintings; the sound work will be played at all times during the opening hours of the museum and the entire course of the exhibition</w:t>
      </w:r>
      <w:r w:rsidR="0080277A" w:rsidRPr="00A202EE">
        <w:rPr>
          <w:sz w:val="20"/>
          <w:szCs w:val="20"/>
          <w:lang w:val="en-GB"/>
        </w:rPr>
        <w:t>.</w:t>
      </w:r>
    </w:p>
    <w:p w:rsidR="0080277A" w:rsidRPr="00A202EE" w:rsidRDefault="007C2B60" w:rsidP="0080277A">
      <w:pPr>
        <w:rPr>
          <w:sz w:val="20"/>
          <w:szCs w:val="20"/>
          <w:lang w:val="en-GB"/>
        </w:rPr>
      </w:pPr>
      <w:r>
        <w:rPr>
          <w:sz w:val="20"/>
          <w:szCs w:val="20"/>
          <w:lang w:val="en-GB"/>
        </w:rPr>
        <w:t xml:space="preserve">This </w:t>
      </w:r>
      <w:proofErr w:type="spellStart"/>
      <w:r>
        <w:rPr>
          <w:sz w:val="20"/>
          <w:szCs w:val="20"/>
          <w:lang w:val="en-GB"/>
        </w:rPr>
        <w:t>pluridisciplinary</w:t>
      </w:r>
      <w:proofErr w:type="spellEnd"/>
      <w:r>
        <w:rPr>
          <w:sz w:val="20"/>
          <w:szCs w:val="20"/>
          <w:lang w:val="en-GB"/>
        </w:rPr>
        <w:t xml:space="preserve"> and multi-dimensional project will unfold in the second floor galleries, but also the second-floor lobby; throughout the building</w:t>
      </w:r>
      <w:r w:rsidR="008D3143">
        <w:rPr>
          <w:sz w:val="20"/>
          <w:szCs w:val="20"/>
          <w:lang w:val="en-GB"/>
        </w:rPr>
        <w:t>,</w:t>
      </w:r>
      <w:r>
        <w:rPr>
          <w:sz w:val="20"/>
          <w:szCs w:val="20"/>
          <w:lang w:val="en-GB"/>
        </w:rPr>
        <w:t xml:space="preserve"> staff members will bear costumes altered by Creed. Visitors will also encounter a sound project in an elevator, as well as an</w:t>
      </w:r>
      <w:r w:rsidR="000B28B5">
        <w:rPr>
          <w:sz w:val="20"/>
          <w:szCs w:val="20"/>
          <w:lang w:val="en-GB"/>
        </w:rPr>
        <w:t xml:space="preserve"> artistic </w:t>
      </w:r>
      <w:r>
        <w:rPr>
          <w:sz w:val="20"/>
          <w:szCs w:val="20"/>
          <w:lang w:val="en-GB"/>
        </w:rPr>
        <w:t xml:space="preserve">intervention in </w:t>
      </w:r>
      <w:r w:rsidR="000851C5">
        <w:rPr>
          <w:sz w:val="20"/>
          <w:szCs w:val="20"/>
          <w:lang w:val="en-GB"/>
        </w:rPr>
        <w:t xml:space="preserve">trees that </w:t>
      </w:r>
      <w:r>
        <w:rPr>
          <w:sz w:val="20"/>
          <w:szCs w:val="20"/>
          <w:lang w:val="en-GB"/>
        </w:rPr>
        <w:t>surround the building. As often in his work, Creed invites the visitor</w:t>
      </w:r>
      <w:r w:rsidR="000B28B5">
        <w:rPr>
          <w:sz w:val="20"/>
          <w:szCs w:val="20"/>
          <w:lang w:val="en-GB"/>
        </w:rPr>
        <w:t>s</w:t>
      </w:r>
      <w:r>
        <w:rPr>
          <w:sz w:val="20"/>
          <w:szCs w:val="20"/>
          <w:lang w:val="en-GB"/>
        </w:rPr>
        <w:t xml:space="preserve"> to reconsider </w:t>
      </w:r>
      <w:r w:rsidR="000B28B5">
        <w:rPr>
          <w:sz w:val="20"/>
          <w:szCs w:val="20"/>
          <w:lang w:val="en-GB"/>
        </w:rPr>
        <w:t>their</w:t>
      </w:r>
      <w:r>
        <w:rPr>
          <w:sz w:val="20"/>
          <w:szCs w:val="20"/>
          <w:lang w:val="en-GB"/>
        </w:rPr>
        <w:t xml:space="preserve"> environment, </w:t>
      </w:r>
      <w:r w:rsidR="008D3143">
        <w:rPr>
          <w:sz w:val="20"/>
          <w:szCs w:val="20"/>
          <w:lang w:val="en-GB"/>
        </w:rPr>
        <w:t xml:space="preserve">this time </w:t>
      </w:r>
      <w:r>
        <w:rPr>
          <w:sz w:val="20"/>
          <w:szCs w:val="20"/>
          <w:lang w:val="en-GB"/>
        </w:rPr>
        <w:t xml:space="preserve">drawing </w:t>
      </w:r>
      <w:r w:rsidR="008D3143">
        <w:rPr>
          <w:sz w:val="20"/>
          <w:szCs w:val="20"/>
          <w:lang w:val="en-GB"/>
        </w:rPr>
        <w:t xml:space="preserve">their </w:t>
      </w:r>
      <w:r>
        <w:rPr>
          <w:sz w:val="20"/>
          <w:szCs w:val="20"/>
          <w:lang w:val="en-GB"/>
        </w:rPr>
        <w:t xml:space="preserve">attention </w:t>
      </w:r>
      <w:r w:rsidR="000851C5">
        <w:rPr>
          <w:sz w:val="20"/>
          <w:szCs w:val="20"/>
          <w:lang w:val="en-GB"/>
        </w:rPr>
        <w:t>on</w:t>
      </w:r>
      <w:r w:rsidR="008D3143">
        <w:rPr>
          <w:sz w:val="20"/>
          <w:szCs w:val="20"/>
          <w:lang w:val="en-GB"/>
        </w:rPr>
        <w:t xml:space="preserve"> </w:t>
      </w:r>
      <w:r>
        <w:rPr>
          <w:sz w:val="20"/>
          <w:szCs w:val="20"/>
          <w:lang w:val="en-GB"/>
        </w:rPr>
        <w:t>gallery attendants</w:t>
      </w:r>
      <w:r w:rsidR="000B28B5">
        <w:rPr>
          <w:sz w:val="20"/>
          <w:szCs w:val="20"/>
          <w:lang w:val="en-GB"/>
        </w:rPr>
        <w:t xml:space="preserve">, as well as </w:t>
      </w:r>
      <w:r w:rsidR="000851C5">
        <w:rPr>
          <w:sz w:val="20"/>
          <w:szCs w:val="20"/>
          <w:lang w:val="en-GB"/>
        </w:rPr>
        <w:t>on</w:t>
      </w:r>
      <w:r>
        <w:rPr>
          <w:sz w:val="20"/>
          <w:szCs w:val="20"/>
          <w:lang w:val="en-GB"/>
        </w:rPr>
        <w:t xml:space="preserve"> architectural </w:t>
      </w:r>
      <w:r w:rsidR="000851C5">
        <w:rPr>
          <w:sz w:val="20"/>
          <w:szCs w:val="20"/>
          <w:lang w:val="en-GB"/>
        </w:rPr>
        <w:t>elements</w:t>
      </w:r>
      <w:r>
        <w:rPr>
          <w:sz w:val="20"/>
          <w:szCs w:val="20"/>
          <w:lang w:val="en-GB"/>
        </w:rPr>
        <w:t xml:space="preserve"> one</w:t>
      </w:r>
      <w:r w:rsidR="008D3143">
        <w:rPr>
          <w:sz w:val="20"/>
          <w:szCs w:val="20"/>
          <w:lang w:val="en-GB"/>
        </w:rPr>
        <w:t xml:space="preserve"> would </w:t>
      </w:r>
      <w:r>
        <w:rPr>
          <w:sz w:val="20"/>
          <w:szCs w:val="20"/>
          <w:lang w:val="en-GB"/>
        </w:rPr>
        <w:t>us</w:t>
      </w:r>
      <w:r w:rsidR="000B28B5">
        <w:rPr>
          <w:sz w:val="20"/>
          <w:szCs w:val="20"/>
          <w:lang w:val="en-GB"/>
        </w:rPr>
        <w:t>u</w:t>
      </w:r>
      <w:r>
        <w:rPr>
          <w:sz w:val="20"/>
          <w:szCs w:val="20"/>
          <w:lang w:val="en-GB"/>
        </w:rPr>
        <w:t xml:space="preserve">ally tend to overlook. </w:t>
      </w:r>
      <w:r w:rsidR="000B28B5">
        <w:rPr>
          <w:sz w:val="20"/>
          <w:szCs w:val="20"/>
          <w:lang w:val="en-GB"/>
        </w:rPr>
        <w:t xml:space="preserve">In doing so, he fosters a more acute and attentive look at the most menial aspects of the </w:t>
      </w:r>
      <w:r w:rsidR="008D3143">
        <w:rPr>
          <w:sz w:val="20"/>
          <w:szCs w:val="20"/>
          <w:lang w:val="en-GB"/>
        </w:rPr>
        <w:t>environment</w:t>
      </w:r>
      <w:r w:rsidR="000B28B5">
        <w:rPr>
          <w:sz w:val="20"/>
          <w:szCs w:val="20"/>
          <w:lang w:val="en-GB"/>
        </w:rPr>
        <w:t xml:space="preserve">; a sense of awareness of the space and </w:t>
      </w:r>
      <w:r w:rsidR="000851C5">
        <w:rPr>
          <w:sz w:val="20"/>
          <w:szCs w:val="20"/>
          <w:lang w:val="en-GB"/>
        </w:rPr>
        <w:t xml:space="preserve">of </w:t>
      </w:r>
      <w:r w:rsidR="000B28B5">
        <w:rPr>
          <w:sz w:val="20"/>
          <w:szCs w:val="20"/>
          <w:lang w:val="en-GB"/>
        </w:rPr>
        <w:t>the time spent in it. In that sense, he immerses the visitors in a different spatiotemporal dimension.</w:t>
      </w:r>
      <w:r w:rsidR="000B28B5" w:rsidRPr="00933953">
        <w:rPr>
          <w:sz w:val="20"/>
          <w:szCs w:val="20"/>
          <w:lang w:val="en-GB"/>
        </w:rPr>
        <w:t xml:space="preserve"> </w:t>
      </w:r>
    </w:p>
    <w:p w:rsidR="00542919" w:rsidRDefault="000851C5" w:rsidP="0080277A">
      <w:pPr>
        <w:rPr>
          <w:i/>
          <w:sz w:val="20"/>
          <w:szCs w:val="20"/>
          <w:lang w:val="en-GB"/>
        </w:rPr>
      </w:pPr>
      <w:r>
        <w:rPr>
          <w:sz w:val="20"/>
          <w:szCs w:val="20"/>
          <w:lang w:val="en-GB"/>
        </w:rPr>
        <w:t xml:space="preserve">Martin Creed elaborates his projects taking into consideration the context and the space each will occupy. He composes his interventions with a number of elements, ranging from paintings and drawings to sculpture, sounds, moving image and live performance. In this instance, the choice of deploying a large number of Wall Paintings beyond the boundaries of the galleries </w:t>
      </w:r>
      <w:r w:rsidR="00BB479C">
        <w:rPr>
          <w:sz w:val="20"/>
          <w:szCs w:val="20"/>
          <w:lang w:val="en-GB"/>
        </w:rPr>
        <w:t>transforms</w:t>
      </w:r>
      <w:r>
        <w:rPr>
          <w:sz w:val="20"/>
          <w:szCs w:val="20"/>
          <w:lang w:val="en-GB"/>
        </w:rPr>
        <w:t xml:space="preserve"> the perception of the space. The ongoing and roaming music performance creates a sense of pace, </w:t>
      </w:r>
      <w:r>
        <w:rPr>
          <w:sz w:val="20"/>
          <w:szCs w:val="20"/>
          <w:lang w:val="en-GB"/>
        </w:rPr>
        <w:lastRenderedPageBreak/>
        <w:t>while the museum staff, akin to the performers, bear</w:t>
      </w:r>
      <w:r w:rsidR="00372216">
        <w:rPr>
          <w:sz w:val="20"/>
          <w:szCs w:val="20"/>
          <w:lang w:val="en-GB"/>
        </w:rPr>
        <w:t>s</w:t>
      </w:r>
      <w:r>
        <w:rPr>
          <w:sz w:val="20"/>
          <w:szCs w:val="20"/>
          <w:lang w:val="en-GB"/>
        </w:rPr>
        <w:t xml:space="preserve"> costume</w:t>
      </w:r>
      <w:r w:rsidR="00372216">
        <w:rPr>
          <w:sz w:val="20"/>
          <w:szCs w:val="20"/>
          <w:lang w:val="en-GB"/>
        </w:rPr>
        <w:t>s</w:t>
      </w:r>
      <w:r>
        <w:rPr>
          <w:sz w:val="20"/>
          <w:szCs w:val="20"/>
          <w:lang w:val="en-GB"/>
        </w:rPr>
        <w:t xml:space="preserve"> as if to signify they are an integral part of the project. From the large bay windows of the museum, one observes the view, although altered by yet another element in the project. Creed once stated that he likes “to </w:t>
      </w:r>
      <w:r w:rsidR="0080277A" w:rsidRPr="00A202EE">
        <w:rPr>
          <w:sz w:val="20"/>
          <w:szCs w:val="20"/>
          <w:lang w:val="en-GB"/>
        </w:rPr>
        <w:t>work without deciding in advance what I</w:t>
      </w:r>
      <w:r w:rsidR="00AF1AE3">
        <w:rPr>
          <w:sz w:val="20"/>
          <w:szCs w:val="20"/>
          <w:lang w:val="en-GB"/>
        </w:rPr>
        <w:t>’</w:t>
      </w:r>
      <w:r w:rsidR="0080277A" w:rsidRPr="00A202EE">
        <w:rPr>
          <w:sz w:val="20"/>
          <w:szCs w:val="20"/>
          <w:lang w:val="en-GB"/>
        </w:rPr>
        <w:t>m going to do</w:t>
      </w:r>
      <w:r w:rsidR="00AF1AE3">
        <w:rPr>
          <w:sz w:val="20"/>
          <w:szCs w:val="20"/>
          <w:lang w:val="en-GB"/>
        </w:rPr>
        <w:t>.</w:t>
      </w:r>
      <w:r w:rsidR="0080277A" w:rsidRPr="00A202EE">
        <w:rPr>
          <w:sz w:val="20"/>
          <w:szCs w:val="20"/>
          <w:lang w:val="en-GB"/>
        </w:rPr>
        <w:t xml:space="preserve"> I</w:t>
      </w:r>
      <w:r w:rsidR="00AF1AE3">
        <w:rPr>
          <w:sz w:val="20"/>
          <w:szCs w:val="20"/>
          <w:lang w:val="en-GB"/>
        </w:rPr>
        <w:t xml:space="preserve"> </w:t>
      </w:r>
      <w:r w:rsidR="007147B5">
        <w:rPr>
          <w:sz w:val="20"/>
          <w:szCs w:val="20"/>
          <w:lang w:val="en-GB"/>
        </w:rPr>
        <w:t>find out</w:t>
      </w:r>
      <w:r w:rsidR="00AF1AE3">
        <w:rPr>
          <w:sz w:val="20"/>
          <w:szCs w:val="20"/>
          <w:lang w:val="en-GB"/>
        </w:rPr>
        <w:t xml:space="preserve"> as</w:t>
      </w:r>
      <w:r w:rsidR="007147B5">
        <w:rPr>
          <w:sz w:val="20"/>
          <w:szCs w:val="20"/>
          <w:lang w:val="en-GB"/>
        </w:rPr>
        <w:t xml:space="preserve"> I</w:t>
      </w:r>
      <w:r w:rsidR="0080277A" w:rsidRPr="00A202EE">
        <w:rPr>
          <w:sz w:val="20"/>
          <w:szCs w:val="20"/>
          <w:lang w:val="en-GB"/>
        </w:rPr>
        <w:t xml:space="preserve"> go</w:t>
      </w:r>
      <w:r w:rsidR="00AF1AE3">
        <w:rPr>
          <w:sz w:val="20"/>
          <w:szCs w:val="20"/>
          <w:lang w:val="en-GB"/>
        </w:rPr>
        <w:t xml:space="preserve"> alo</w:t>
      </w:r>
      <w:r w:rsidR="0080277A" w:rsidRPr="00A202EE">
        <w:rPr>
          <w:sz w:val="20"/>
          <w:szCs w:val="20"/>
          <w:lang w:val="en-GB"/>
        </w:rPr>
        <w:t xml:space="preserve">ng </w:t>
      </w:r>
      <w:r w:rsidR="00AF1AE3">
        <w:rPr>
          <w:sz w:val="20"/>
          <w:szCs w:val="20"/>
          <w:lang w:val="en-GB"/>
        </w:rPr>
        <w:t>whether</w:t>
      </w:r>
      <w:r w:rsidR="0080277A" w:rsidRPr="00A202EE">
        <w:rPr>
          <w:sz w:val="20"/>
          <w:szCs w:val="20"/>
          <w:lang w:val="en-GB"/>
        </w:rPr>
        <w:t xml:space="preserve"> </w:t>
      </w:r>
      <w:r w:rsidR="004A5AE9">
        <w:rPr>
          <w:sz w:val="20"/>
          <w:szCs w:val="20"/>
          <w:lang w:val="en-GB"/>
        </w:rPr>
        <w:t>it</w:t>
      </w:r>
      <w:r w:rsidR="0080277A" w:rsidRPr="00A202EE">
        <w:rPr>
          <w:sz w:val="20"/>
          <w:szCs w:val="20"/>
          <w:lang w:val="en-GB"/>
        </w:rPr>
        <w:t xml:space="preserve"> takes me to music, to painting or </w:t>
      </w:r>
      <w:r w:rsidR="00AF1AE3">
        <w:rPr>
          <w:sz w:val="20"/>
          <w:szCs w:val="20"/>
          <w:lang w:val="en-GB"/>
        </w:rPr>
        <w:t xml:space="preserve">to </w:t>
      </w:r>
      <w:r w:rsidR="0080277A" w:rsidRPr="00A202EE">
        <w:rPr>
          <w:sz w:val="20"/>
          <w:szCs w:val="20"/>
          <w:lang w:val="en-GB"/>
        </w:rPr>
        <w:t xml:space="preserve">something else. </w:t>
      </w:r>
      <w:r w:rsidR="00AF1AE3" w:rsidRPr="00AF1AE3">
        <w:rPr>
          <w:b/>
          <w:sz w:val="20"/>
          <w:szCs w:val="20"/>
          <w:lang w:val="en-GB"/>
        </w:rPr>
        <w:t>Each piece is an attempt at</w:t>
      </w:r>
      <w:r w:rsidR="0080277A" w:rsidRPr="00AF1AE3">
        <w:rPr>
          <w:b/>
          <w:sz w:val="20"/>
          <w:szCs w:val="20"/>
          <w:lang w:val="en-GB"/>
        </w:rPr>
        <w:t xml:space="preserve"> something, a</w:t>
      </w:r>
      <w:r w:rsidR="00390C4A">
        <w:rPr>
          <w:b/>
          <w:sz w:val="20"/>
          <w:szCs w:val="20"/>
          <w:lang w:val="en-GB"/>
        </w:rPr>
        <w:t xml:space="preserve"> </w:t>
      </w:r>
      <w:r w:rsidR="00390C4A" w:rsidRPr="00390C4A">
        <w:rPr>
          <w:b/>
          <w:sz w:val="20"/>
          <w:szCs w:val="20"/>
          <w:lang w:val="en-GB"/>
        </w:rPr>
        <w:t>little</w:t>
      </w:r>
      <w:r w:rsidR="0080277A" w:rsidRPr="00AF1AE3">
        <w:rPr>
          <w:b/>
          <w:sz w:val="20"/>
          <w:szCs w:val="20"/>
          <w:lang w:val="en-GB"/>
        </w:rPr>
        <w:t xml:space="preserve"> experiment</w:t>
      </w:r>
      <w:r w:rsidR="00AF1AE3" w:rsidRPr="00AF1AE3">
        <w:rPr>
          <w:b/>
          <w:sz w:val="20"/>
          <w:szCs w:val="20"/>
          <w:lang w:val="en-GB"/>
        </w:rPr>
        <w:t xml:space="preserve">. </w:t>
      </w:r>
      <w:r w:rsidR="00AF1AE3">
        <w:rPr>
          <w:sz w:val="20"/>
          <w:szCs w:val="20"/>
          <w:lang w:val="en-GB"/>
        </w:rPr>
        <w:t>I</w:t>
      </w:r>
      <w:r w:rsidR="0080277A" w:rsidRPr="00A202EE">
        <w:rPr>
          <w:sz w:val="20"/>
          <w:szCs w:val="20"/>
          <w:lang w:val="en-GB"/>
        </w:rPr>
        <w:t>t</w:t>
      </w:r>
      <w:r w:rsidR="00AF1AE3">
        <w:rPr>
          <w:sz w:val="20"/>
          <w:szCs w:val="20"/>
          <w:lang w:val="en-GB"/>
        </w:rPr>
        <w:t>’</w:t>
      </w:r>
      <w:r w:rsidR="0080277A" w:rsidRPr="00A202EE">
        <w:rPr>
          <w:sz w:val="20"/>
          <w:szCs w:val="20"/>
          <w:lang w:val="en-GB"/>
        </w:rPr>
        <w:t xml:space="preserve">s a </w:t>
      </w:r>
      <w:r w:rsidR="00542919">
        <w:rPr>
          <w:sz w:val="20"/>
          <w:szCs w:val="20"/>
          <w:lang w:val="en-GB"/>
        </w:rPr>
        <w:t>show</w:t>
      </w:r>
      <w:r w:rsidR="0080277A" w:rsidRPr="00A202EE">
        <w:rPr>
          <w:sz w:val="20"/>
          <w:szCs w:val="20"/>
          <w:lang w:val="en-GB"/>
        </w:rPr>
        <w:t xml:space="preserve"> of many experiments.</w:t>
      </w:r>
      <w:r w:rsidR="00CC3CB5">
        <w:rPr>
          <w:sz w:val="20"/>
          <w:szCs w:val="20"/>
          <w:lang w:val="en-GB"/>
        </w:rPr>
        <w:t>”</w:t>
      </w:r>
      <w:r w:rsidR="0080277A" w:rsidRPr="00A202EE">
        <w:rPr>
          <w:i/>
          <w:sz w:val="20"/>
          <w:szCs w:val="20"/>
          <w:lang w:val="en-GB"/>
        </w:rPr>
        <w:t xml:space="preserve"> </w:t>
      </w:r>
    </w:p>
    <w:p w:rsidR="00CC3CB5" w:rsidRDefault="00CC3CB5" w:rsidP="00CC3CB5">
      <w:pPr>
        <w:rPr>
          <w:sz w:val="20"/>
          <w:szCs w:val="20"/>
          <w:lang w:val="en-GB"/>
        </w:rPr>
      </w:pPr>
      <w:r>
        <w:rPr>
          <w:sz w:val="20"/>
          <w:szCs w:val="20"/>
          <w:lang w:val="en-GB"/>
        </w:rPr>
        <w:t>The monumentality of the Wall Paintings contrast</w:t>
      </w:r>
      <w:r w:rsidR="002E10EE">
        <w:rPr>
          <w:sz w:val="20"/>
          <w:szCs w:val="20"/>
          <w:lang w:val="en-GB"/>
        </w:rPr>
        <w:t>s</w:t>
      </w:r>
      <w:r>
        <w:rPr>
          <w:sz w:val="20"/>
          <w:szCs w:val="20"/>
          <w:lang w:val="en-GB"/>
        </w:rPr>
        <w:t xml:space="preserve"> with the relative bareness of the space, which calls for a different relationship to the exhibition, punctuated at each end by the monumental bay windows overlooking the Bay of Santander on one end and the City on the other. One’s visit is paced by the roaming musicians playing the </w:t>
      </w:r>
      <w:proofErr w:type="spellStart"/>
      <w:r>
        <w:rPr>
          <w:sz w:val="20"/>
          <w:szCs w:val="20"/>
          <w:lang w:val="en-GB"/>
        </w:rPr>
        <w:t>quatuor</w:t>
      </w:r>
      <w:proofErr w:type="spellEnd"/>
      <w:r>
        <w:rPr>
          <w:sz w:val="20"/>
          <w:szCs w:val="20"/>
          <w:lang w:val="en-GB"/>
        </w:rPr>
        <w:t xml:space="preserve"> imagined by the artist. The perception of time seems to shift</w:t>
      </w:r>
      <w:r w:rsidR="002E10EE">
        <w:rPr>
          <w:sz w:val="20"/>
          <w:szCs w:val="20"/>
          <w:lang w:val="en-GB"/>
        </w:rPr>
        <w:t>,</w:t>
      </w:r>
      <w:r>
        <w:rPr>
          <w:sz w:val="20"/>
          <w:szCs w:val="20"/>
          <w:lang w:val="en-GB"/>
        </w:rPr>
        <w:t xml:space="preserve"> as one becomes more acutely aware with all senses awakened. </w:t>
      </w:r>
    </w:p>
    <w:p w:rsidR="0080277A" w:rsidRPr="00E734FD" w:rsidRDefault="0080277A" w:rsidP="0080277A">
      <w:pPr>
        <w:rPr>
          <w:b/>
          <w:sz w:val="20"/>
          <w:szCs w:val="20"/>
          <w:lang w:val="en-GB"/>
        </w:rPr>
      </w:pPr>
      <w:r w:rsidRPr="00E734FD">
        <w:rPr>
          <w:b/>
          <w:sz w:val="20"/>
          <w:szCs w:val="20"/>
          <w:lang w:val="en-GB"/>
        </w:rPr>
        <w:t>THE CREED PROPOSAL</w:t>
      </w:r>
    </w:p>
    <w:p w:rsidR="000B0CF3" w:rsidRPr="000B0CF3" w:rsidRDefault="00CC3CB5" w:rsidP="0080277A">
      <w:pPr>
        <w:rPr>
          <w:sz w:val="20"/>
          <w:szCs w:val="20"/>
          <w:lang w:val="en-GB"/>
        </w:rPr>
      </w:pPr>
      <w:r w:rsidRPr="000B0CF3">
        <w:rPr>
          <w:sz w:val="20"/>
          <w:szCs w:val="20"/>
          <w:lang w:val="en-GB"/>
        </w:rPr>
        <w:t>Stretching from the surrounding Pereda gardens all the way into the Second-floor galleries, the project that Creed unfolds at Centro Botín occupies not only spaces usually dedicated to the exhibition of artworks, but also intermediary spaces whe</w:t>
      </w:r>
      <w:r w:rsidR="000B0CF3" w:rsidRPr="000B0CF3">
        <w:rPr>
          <w:sz w:val="20"/>
          <w:szCs w:val="20"/>
          <w:lang w:val="en-GB"/>
        </w:rPr>
        <w:t>re</w:t>
      </w:r>
      <w:r w:rsidRPr="000B0CF3">
        <w:rPr>
          <w:sz w:val="20"/>
          <w:szCs w:val="20"/>
          <w:lang w:val="en-GB"/>
        </w:rPr>
        <w:t xml:space="preserve"> one rarely would stop or pay attention to. </w:t>
      </w:r>
      <w:r w:rsidR="000B0CF3" w:rsidRPr="000B0CF3">
        <w:rPr>
          <w:sz w:val="20"/>
          <w:szCs w:val="20"/>
          <w:lang w:val="en-GB"/>
        </w:rPr>
        <w:t xml:space="preserve">The roving musicians appear and disappear, in a choreography that may appear erratic, when it is in fact all carefully set by the artist. One could follow them or decide to await their return, wander around and enjoy the bright </w:t>
      </w:r>
      <w:proofErr w:type="spellStart"/>
      <w:r w:rsidR="000B0CF3" w:rsidRPr="000B0CF3">
        <w:rPr>
          <w:sz w:val="20"/>
          <w:szCs w:val="20"/>
          <w:lang w:val="en-GB"/>
        </w:rPr>
        <w:t>colors</w:t>
      </w:r>
      <w:proofErr w:type="spellEnd"/>
      <w:r w:rsidR="000B0CF3" w:rsidRPr="000B0CF3">
        <w:rPr>
          <w:sz w:val="20"/>
          <w:szCs w:val="20"/>
          <w:lang w:val="en-GB"/>
        </w:rPr>
        <w:t xml:space="preserve"> of monumental paintings that cover every single inch of white wall of the exhibition building’s second floor. Creed likes to use the word “show” to describe his work, as this refers not only to traditional exhibitions, but also to concerts or time-based performances. </w:t>
      </w:r>
    </w:p>
    <w:p w:rsidR="0080277A" w:rsidRPr="00A202EE" w:rsidRDefault="000B0CF3" w:rsidP="0080277A">
      <w:pPr>
        <w:rPr>
          <w:sz w:val="20"/>
          <w:szCs w:val="20"/>
          <w:lang w:val="en-GB"/>
        </w:rPr>
      </w:pPr>
      <w:r>
        <w:rPr>
          <w:sz w:val="20"/>
          <w:szCs w:val="20"/>
          <w:lang w:val="en-GB"/>
        </w:rPr>
        <w:t xml:space="preserve">Martin </w:t>
      </w:r>
      <w:r w:rsidR="0080277A" w:rsidRPr="00A202EE">
        <w:rPr>
          <w:sz w:val="20"/>
          <w:szCs w:val="20"/>
          <w:lang w:val="en-GB"/>
        </w:rPr>
        <w:t xml:space="preserve">Creed </w:t>
      </w:r>
      <w:r w:rsidR="00E906DF">
        <w:rPr>
          <w:sz w:val="20"/>
          <w:szCs w:val="20"/>
          <w:lang w:val="en-GB"/>
        </w:rPr>
        <w:t>prompt</w:t>
      </w:r>
      <w:r w:rsidR="0080277A" w:rsidRPr="00A202EE">
        <w:rPr>
          <w:sz w:val="20"/>
          <w:szCs w:val="20"/>
          <w:lang w:val="en-GB"/>
        </w:rPr>
        <w:t xml:space="preserve"> </w:t>
      </w:r>
      <w:r w:rsidR="00E906DF">
        <w:rPr>
          <w:sz w:val="20"/>
          <w:szCs w:val="20"/>
          <w:lang w:val="en-GB"/>
        </w:rPr>
        <w:t>us to</w:t>
      </w:r>
      <w:r w:rsidR="0080277A" w:rsidRPr="00A202EE">
        <w:rPr>
          <w:sz w:val="20"/>
          <w:szCs w:val="20"/>
          <w:lang w:val="en-GB"/>
        </w:rPr>
        <w:t xml:space="preserve"> reflect on the notion of </w:t>
      </w:r>
      <w:r>
        <w:rPr>
          <w:sz w:val="20"/>
          <w:szCs w:val="20"/>
          <w:lang w:val="en-GB"/>
        </w:rPr>
        <w:t>the exhibition as an experience in space and time as opposed to the contemplation of set</w:t>
      </w:r>
      <w:r w:rsidR="000D2728">
        <w:rPr>
          <w:sz w:val="20"/>
          <w:szCs w:val="20"/>
          <w:lang w:val="en-GB"/>
        </w:rPr>
        <w:t>s</w:t>
      </w:r>
      <w:r>
        <w:rPr>
          <w:sz w:val="20"/>
          <w:szCs w:val="20"/>
          <w:lang w:val="en-GB"/>
        </w:rPr>
        <w:t xml:space="preserve"> of fixed objects. </w:t>
      </w:r>
      <w:r w:rsidR="0080277A" w:rsidRPr="00A202EE">
        <w:rPr>
          <w:sz w:val="20"/>
          <w:szCs w:val="20"/>
          <w:lang w:val="en-GB"/>
        </w:rPr>
        <w:t xml:space="preserve">Experimentation, doubt and </w:t>
      </w:r>
      <w:r w:rsidR="0036550D">
        <w:rPr>
          <w:sz w:val="20"/>
          <w:szCs w:val="20"/>
          <w:lang w:val="en-GB"/>
        </w:rPr>
        <w:t>sarcastic</w:t>
      </w:r>
      <w:r w:rsidR="0080277A" w:rsidRPr="00A202EE">
        <w:rPr>
          <w:sz w:val="20"/>
          <w:szCs w:val="20"/>
          <w:lang w:val="en-GB"/>
        </w:rPr>
        <w:t xml:space="preserve"> humo</w:t>
      </w:r>
      <w:r w:rsidR="0000270B">
        <w:rPr>
          <w:sz w:val="20"/>
          <w:szCs w:val="20"/>
          <w:lang w:val="en-GB"/>
        </w:rPr>
        <w:t>u</w:t>
      </w:r>
      <w:r w:rsidR="0080277A" w:rsidRPr="00A202EE">
        <w:rPr>
          <w:sz w:val="20"/>
          <w:szCs w:val="20"/>
          <w:lang w:val="en-GB"/>
        </w:rPr>
        <w:t>r are fundamental a</w:t>
      </w:r>
      <w:r w:rsidR="001E3F3E">
        <w:rPr>
          <w:sz w:val="20"/>
          <w:szCs w:val="20"/>
          <w:lang w:val="en-GB"/>
        </w:rPr>
        <w:t>spec</w:t>
      </w:r>
      <w:r w:rsidR="0080277A" w:rsidRPr="00A202EE">
        <w:rPr>
          <w:sz w:val="20"/>
          <w:szCs w:val="20"/>
          <w:lang w:val="en-GB"/>
        </w:rPr>
        <w:t>ts of a practice that s</w:t>
      </w:r>
      <w:r w:rsidR="00A76C73">
        <w:rPr>
          <w:sz w:val="20"/>
          <w:szCs w:val="20"/>
          <w:lang w:val="en-GB"/>
        </w:rPr>
        <w:t>e</w:t>
      </w:r>
      <w:r w:rsidR="0080277A" w:rsidRPr="00A202EE">
        <w:rPr>
          <w:sz w:val="20"/>
          <w:szCs w:val="20"/>
          <w:lang w:val="en-GB"/>
        </w:rPr>
        <w:t>ts</w:t>
      </w:r>
      <w:r w:rsidR="00A76C73">
        <w:rPr>
          <w:sz w:val="20"/>
          <w:szCs w:val="20"/>
          <w:lang w:val="en-GB"/>
        </w:rPr>
        <w:t xml:space="preserve"> out</w:t>
      </w:r>
      <w:r w:rsidR="0080277A" w:rsidRPr="00A202EE">
        <w:rPr>
          <w:sz w:val="20"/>
          <w:szCs w:val="20"/>
          <w:lang w:val="en-GB"/>
        </w:rPr>
        <w:t xml:space="preserve"> from the premise that all art comes from feeling.</w:t>
      </w:r>
      <w:r w:rsidR="0036550D">
        <w:rPr>
          <w:sz w:val="20"/>
          <w:szCs w:val="20"/>
          <w:lang w:val="en-GB"/>
        </w:rPr>
        <w:t xml:space="preserve"> </w:t>
      </w:r>
      <w:r w:rsidR="0080277A" w:rsidRPr="00A202EE">
        <w:rPr>
          <w:sz w:val="20"/>
          <w:szCs w:val="20"/>
          <w:lang w:val="en-GB"/>
        </w:rPr>
        <w:t xml:space="preserve">As </w:t>
      </w:r>
      <w:r w:rsidR="0036550D">
        <w:rPr>
          <w:sz w:val="20"/>
          <w:szCs w:val="20"/>
          <w:lang w:val="en-GB"/>
        </w:rPr>
        <w:t xml:space="preserve">he </w:t>
      </w:r>
      <w:r w:rsidR="0080277A" w:rsidRPr="00A202EE">
        <w:rPr>
          <w:sz w:val="20"/>
          <w:szCs w:val="20"/>
          <w:lang w:val="en-GB"/>
        </w:rPr>
        <w:t>stated on previous occasions</w:t>
      </w:r>
      <w:r w:rsidR="0036550D">
        <w:rPr>
          <w:sz w:val="20"/>
          <w:szCs w:val="20"/>
          <w:lang w:val="en-GB"/>
        </w:rPr>
        <w:t>, “</w:t>
      </w:r>
      <w:r w:rsidR="003F2811">
        <w:rPr>
          <w:sz w:val="20"/>
          <w:szCs w:val="20"/>
          <w:lang w:val="en-GB"/>
        </w:rPr>
        <w:t>I</w:t>
      </w:r>
      <w:r w:rsidR="0080277A" w:rsidRPr="00A202EE">
        <w:rPr>
          <w:sz w:val="20"/>
          <w:szCs w:val="20"/>
          <w:lang w:val="en-GB"/>
        </w:rPr>
        <w:t xml:space="preserve">f I were forced to use a term for my work, I would call it expressionism because I believe that </w:t>
      </w:r>
      <w:r w:rsidR="000F0B6D">
        <w:rPr>
          <w:sz w:val="20"/>
          <w:szCs w:val="20"/>
          <w:lang w:val="en-GB"/>
        </w:rPr>
        <w:t>all</w:t>
      </w:r>
      <w:r w:rsidR="0080277A" w:rsidRPr="00A202EE">
        <w:rPr>
          <w:sz w:val="20"/>
          <w:szCs w:val="20"/>
          <w:lang w:val="en-GB"/>
        </w:rPr>
        <w:t xml:space="preserve"> artist</w:t>
      </w:r>
      <w:r w:rsidR="000F0B6D">
        <w:rPr>
          <w:sz w:val="20"/>
          <w:szCs w:val="20"/>
          <w:lang w:val="en-GB"/>
        </w:rPr>
        <w:t>s</w:t>
      </w:r>
      <w:r w:rsidR="0080277A" w:rsidRPr="00A202EE">
        <w:rPr>
          <w:sz w:val="20"/>
          <w:szCs w:val="20"/>
          <w:lang w:val="en-GB"/>
        </w:rPr>
        <w:t xml:space="preserve"> express </w:t>
      </w:r>
      <w:r w:rsidR="000F0B6D">
        <w:rPr>
          <w:sz w:val="20"/>
          <w:szCs w:val="20"/>
          <w:lang w:val="en-GB"/>
        </w:rPr>
        <w:t>t</w:t>
      </w:r>
      <w:r w:rsidR="0080277A" w:rsidRPr="00A202EE">
        <w:rPr>
          <w:sz w:val="20"/>
          <w:szCs w:val="20"/>
          <w:lang w:val="en-GB"/>
        </w:rPr>
        <w:t>h</w:t>
      </w:r>
      <w:r w:rsidR="000F0B6D">
        <w:rPr>
          <w:sz w:val="20"/>
          <w:szCs w:val="20"/>
          <w:lang w:val="en-GB"/>
        </w:rPr>
        <w:t>e</w:t>
      </w:r>
      <w:r w:rsidR="0080277A" w:rsidRPr="00A202EE">
        <w:rPr>
          <w:sz w:val="20"/>
          <w:szCs w:val="20"/>
          <w:lang w:val="en-GB"/>
        </w:rPr>
        <w:t>msel</w:t>
      </w:r>
      <w:r w:rsidR="000F0B6D">
        <w:rPr>
          <w:sz w:val="20"/>
          <w:szCs w:val="20"/>
          <w:lang w:val="en-GB"/>
        </w:rPr>
        <w:t>ves</w:t>
      </w:r>
      <w:r w:rsidR="0080277A" w:rsidRPr="00A202EE">
        <w:rPr>
          <w:sz w:val="20"/>
          <w:szCs w:val="20"/>
          <w:lang w:val="en-GB"/>
        </w:rPr>
        <w:t xml:space="preserve"> in the things </w:t>
      </w:r>
      <w:r w:rsidR="000F0B6D">
        <w:rPr>
          <w:sz w:val="20"/>
          <w:szCs w:val="20"/>
          <w:lang w:val="en-GB"/>
        </w:rPr>
        <w:t>t</w:t>
      </w:r>
      <w:r w:rsidR="0080277A" w:rsidRPr="00A202EE">
        <w:rPr>
          <w:sz w:val="20"/>
          <w:szCs w:val="20"/>
          <w:lang w:val="en-GB"/>
        </w:rPr>
        <w:t>he</w:t>
      </w:r>
      <w:r w:rsidR="000F0B6D">
        <w:rPr>
          <w:sz w:val="20"/>
          <w:szCs w:val="20"/>
          <w:lang w:val="en-GB"/>
        </w:rPr>
        <w:t>y</w:t>
      </w:r>
      <w:r w:rsidR="0080277A" w:rsidRPr="00A202EE">
        <w:rPr>
          <w:sz w:val="20"/>
          <w:szCs w:val="20"/>
          <w:lang w:val="en-GB"/>
        </w:rPr>
        <w:t xml:space="preserve"> do. The problem I have with conceptual art is that I don</w:t>
      </w:r>
      <w:r w:rsidR="000F0B6D">
        <w:rPr>
          <w:sz w:val="20"/>
          <w:szCs w:val="20"/>
          <w:lang w:val="en-GB"/>
        </w:rPr>
        <w:t>’</w:t>
      </w:r>
      <w:r w:rsidR="0080277A" w:rsidRPr="00A202EE">
        <w:rPr>
          <w:sz w:val="20"/>
          <w:szCs w:val="20"/>
          <w:lang w:val="en-GB"/>
        </w:rPr>
        <w:t>t believe that it is possible to separate ideas from feelings</w:t>
      </w:r>
      <w:r w:rsidR="0036550D">
        <w:rPr>
          <w:sz w:val="20"/>
          <w:szCs w:val="20"/>
          <w:lang w:val="en-GB"/>
        </w:rPr>
        <w:t>.”</w:t>
      </w:r>
    </w:p>
    <w:p w:rsidR="0080277A" w:rsidRPr="004E230B" w:rsidRDefault="0000270B" w:rsidP="0036550D">
      <w:pPr>
        <w:rPr>
          <w:b/>
          <w:sz w:val="20"/>
          <w:szCs w:val="20"/>
          <w:lang w:val="en-GB"/>
        </w:rPr>
      </w:pPr>
      <w:r w:rsidRPr="004E230B">
        <w:rPr>
          <w:b/>
          <w:sz w:val="20"/>
          <w:szCs w:val="20"/>
          <w:lang w:val="en-GB"/>
        </w:rPr>
        <w:t>FORTHCOMING</w:t>
      </w:r>
      <w:r w:rsidR="0080277A" w:rsidRPr="004E230B">
        <w:rPr>
          <w:b/>
          <w:sz w:val="20"/>
          <w:szCs w:val="20"/>
          <w:lang w:val="en-GB"/>
        </w:rPr>
        <w:t xml:space="preserve"> </w:t>
      </w:r>
      <w:r w:rsidRPr="004E230B">
        <w:rPr>
          <w:b/>
          <w:sz w:val="20"/>
          <w:szCs w:val="20"/>
          <w:lang w:val="en-GB"/>
        </w:rPr>
        <w:t>VISUAL ARTS</w:t>
      </w:r>
      <w:r w:rsidR="0080277A" w:rsidRPr="004E230B">
        <w:rPr>
          <w:b/>
          <w:sz w:val="20"/>
          <w:szCs w:val="20"/>
          <w:lang w:val="en-GB"/>
        </w:rPr>
        <w:t xml:space="preserve"> </w:t>
      </w:r>
      <w:r w:rsidRPr="004E230B">
        <w:rPr>
          <w:b/>
          <w:sz w:val="20"/>
          <w:szCs w:val="20"/>
          <w:lang w:val="en-GB"/>
        </w:rPr>
        <w:t>WORKSHOP AT</w:t>
      </w:r>
      <w:r w:rsidR="0080277A" w:rsidRPr="004E230B">
        <w:rPr>
          <w:b/>
          <w:sz w:val="20"/>
          <w:szCs w:val="20"/>
          <w:lang w:val="en-GB"/>
        </w:rPr>
        <w:t xml:space="preserve"> FUNDA</w:t>
      </w:r>
      <w:r w:rsidR="0036550D" w:rsidRPr="004E230B">
        <w:rPr>
          <w:b/>
          <w:sz w:val="20"/>
          <w:szCs w:val="20"/>
          <w:lang w:val="en-GB"/>
        </w:rPr>
        <w:t>C</w:t>
      </w:r>
      <w:r w:rsidR="0080277A" w:rsidRPr="004E230B">
        <w:rPr>
          <w:b/>
          <w:sz w:val="20"/>
          <w:szCs w:val="20"/>
          <w:lang w:val="en-GB"/>
        </w:rPr>
        <w:t>I</w:t>
      </w:r>
      <w:r w:rsidR="0036550D" w:rsidRPr="004E230B">
        <w:rPr>
          <w:b/>
          <w:sz w:val="20"/>
          <w:szCs w:val="20"/>
          <w:lang w:val="en-GB"/>
        </w:rPr>
        <w:t>Ó</w:t>
      </w:r>
      <w:r w:rsidR="0080277A" w:rsidRPr="004E230B">
        <w:rPr>
          <w:b/>
          <w:sz w:val="20"/>
          <w:szCs w:val="20"/>
          <w:lang w:val="en-GB"/>
        </w:rPr>
        <w:t>N</w:t>
      </w:r>
      <w:r w:rsidR="0036550D" w:rsidRPr="004E230B">
        <w:rPr>
          <w:b/>
          <w:sz w:val="20"/>
          <w:szCs w:val="20"/>
          <w:lang w:val="en-GB"/>
        </w:rPr>
        <w:t xml:space="preserve"> BOTÍN</w:t>
      </w:r>
    </w:p>
    <w:p w:rsidR="00C43D0C" w:rsidRPr="004E230B" w:rsidRDefault="0080277A" w:rsidP="0080277A">
      <w:pPr>
        <w:rPr>
          <w:sz w:val="20"/>
          <w:szCs w:val="20"/>
          <w:lang w:val="en-GB"/>
        </w:rPr>
      </w:pPr>
      <w:r w:rsidRPr="004E230B">
        <w:rPr>
          <w:sz w:val="20"/>
          <w:szCs w:val="20"/>
          <w:lang w:val="en-GB"/>
        </w:rPr>
        <w:t xml:space="preserve">Since 1994, </w:t>
      </w:r>
      <w:r w:rsidR="0036550D" w:rsidRPr="004E230B">
        <w:rPr>
          <w:sz w:val="20"/>
          <w:szCs w:val="20"/>
          <w:lang w:val="en-GB"/>
        </w:rPr>
        <w:t xml:space="preserve">the Fundación Botín </w:t>
      </w:r>
      <w:r w:rsidR="0000270B" w:rsidRPr="004E230B">
        <w:rPr>
          <w:sz w:val="20"/>
          <w:szCs w:val="20"/>
          <w:lang w:val="en-GB"/>
        </w:rPr>
        <w:t>Visual Arts</w:t>
      </w:r>
      <w:r w:rsidRPr="004E230B">
        <w:rPr>
          <w:sz w:val="20"/>
          <w:szCs w:val="20"/>
          <w:lang w:val="en-GB"/>
        </w:rPr>
        <w:t xml:space="preserve"> Workshops have </w:t>
      </w:r>
      <w:r w:rsidR="0036550D" w:rsidRPr="004E230B">
        <w:rPr>
          <w:sz w:val="20"/>
          <w:szCs w:val="20"/>
          <w:lang w:val="en-GB"/>
        </w:rPr>
        <w:t>brought together young artists from all over the world and</w:t>
      </w:r>
      <w:r w:rsidR="003306A2" w:rsidRPr="004E230B">
        <w:rPr>
          <w:sz w:val="20"/>
          <w:szCs w:val="20"/>
          <w:lang w:val="en-GB"/>
        </w:rPr>
        <w:t xml:space="preserve"> such major</w:t>
      </w:r>
      <w:r w:rsidRPr="004E230B">
        <w:rPr>
          <w:sz w:val="20"/>
          <w:szCs w:val="20"/>
          <w:lang w:val="en-GB"/>
        </w:rPr>
        <w:t xml:space="preserve"> creat</w:t>
      </w:r>
      <w:r w:rsidR="003306A2" w:rsidRPr="004E230B">
        <w:rPr>
          <w:sz w:val="20"/>
          <w:szCs w:val="20"/>
          <w:lang w:val="en-GB"/>
        </w:rPr>
        <w:t>ive talent</w:t>
      </w:r>
      <w:r w:rsidRPr="004E230B">
        <w:rPr>
          <w:sz w:val="20"/>
          <w:szCs w:val="20"/>
          <w:lang w:val="en-GB"/>
        </w:rPr>
        <w:t xml:space="preserve">s </w:t>
      </w:r>
      <w:r w:rsidR="003306A2" w:rsidRPr="004E230B">
        <w:rPr>
          <w:sz w:val="20"/>
          <w:szCs w:val="20"/>
          <w:lang w:val="en-GB"/>
        </w:rPr>
        <w:t xml:space="preserve">as </w:t>
      </w:r>
      <w:proofErr w:type="spellStart"/>
      <w:r w:rsidRPr="004E230B">
        <w:rPr>
          <w:sz w:val="20"/>
          <w:szCs w:val="20"/>
          <w:lang w:val="en-GB"/>
        </w:rPr>
        <w:t>Tacita</w:t>
      </w:r>
      <w:proofErr w:type="spellEnd"/>
      <w:r w:rsidR="00C43D0C" w:rsidRPr="004E230B">
        <w:rPr>
          <w:sz w:val="20"/>
          <w:szCs w:val="20"/>
          <w:lang w:val="en-GB"/>
        </w:rPr>
        <w:t xml:space="preserve"> Dean, Carlos </w:t>
      </w:r>
      <w:proofErr w:type="spellStart"/>
      <w:r w:rsidR="00C43D0C" w:rsidRPr="004E230B">
        <w:rPr>
          <w:sz w:val="20"/>
          <w:szCs w:val="20"/>
          <w:lang w:val="en-GB"/>
        </w:rPr>
        <w:t>Garaicoa</w:t>
      </w:r>
      <w:proofErr w:type="spellEnd"/>
      <w:r w:rsidR="00C43D0C" w:rsidRPr="004E230B">
        <w:rPr>
          <w:sz w:val="20"/>
          <w:szCs w:val="20"/>
          <w:lang w:val="en-GB"/>
        </w:rPr>
        <w:t xml:space="preserve">, Mona </w:t>
      </w:r>
      <w:proofErr w:type="spellStart"/>
      <w:r w:rsidR="00C43D0C" w:rsidRPr="004E230B">
        <w:rPr>
          <w:sz w:val="20"/>
          <w:szCs w:val="20"/>
          <w:lang w:val="en-GB"/>
        </w:rPr>
        <w:t>Hatoum</w:t>
      </w:r>
      <w:proofErr w:type="spellEnd"/>
      <w:r w:rsidR="00C43D0C" w:rsidRPr="004E230B">
        <w:rPr>
          <w:sz w:val="20"/>
          <w:szCs w:val="20"/>
          <w:lang w:val="en-GB"/>
        </w:rPr>
        <w:t xml:space="preserve">, Carsten </w:t>
      </w:r>
      <w:proofErr w:type="spellStart"/>
      <w:r w:rsidR="00C43D0C" w:rsidRPr="004E230B">
        <w:rPr>
          <w:sz w:val="20"/>
          <w:szCs w:val="20"/>
          <w:lang w:val="en-GB"/>
        </w:rPr>
        <w:t>Höller</w:t>
      </w:r>
      <w:proofErr w:type="spellEnd"/>
      <w:r w:rsidR="00C43D0C" w:rsidRPr="004E230B">
        <w:rPr>
          <w:sz w:val="20"/>
          <w:szCs w:val="20"/>
          <w:lang w:val="en-GB"/>
        </w:rPr>
        <w:t xml:space="preserve">, Cristina Iglesias, Joan Jonas, </w:t>
      </w:r>
      <w:proofErr w:type="spellStart"/>
      <w:r w:rsidR="00C43D0C" w:rsidRPr="004E230B">
        <w:rPr>
          <w:sz w:val="20"/>
          <w:szCs w:val="20"/>
          <w:lang w:val="en-GB"/>
        </w:rPr>
        <w:t>Jannis</w:t>
      </w:r>
      <w:proofErr w:type="spellEnd"/>
      <w:r w:rsidR="00C43D0C" w:rsidRPr="004E230B">
        <w:rPr>
          <w:sz w:val="20"/>
          <w:szCs w:val="20"/>
          <w:lang w:val="en-GB"/>
        </w:rPr>
        <w:t xml:space="preserve"> </w:t>
      </w:r>
      <w:proofErr w:type="spellStart"/>
      <w:r w:rsidR="00C43D0C" w:rsidRPr="004E230B">
        <w:rPr>
          <w:sz w:val="20"/>
          <w:szCs w:val="20"/>
          <w:lang w:val="en-GB"/>
        </w:rPr>
        <w:t>Kounellis</w:t>
      </w:r>
      <w:proofErr w:type="spellEnd"/>
      <w:r w:rsidR="00C43D0C" w:rsidRPr="004E230B">
        <w:rPr>
          <w:sz w:val="20"/>
          <w:szCs w:val="20"/>
          <w:lang w:val="en-GB"/>
        </w:rPr>
        <w:t xml:space="preserve">, Julie </w:t>
      </w:r>
      <w:proofErr w:type="spellStart"/>
      <w:r w:rsidR="00C43D0C" w:rsidRPr="004E230B">
        <w:rPr>
          <w:sz w:val="20"/>
          <w:szCs w:val="20"/>
          <w:lang w:val="en-GB"/>
        </w:rPr>
        <w:t>Mehretu</w:t>
      </w:r>
      <w:proofErr w:type="spellEnd"/>
      <w:r w:rsidR="00C43D0C" w:rsidRPr="004E230B">
        <w:rPr>
          <w:sz w:val="20"/>
          <w:szCs w:val="20"/>
          <w:lang w:val="en-GB"/>
        </w:rPr>
        <w:t xml:space="preserve">, Gabriel Orozco, </w:t>
      </w:r>
      <w:proofErr w:type="spellStart"/>
      <w:r w:rsidR="00C43D0C" w:rsidRPr="004E230B">
        <w:rPr>
          <w:sz w:val="20"/>
          <w:szCs w:val="20"/>
          <w:lang w:val="en-GB"/>
        </w:rPr>
        <w:t>Juliao</w:t>
      </w:r>
      <w:proofErr w:type="spellEnd"/>
      <w:r w:rsidR="00C43D0C" w:rsidRPr="004E230B">
        <w:rPr>
          <w:sz w:val="20"/>
          <w:szCs w:val="20"/>
          <w:lang w:val="en-GB"/>
        </w:rPr>
        <w:t xml:space="preserve"> </w:t>
      </w:r>
      <w:proofErr w:type="spellStart"/>
      <w:r w:rsidR="00C43D0C" w:rsidRPr="004E230B">
        <w:rPr>
          <w:sz w:val="20"/>
          <w:szCs w:val="20"/>
          <w:lang w:val="en-GB"/>
        </w:rPr>
        <w:t>Sarmento</w:t>
      </w:r>
      <w:proofErr w:type="spellEnd"/>
      <w:r w:rsidR="00C43D0C" w:rsidRPr="004E230B">
        <w:rPr>
          <w:sz w:val="20"/>
          <w:szCs w:val="20"/>
          <w:lang w:val="en-GB"/>
        </w:rPr>
        <w:t xml:space="preserve"> </w:t>
      </w:r>
      <w:r w:rsidR="0036550D" w:rsidRPr="004E230B">
        <w:rPr>
          <w:sz w:val="20"/>
          <w:szCs w:val="20"/>
          <w:lang w:val="en-GB"/>
        </w:rPr>
        <w:t>or</w:t>
      </w:r>
      <w:r w:rsidR="00C43D0C" w:rsidRPr="004E230B">
        <w:rPr>
          <w:sz w:val="20"/>
          <w:szCs w:val="20"/>
          <w:lang w:val="en-GB"/>
        </w:rPr>
        <w:t xml:space="preserve"> Juan </w:t>
      </w:r>
      <w:proofErr w:type="spellStart"/>
      <w:r w:rsidR="00C43D0C" w:rsidRPr="004E230B">
        <w:rPr>
          <w:sz w:val="20"/>
          <w:szCs w:val="20"/>
          <w:lang w:val="en-GB"/>
        </w:rPr>
        <w:t>Uslé</w:t>
      </w:r>
      <w:proofErr w:type="spellEnd"/>
      <w:r w:rsidR="00C43D0C" w:rsidRPr="004E230B">
        <w:rPr>
          <w:sz w:val="20"/>
          <w:szCs w:val="20"/>
          <w:lang w:val="en-GB"/>
        </w:rPr>
        <w:t>.</w:t>
      </w:r>
    </w:p>
    <w:p w:rsidR="003306A2" w:rsidRDefault="004E230B" w:rsidP="00AA7D99">
      <w:pPr>
        <w:rPr>
          <w:sz w:val="20"/>
          <w:szCs w:val="20"/>
          <w:lang w:val="en-GB"/>
        </w:rPr>
      </w:pPr>
      <w:r>
        <w:rPr>
          <w:sz w:val="20"/>
          <w:szCs w:val="20"/>
          <w:lang w:val="en-GB"/>
        </w:rPr>
        <w:lastRenderedPageBreak/>
        <w:t xml:space="preserve">For his workshop, </w:t>
      </w:r>
      <w:r w:rsidR="0080277A" w:rsidRPr="00A202EE">
        <w:rPr>
          <w:sz w:val="20"/>
          <w:szCs w:val="20"/>
          <w:lang w:val="en-GB"/>
        </w:rPr>
        <w:t xml:space="preserve">Martin Creed </w:t>
      </w:r>
      <w:r w:rsidR="0036550D">
        <w:rPr>
          <w:sz w:val="20"/>
          <w:szCs w:val="20"/>
          <w:lang w:val="en-GB"/>
        </w:rPr>
        <w:t xml:space="preserve">has invited artists interesting in music as well as musicians interested in art to a 10-day session during which they will work on scripting and composing a new sound work, while also working on their personal projects under his mentorship. </w:t>
      </w:r>
      <w:r>
        <w:rPr>
          <w:sz w:val="20"/>
          <w:szCs w:val="20"/>
          <w:lang w:val="en-GB"/>
        </w:rPr>
        <w:t xml:space="preserve">The applicants are expected to master music theory, </w:t>
      </w:r>
      <w:r w:rsidRPr="00A202EE">
        <w:rPr>
          <w:sz w:val="20"/>
          <w:szCs w:val="20"/>
          <w:lang w:val="en-GB"/>
        </w:rPr>
        <w:t xml:space="preserve">creative openness, </w:t>
      </w:r>
      <w:r>
        <w:rPr>
          <w:sz w:val="20"/>
          <w:szCs w:val="20"/>
          <w:lang w:val="en-GB"/>
        </w:rPr>
        <w:t xml:space="preserve">as well as an ability to </w:t>
      </w:r>
      <w:r w:rsidRPr="00A202EE">
        <w:rPr>
          <w:sz w:val="20"/>
          <w:szCs w:val="20"/>
          <w:lang w:val="en-GB"/>
        </w:rPr>
        <w:t xml:space="preserve">play with improvisation and </w:t>
      </w:r>
      <w:r>
        <w:rPr>
          <w:sz w:val="20"/>
          <w:szCs w:val="20"/>
          <w:lang w:val="en-GB"/>
        </w:rPr>
        <w:t xml:space="preserve">a knowledge and experience of staging. </w:t>
      </w:r>
      <w:r w:rsidR="0036550D">
        <w:rPr>
          <w:sz w:val="20"/>
          <w:szCs w:val="20"/>
          <w:lang w:val="en-GB"/>
        </w:rPr>
        <w:t xml:space="preserve">The selected 15 also have the opportunity to remain in Santander for a longer period and participate in the performing of the score they will have composed with Creed. </w:t>
      </w:r>
    </w:p>
    <w:p w:rsidR="0080277A" w:rsidRPr="00C07ADC" w:rsidRDefault="0080277A" w:rsidP="00AA7D99">
      <w:pPr>
        <w:rPr>
          <w:b/>
          <w:sz w:val="20"/>
          <w:szCs w:val="20"/>
          <w:lang w:val="en-GB"/>
        </w:rPr>
      </w:pPr>
      <w:r w:rsidRPr="00C07ADC">
        <w:rPr>
          <w:b/>
          <w:sz w:val="20"/>
          <w:szCs w:val="20"/>
          <w:lang w:val="en-GB"/>
        </w:rPr>
        <w:t>BIOGRAPHICAL DATA</w:t>
      </w:r>
    </w:p>
    <w:p w:rsidR="0080277A" w:rsidRPr="00A202EE" w:rsidRDefault="0080277A" w:rsidP="0080277A">
      <w:pPr>
        <w:spacing w:after="0"/>
        <w:rPr>
          <w:sz w:val="20"/>
          <w:szCs w:val="20"/>
          <w:lang w:val="en-GB"/>
        </w:rPr>
      </w:pPr>
      <w:r w:rsidRPr="00361B3B">
        <w:rPr>
          <w:b/>
          <w:sz w:val="20"/>
          <w:szCs w:val="20"/>
          <w:lang w:val="en-GB"/>
        </w:rPr>
        <w:t>Martin Creed (Wakefield, United Kingdom, 1968)</w:t>
      </w:r>
      <w:r w:rsidRPr="00A202EE">
        <w:rPr>
          <w:sz w:val="20"/>
          <w:szCs w:val="20"/>
          <w:lang w:val="en-GB"/>
        </w:rPr>
        <w:t xml:space="preserve">, moved </w:t>
      </w:r>
      <w:r w:rsidR="00C07ADC" w:rsidRPr="00A202EE">
        <w:rPr>
          <w:sz w:val="20"/>
          <w:szCs w:val="20"/>
          <w:lang w:val="en-GB"/>
        </w:rPr>
        <w:t xml:space="preserve">to </w:t>
      </w:r>
      <w:r w:rsidR="00C07ADC" w:rsidRPr="00C07ADC">
        <w:rPr>
          <w:b/>
          <w:sz w:val="20"/>
          <w:szCs w:val="20"/>
          <w:lang w:val="en-GB"/>
        </w:rPr>
        <w:t>Glasgow</w:t>
      </w:r>
      <w:r w:rsidR="00C07ADC" w:rsidRPr="00A202EE">
        <w:rPr>
          <w:sz w:val="20"/>
          <w:szCs w:val="20"/>
          <w:lang w:val="en-GB"/>
        </w:rPr>
        <w:t xml:space="preserve"> </w:t>
      </w:r>
      <w:r w:rsidRPr="00A202EE">
        <w:rPr>
          <w:sz w:val="20"/>
          <w:szCs w:val="20"/>
          <w:lang w:val="en-GB"/>
        </w:rPr>
        <w:t xml:space="preserve">with his family </w:t>
      </w:r>
      <w:r w:rsidR="00361B3B">
        <w:rPr>
          <w:sz w:val="20"/>
          <w:szCs w:val="20"/>
          <w:lang w:val="en-GB"/>
        </w:rPr>
        <w:t>when he</w:t>
      </w:r>
      <w:r w:rsidRPr="00A202EE">
        <w:rPr>
          <w:sz w:val="20"/>
          <w:szCs w:val="20"/>
          <w:lang w:val="en-GB"/>
        </w:rPr>
        <w:t xml:space="preserve"> </w:t>
      </w:r>
      <w:r w:rsidR="00361B3B">
        <w:rPr>
          <w:sz w:val="20"/>
          <w:szCs w:val="20"/>
          <w:lang w:val="en-GB"/>
        </w:rPr>
        <w:t>was three</w:t>
      </w:r>
      <w:r w:rsidRPr="00A202EE">
        <w:rPr>
          <w:sz w:val="20"/>
          <w:szCs w:val="20"/>
          <w:lang w:val="en-GB"/>
        </w:rPr>
        <w:t xml:space="preserve"> years</w:t>
      </w:r>
      <w:r w:rsidR="00361B3B">
        <w:rPr>
          <w:sz w:val="20"/>
          <w:szCs w:val="20"/>
          <w:lang w:val="en-GB"/>
        </w:rPr>
        <w:t xml:space="preserve"> old,</w:t>
      </w:r>
      <w:r w:rsidRPr="00A202EE">
        <w:rPr>
          <w:sz w:val="20"/>
          <w:szCs w:val="20"/>
          <w:lang w:val="en-GB"/>
        </w:rPr>
        <w:t xml:space="preserve"> and</w:t>
      </w:r>
      <w:r w:rsidR="00C07ADC">
        <w:rPr>
          <w:sz w:val="20"/>
          <w:szCs w:val="20"/>
          <w:lang w:val="en-GB"/>
        </w:rPr>
        <w:t xml:space="preserve"> has</w:t>
      </w:r>
      <w:r w:rsidRPr="00A202EE">
        <w:rPr>
          <w:sz w:val="20"/>
          <w:szCs w:val="20"/>
          <w:lang w:val="en-GB"/>
        </w:rPr>
        <w:t xml:space="preserve"> in fact al</w:t>
      </w:r>
      <w:r w:rsidR="00C07ADC">
        <w:rPr>
          <w:sz w:val="20"/>
          <w:szCs w:val="20"/>
          <w:lang w:val="en-GB"/>
        </w:rPr>
        <w:t>way</w:t>
      </w:r>
      <w:r w:rsidRPr="00A202EE">
        <w:rPr>
          <w:sz w:val="20"/>
          <w:szCs w:val="20"/>
          <w:lang w:val="en-GB"/>
        </w:rPr>
        <w:t xml:space="preserve">s felt Scottish </w:t>
      </w:r>
      <w:r w:rsidR="00C07ADC">
        <w:rPr>
          <w:sz w:val="20"/>
          <w:szCs w:val="20"/>
          <w:lang w:val="en-GB"/>
        </w:rPr>
        <w:t>by</w:t>
      </w:r>
      <w:r w:rsidRPr="00A202EE">
        <w:rPr>
          <w:sz w:val="20"/>
          <w:szCs w:val="20"/>
          <w:lang w:val="en-GB"/>
        </w:rPr>
        <w:t xml:space="preserve"> adoption. From a</w:t>
      </w:r>
      <w:r w:rsidR="00C07ADC">
        <w:rPr>
          <w:sz w:val="20"/>
          <w:szCs w:val="20"/>
          <w:lang w:val="en-GB"/>
        </w:rPr>
        <w:t xml:space="preserve">n early </w:t>
      </w:r>
      <w:r w:rsidRPr="00A202EE">
        <w:rPr>
          <w:sz w:val="20"/>
          <w:szCs w:val="20"/>
          <w:lang w:val="en-GB"/>
        </w:rPr>
        <w:t xml:space="preserve">age he was </w:t>
      </w:r>
      <w:r w:rsidR="00C07ADC">
        <w:rPr>
          <w:sz w:val="20"/>
          <w:szCs w:val="20"/>
          <w:lang w:val="en-GB"/>
        </w:rPr>
        <w:t>in no doubt</w:t>
      </w:r>
      <w:r w:rsidRPr="00A202EE">
        <w:rPr>
          <w:sz w:val="20"/>
          <w:szCs w:val="20"/>
          <w:lang w:val="en-GB"/>
        </w:rPr>
        <w:t xml:space="preserve"> that art and music were his two great passions, </w:t>
      </w:r>
      <w:r w:rsidR="00C07ADC" w:rsidRPr="00A202EE">
        <w:rPr>
          <w:sz w:val="20"/>
          <w:szCs w:val="20"/>
          <w:lang w:val="en-GB"/>
        </w:rPr>
        <w:t>and</w:t>
      </w:r>
      <w:r w:rsidR="00A72F17">
        <w:rPr>
          <w:sz w:val="20"/>
          <w:szCs w:val="20"/>
          <w:lang w:val="en-GB"/>
        </w:rPr>
        <w:t xml:space="preserve"> when</w:t>
      </w:r>
      <w:r w:rsidRPr="00A202EE">
        <w:rPr>
          <w:sz w:val="20"/>
          <w:szCs w:val="20"/>
          <w:lang w:val="en-GB"/>
        </w:rPr>
        <w:t xml:space="preserve"> he </w:t>
      </w:r>
      <w:r w:rsidR="00A72F17">
        <w:rPr>
          <w:sz w:val="20"/>
          <w:szCs w:val="20"/>
          <w:lang w:val="en-GB"/>
        </w:rPr>
        <w:t xml:space="preserve">was 17 </w:t>
      </w:r>
      <w:r w:rsidR="0013403A">
        <w:rPr>
          <w:sz w:val="20"/>
          <w:szCs w:val="20"/>
          <w:lang w:val="en-GB"/>
        </w:rPr>
        <w:t>went</w:t>
      </w:r>
      <w:r w:rsidR="00C07ADC">
        <w:rPr>
          <w:sz w:val="20"/>
          <w:szCs w:val="20"/>
          <w:lang w:val="en-GB"/>
        </w:rPr>
        <w:t xml:space="preserve"> to </w:t>
      </w:r>
      <w:r w:rsidR="00772F8F">
        <w:rPr>
          <w:sz w:val="20"/>
          <w:szCs w:val="20"/>
          <w:lang w:val="en-GB"/>
        </w:rPr>
        <w:t>study</w:t>
      </w:r>
      <w:r w:rsidRPr="00A202EE">
        <w:rPr>
          <w:sz w:val="20"/>
          <w:szCs w:val="20"/>
          <w:lang w:val="en-GB"/>
        </w:rPr>
        <w:t xml:space="preserve"> at the </w:t>
      </w:r>
      <w:r w:rsidRPr="00361B3B">
        <w:rPr>
          <w:b/>
          <w:sz w:val="20"/>
          <w:szCs w:val="20"/>
          <w:lang w:val="en-GB"/>
        </w:rPr>
        <w:t>Slade School of Art in London</w:t>
      </w:r>
      <w:r w:rsidRPr="00A202EE">
        <w:rPr>
          <w:sz w:val="20"/>
          <w:szCs w:val="20"/>
          <w:lang w:val="en-GB"/>
        </w:rPr>
        <w:t xml:space="preserve">. </w:t>
      </w:r>
      <w:r w:rsidR="00C07ADC">
        <w:rPr>
          <w:sz w:val="20"/>
          <w:szCs w:val="20"/>
          <w:lang w:val="en-GB"/>
        </w:rPr>
        <w:t>Highly acclaim</w:t>
      </w:r>
      <w:r w:rsidRPr="00A202EE">
        <w:rPr>
          <w:sz w:val="20"/>
          <w:szCs w:val="20"/>
          <w:lang w:val="en-GB"/>
        </w:rPr>
        <w:t xml:space="preserve">ed </w:t>
      </w:r>
      <w:r w:rsidR="00C07ADC">
        <w:rPr>
          <w:sz w:val="20"/>
          <w:szCs w:val="20"/>
          <w:lang w:val="en-GB"/>
        </w:rPr>
        <w:t>as a</w:t>
      </w:r>
      <w:r w:rsidR="0013403A">
        <w:rPr>
          <w:sz w:val="20"/>
          <w:szCs w:val="20"/>
          <w:lang w:val="en-GB"/>
        </w:rPr>
        <w:t xml:space="preserve"> visual</w:t>
      </w:r>
      <w:r w:rsidR="00C07ADC">
        <w:rPr>
          <w:sz w:val="20"/>
          <w:szCs w:val="20"/>
          <w:lang w:val="en-GB"/>
        </w:rPr>
        <w:t xml:space="preserve"> </w:t>
      </w:r>
      <w:r w:rsidRPr="00A202EE">
        <w:rPr>
          <w:sz w:val="20"/>
          <w:szCs w:val="20"/>
          <w:lang w:val="en-GB"/>
        </w:rPr>
        <w:t xml:space="preserve">artist and musician, Creed works </w:t>
      </w:r>
      <w:r w:rsidR="00772F8F">
        <w:rPr>
          <w:sz w:val="20"/>
          <w:szCs w:val="20"/>
          <w:lang w:val="en-GB"/>
        </w:rPr>
        <w:t>in</w:t>
      </w:r>
      <w:r w:rsidRPr="00A202EE">
        <w:rPr>
          <w:sz w:val="20"/>
          <w:szCs w:val="20"/>
          <w:lang w:val="en-GB"/>
        </w:rPr>
        <w:t xml:space="preserve"> a </w:t>
      </w:r>
      <w:r w:rsidR="00772F8F">
        <w:rPr>
          <w:sz w:val="20"/>
          <w:szCs w:val="20"/>
          <w:lang w:val="en-GB"/>
        </w:rPr>
        <w:t>wide range</w:t>
      </w:r>
      <w:r w:rsidRPr="00A202EE">
        <w:rPr>
          <w:sz w:val="20"/>
          <w:szCs w:val="20"/>
          <w:lang w:val="en-GB"/>
        </w:rPr>
        <w:t xml:space="preserve"> of media, including performance, installation, sound, text, sculpture, painting </w:t>
      </w:r>
      <w:r w:rsidR="00772F8F">
        <w:rPr>
          <w:sz w:val="20"/>
          <w:szCs w:val="20"/>
          <w:lang w:val="en-GB"/>
        </w:rPr>
        <w:t>and</w:t>
      </w:r>
      <w:r w:rsidRPr="00A202EE">
        <w:rPr>
          <w:sz w:val="20"/>
          <w:szCs w:val="20"/>
          <w:lang w:val="en-GB"/>
        </w:rPr>
        <w:t xml:space="preserve"> drawing, among others.</w:t>
      </w:r>
    </w:p>
    <w:p w:rsidR="0080277A" w:rsidRPr="00A202EE" w:rsidRDefault="00772F8F" w:rsidP="0080277A">
      <w:pPr>
        <w:spacing w:after="0"/>
        <w:rPr>
          <w:sz w:val="20"/>
          <w:szCs w:val="20"/>
          <w:lang w:val="en-GB"/>
        </w:rPr>
      </w:pPr>
      <w:r>
        <w:rPr>
          <w:sz w:val="20"/>
          <w:szCs w:val="20"/>
          <w:lang w:val="en-GB"/>
        </w:rPr>
        <w:t>Right from the start</w:t>
      </w:r>
      <w:r w:rsidR="0080277A" w:rsidRPr="00A202EE">
        <w:rPr>
          <w:sz w:val="20"/>
          <w:szCs w:val="20"/>
          <w:lang w:val="en-GB"/>
        </w:rPr>
        <w:t xml:space="preserve">, </w:t>
      </w:r>
      <w:r>
        <w:rPr>
          <w:sz w:val="20"/>
          <w:szCs w:val="20"/>
          <w:lang w:val="en-GB"/>
        </w:rPr>
        <w:t>with</w:t>
      </w:r>
      <w:r w:rsidR="0080277A" w:rsidRPr="00A202EE">
        <w:rPr>
          <w:sz w:val="20"/>
          <w:szCs w:val="20"/>
          <w:lang w:val="en-GB"/>
        </w:rPr>
        <w:t xml:space="preserve"> </w:t>
      </w:r>
      <w:r w:rsidR="0080277A" w:rsidRPr="00772F8F">
        <w:rPr>
          <w:i/>
          <w:sz w:val="20"/>
          <w:szCs w:val="20"/>
          <w:lang w:val="en-GB"/>
        </w:rPr>
        <w:t>Work No. 3</w:t>
      </w:r>
      <w:r w:rsidR="0080277A" w:rsidRPr="00A202EE">
        <w:rPr>
          <w:sz w:val="20"/>
          <w:szCs w:val="20"/>
          <w:lang w:val="en-GB"/>
        </w:rPr>
        <w:t xml:space="preserve"> (1986), </w:t>
      </w:r>
      <w:r w:rsidR="0013403A">
        <w:rPr>
          <w:sz w:val="20"/>
          <w:szCs w:val="20"/>
          <w:lang w:val="en-GB"/>
        </w:rPr>
        <w:t>Creed</w:t>
      </w:r>
      <w:r w:rsidR="0080277A" w:rsidRPr="00A202EE">
        <w:rPr>
          <w:sz w:val="20"/>
          <w:szCs w:val="20"/>
          <w:lang w:val="en-GB"/>
        </w:rPr>
        <w:t xml:space="preserve"> </w:t>
      </w:r>
      <w:r w:rsidR="0013403A">
        <w:rPr>
          <w:sz w:val="20"/>
          <w:szCs w:val="20"/>
          <w:lang w:val="en-GB"/>
        </w:rPr>
        <w:t>chose to</w:t>
      </w:r>
      <w:r w:rsidR="0080277A" w:rsidRPr="00A202EE">
        <w:rPr>
          <w:sz w:val="20"/>
          <w:szCs w:val="20"/>
          <w:lang w:val="en-GB"/>
        </w:rPr>
        <w:t xml:space="preserve"> </w:t>
      </w:r>
      <w:r w:rsidR="0080277A" w:rsidRPr="006B5535">
        <w:rPr>
          <w:b/>
          <w:sz w:val="20"/>
          <w:szCs w:val="20"/>
          <w:lang w:val="en-GB"/>
        </w:rPr>
        <w:t xml:space="preserve">number his works before adding titles, a </w:t>
      </w:r>
      <w:r w:rsidR="004543DB" w:rsidRPr="006B5535">
        <w:rPr>
          <w:b/>
          <w:sz w:val="20"/>
          <w:szCs w:val="20"/>
          <w:lang w:val="en-GB"/>
        </w:rPr>
        <w:t>nomenclature</w:t>
      </w:r>
      <w:r w:rsidR="0080277A" w:rsidRPr="006B5535">
        <w:rPr>
          <w:b/>
          <w:sz w:val="20"/>
          <w:szCs w:val="20"/>
          <w:lang w:val="en-GB"/>
        </w:rPr>
        <w:t xml:space="preserve"> that </w:t>
      </w:r>
      <w:r w:rsidR="0013403A">
        <w:rPr>
          <w:b/>
          <w:sz w:val="20"/>
          <w:szCs w:val="20"/>
          <w:lang w:val="en-GB"/>
        </w:rPr>
        <w:t>adopt</w:t>
      </w:r>
      <w:r w:rsidR="0080277A" w:rsidRPr="006B5535">
        <w:rPr>
          <w:b/>
          <w:sz w:val="20"/>
          <w:szCs w:val="20"/>
          <w:lang w:val="en-GB"/>
        </w:rPr>
        <w:t xml:space="preserve">s the system </w:t>
      </w:r>
      <w:r w:rsidR="006B5535" w:rsidRPr="006B5535">
        <w:rPr>
          <w:b/>
          <w:sz w:val="20"/>
          <w:szCs w:val="20"/>
          <w:lang w:val="en-GB"/>
        </w:rPr>
        <w:t>used to catalogue</w:t>
      </w:r>
      <w:r w:rsidR="0080277A" w:rsidRPr="006B5535">
        <w:rPr>
          <w:b/>
          <w:sz w:val="20"/>
          <w:szCs w:val="20"/>
          <w:lang w:val="en-GB"/>
        </w:rPr>
        <w:t xml:space="preserve"> the work of </w:t>
      </w:r>
      <w:r w:rsidR="006B5535" w:rsidRPr="006B5535">
        <w:rPr>
          <w:b/>
          <w:sz w:val="20"/>
          <w:szCs w:val="20"/>
          <w:lang w:val="en-GB"/>
        </w:rPr>
        <w:t xml:space="preserve">the </w:t>
      </w:r>
      <w:r w:rsidR="0080277A" w:rsidRPr="006B5535">
        <w:rPr>
          <w:b/>
          <w:sz w:val="20"/>
          <w:szCs w:val="20"/>
          <w:lang w:val="en-GB"/>
        </w:rPr>
        <w:t xml:space="preserve">great </w:t>
      </w:r>
      <w:r w:rsidR="006B5535" w:rsidRPr="006B5535">
        <w:rPr>
          <w:b/>
          <w:sz w:val="20"/>
          <w:szCs w:val="20"/>
          <w:lang w:val="en-GB"/>
        </w:rPr>
        <w:t xml:space="preserve">classical </w:t>
      </w:r>
      <w:r w:rsidR="0080277A" w:rsidRPr="006B5535">
        <w:rPr>
          <w:b/>
          <w:sz w:val="20"/>
          <w:szCs w:val="20"/>
          <w:lang w:val="en-GB"/>
        </w:rPr>
        <w:t>composers</w:t>
      </w:r>
      <w:r w:rsidR="000822FC">
        <w:rPr>
          <w:sz w:val="20"/>
          <w:szCs w:val="20"/>
          <w:lang w:val="en-GB"/>
        </w:rPr>
        <w:t>,</w:t>
      </w:r>
      <w:r w:rsidR="0080277A" w:rsidRPr="00A202EE">
        <w:rPr>
          <w:sz w:val="20"/>
          <w:szCs w:val="20"/>
          <w:lang w:val="en-GB"/>
        </w:rPr>
        <w:t xml:space="preserve"> </w:t>
      </w:r>
      <w:r w:rsidR="000822FC">
        <w:rPr>
          <w:sz w:val="20"/>
          <w:szCs w:val="20"/>
          <w:lang w:val="en-GB"/>
        </w:rPr>
        <w:t>s</w:t>
      </w:r>
      <w:r w:rsidR="0080277A" w:rsidRPr="00A202EE">
        <w:rPr>
          <w:sz w:val="20"/>
          <w:szCs w:val="20"/>
          <w:lang w:val="en-GB"/>
        </w:rPr>
        <w:t xml:space="preserve">uch </w:t>
      </w:r>
      <w:r w:rsidR="000822FC">
        <w:rPr>
          <w:sz w:val="20"/>
          <w:szCs w:val="20"/>
          <w:lang w:val="en-GB"/>
        </w:rPr>
        <w:t>as</w:t>
      </w:r>
      <w:r w:rsidR="0080277A" w:rsidRPr="00A202EE">
        <w:rPr>
          <w:sz w:val="20"/>
          <w:szCs w:val="20"/>
          <w:lang w:val="en-GB"/>
        </w:rPr>
        <w:t xml:space="preserve"> his </w:t>
      </w:r>
      <w:r w:rsidR="0080277A" w:rsidRPr="000F0B6D">
        <w:rPr>
          <w:i/>
          <w:sz w:val="20"/>
          <w:szCs w:val="20"/>
          <w:lang w:val="en-GB"/>
        </w:rPr>
        <w:t>Work No. 88</w:t>
      </w:r>
      <w:r w:rsidR="00A410BD">
        <w:rPr>
          <w:i/>
          <w:sz w:val="20"/>
          <w:szCs w:val="20"/>
          <w:lang w:val="en-GB"/>
        </w:rPr>
        <w:t>:</w:t>
      </w:r>
      <w:r w:rsidR="00A410BD">
        <w:rPr>
          <w:sz w:val="20"/>
          <w:szCs w:val="20"/>
          <w:lang w:val="en-GB"/>
        </w:rPr>
        <w:t xml:space="preserve"> </w:t>
      </w:r>
      <w:r w:rsidR="00A410BD" w:rsidRPr="00A410BD">
        <w:rPr>
          <w:i/>
          <w:sz w:val="20"/>
          <w:szCs w:val="20"/>
          <w:lang w:val="en-GB"/>
        </w:rPr>
        <w:t>A sheet of A4 paper crumpled into a ball</w:t>
      </w:r>
      <w:r w:rsidR="0080277A" w:rsidRPr="00A202EE">
        <w:rPr>
          <w:sz w:val="20"/>
          <w:szCs w:val="20"/>
          <w:lang w:val="en-GB"/>
        </w:rPr>
        <w:t xml:space="preserve"> (1994) or </w:t>
      </w:r>
      <w:r w:rsidR="0080277A" w:rsidRPr="000F0B6D">
        <w:rPr>
          <w:i/>
          <w:sz w:val="20"/>
          <w:szCs w:val="20"/>
          <w:lang w:val="en-GB"/>
        </w:rPr>
        <w:t>Work No. 2</w:t>
      </w:r>
      <w:r w:rsidR="0080277A" w:rsidRPr="00A410BD">
        <w:rPr>
          <w:i/>
          <w:sz w:val="20"/>
          <w:szCs w:val="20"/>
          <w:lang w:val="en-GB"/>
        </w:rPr>
        <w:t>00</w:t>
      </w:r>
      <w:r w:rsidR="00A410BD" w:rsidRPr="00A410BD">
        <w:rPr>
          <w:i/>
          <w:sz w:val="20"/>
          <w:szCs w:val="20"/>
          <w:lang w:val="en-GB"/>
        </w:rPr>
        <w:t>: H</w:t>
      </w:r>
      <w:r w:rsidR="0080277A" w:rsidRPr="00A410BD">
        <w:rPr>
          <w:i/>
          <w:sz w:val="20"/>
          <w:szCs w:val="20"/>
          <w:lang w:val="en-GB"/>
        </w:rPr>
        <w:t xml:space="preserve">alf the air in a given space </w:t>
      </w:r>
      <w:r w:rsidR="0080277A" w:rsidRPr="00A202EE">
        <w:rPr>
          <w:sz w:val="20"/>
          <w:szCs w:val="20"/>
          <w:lang w:val="en-GB"/>
        </w:rPr>
        <w:t xml:space="preserve">(1998), </w:t>
      </w:r>
      <w:r w:rsidR="000822FC">
        <w:rPr>
          <w:sz w:val="20"/>
          <w:szCs w:val="20"/>
          <w:lang w:val="en-GB"/>
        </w:rPr>
        <w:t xml:space="preserve">in </w:t>
      </w:r>
      <w:r w:rsidR="0080277A" w:rsidRPr="00A202EE">
        <w:rPr>
          <w:sz w:val="20"/>
          <w:szCs w:val="20"/>
          <w:lang w:val="en-GB"/>
        </w:rPr>
        <w:t>wh</w:t>
      </w:r>
      <w:r w:rsidR="000822FC">
        <w:rPr>
          <w:sz w:val="20"/>
          <w:szCs w:val="20"/>
          <w:lang w:val="en-GB"/>
        </w:rPr>
        <w:t>ich</w:t>
      </w:r>
      <w:r w:rsidR="0080277A" w:rsidRPr="00A202EE">
        <w:rPr>
          <w:sz w:val="20"/>
          <w:szCs w:val="20"/>
          <w:lang w:val="en-GB"/>
        </w:rPr>
        <w:t xml:space="preserve"> </w:t>
      </w:r>
      <w:r w:rsidR="00467677">
        <w:rPr>
          <w:sz w:val="20"/>
          <w:szCs w:val="20"/>
          <w:lang w:val="en-GB"/>
        </w:rPr>
        <w:t xml:space="preserve">he famously filled </w:t>
      </w:r>
      <w:r w:rsidR="0080277A" w:rsidRPr="00A202EE">
        <w:rPr>
          <w:sz w:val="20"/>
          <w:szCs w:val="20"/>
          <w:lang w:val="en-GB"/>
        </w:rPr>
        <w:t xml:space="preserve">half of </w:t>
      </w:r>
      <w:r w:rsidR="000931C2">
        <w:rPr>
          <w:sz w:val="20"/>
          <w:szCs w:val="20"/>
          <w:lang w:val="en-GB"/>
        </w:rPr>
        <w:t>the exhibition room with</w:t>
      </w:r>
      <w:r w:rsidR="000822FC">
        <w:rPr>
          <w:sz w:val="20"/>
          <w:szCs w:val="20"/>
          <w:lang w:val="en-GB"/>
        </w:rPr>
        <w:t xml:space="preserve"> inflated</w:t>
      </w:r>
      <w:r w:rsidR="0080277A" w:rsidRPr="00A202EE">
        <w:rPr>
          <w:sz w:val="20"/>
          <w:szCs w:val="20"/>
          <w:lang w:val="en-GB"/>
        </w:rPr>
        <w:t xml:space="preserve"> balloons</w:t>
      </w:r>
      <w:r w:rsidR="005173B8">
        <w:rPr>
          <w:sz w:val="20"/>
          <w:szCs w:val="20"/>
          <w:lang w:val="en-GB"/>
        </w:rPr>
        <w:t>. The entire body</w:t>
      </w:r>
      <w:r w:rsidR="0080277A" w:rsidRPr="00A202EE">
        <w:rPr>
          <w:sz w:val="20"/>
          <w:szCs w:val="20"/>
          <w:lang w:val="en-GB"/>
        </w:rPr>
        <w:t xml:space="preserve"> </w:t>
      </w:r>
      <w:r w:rsidR="005173B8">
        <w:rPr>
          <w:sz w:val="20"/>
          <w:szCs w:val="20"/>
          <w:lang w:val="en-GB"/>
        </w:rPr>
        <w:t xml:space="preserve">of </w:t>
      </w:r>
      <w:r w:rsidR="0080277A" w:rsidRPr="00A202EE">
        <w:rPr>
          <w:sz w:val="20"/>
          <w:szCs w:val="20"/>
          <w:lang w:val="en-GB"/>
        </w:rPr>
        <w:t xml:space="preserve">his work </w:t>
      </w:r>
      <w:r w:rsidR="005173B8">
        <w:rPr>
          <w:sz w:val="20"/>
          <w:szCs w:val="20"/>
          <w:lang w:val="en-GB"/>
        </w:rPr>
        <w:t>i</w:t>
      </w:r>
      <w:r w:rsidR="0080277A" w:rsidRPr="00A202EE">
        <w:rPr>
          <w:sz w:val="20"/>
          <w:szCs w:val="20"/>
          <w:lang w:val="en-GB"/>
        </w:rPr>
        <w:t>s</w:t>
      </w:r>
      <w:r w:rsidR="005173B8">
        <w:rPr>
          <w:sz w:val="20"/>
          <w:szCs w:val="20"/>
          <w:lang w:val="en-GB"/>
        </w:rPr>
        <w:t xml:space="preserve"> like</w:t>
      </w:r>
      <w:r w:rsidR="0080277A" w:rsidRPr="00A202EE">
        <w:rPr>
          <w:sz w:val="20"/>
          <w:szCs w:val="20"/>
          <w:lang w:val="en-GB"/>
        </w:rPr>
        <w:t xml:space="preserve"> a</w:t>
      </w:r>
      <w:r w:rsidR="005173B8">
        <w:rPr>
          <w:sz w:val="20"/>
          <w:szCs w:val="20"/>
          <w:lang w:val="en-GB"/>
        </w:rPr>
        <w:t>n archiv</w:t>
      </w:r>
      <w:r w:rsidR="0080277A" w:rsidRPr="00A202EE">
        <w:rPr>
          <w:sz w:val="20"/>
          <w:szCs w:val="20"/>
          <w:lang w:val="en-GB"/>
        </w:rPr>
        <w:t>e:</w:t>
      </w:r>
      <w:r w:rsidR="005B6382">
        <w:rPr>
          <w:sz w:val="20"/>
          <w:szCs w:val="20"/>
          <w:lang w:val="en-GB"/>
        </w:rPr>
        <w:t xml:space="preserve"> as a rule,</w:t>
      </w:r>
      <w:r w:rsidR="0080277A" w:rsidRPr="00A202EE">
        <w:rPr>
          <w:sz w:val="20"/>
          <w:szCs w:val="20"/>
          <w:lang w:val="en-GB"/>
        </w:rPr>
        <w:t xml:space="preserve"> his </w:t>
      </w:r>
      <w:r w:rsidR="0080277A" w:rsidRPr="005173B8">
        <w:rPr>
          <w:i/>
          <w:sz w:val="20"/>
          <w:szCs w:val="20"/>
          <w:lang w:val="en-GB"/>
        </w:rPr>
        <w:t>Works</w:t>
      </w:r>
      <w:r w:rsidR="0080277A" w:rsidRPr="00A202EE">
        <w:rPr>
          <w:sz w:val="20"/>
          <w:szCs w:val="20"/>
          <w:lang w:val="en-GB"/>
        </w:rPr>
        <w:t xml:space="preserve"> only </w:t>
      </w:r>
      <w:r w:rsidR="005173B8">
        <w:rPr>
          <w:sz w:val="20"/>
          <w:szCs w:val="20"/>
          <w:lang w:val="en-GB"/>
        </w:rPr>
        <w:t xml:space="preserve">take on </w:t>
      </w:r>
      <w:r w:rsidR="0080277A" w:rsidRPr="00A202EE">
        <w:rPr>
          <w:sz w:val="20"/>
          <w:szCs w:val="20"/>
          <w:lang w:val="en-GB"/>
        </w:rPr>
        <w:t>material</w:t>
      </w:r>
      <w:r w:rsidR="005173B8">
        <w:rPr>
          <w:sz w:val="20"/>
          <w:szCs w:val="20"/>
          <w:lang w:val="en-GB"/>
        </w:rPr>
        <w:t xml:space="preserve"> form</w:t>
      </w:r>
      <w:r w:rsidR="0080277A" w:rsidRPr="00A202EE">
        <w:rPr>
          <w:sz w:val="20"/>
          <w:szCs w:val="20"/>
          <w:lang w:val="en-GB"/>
        </w:rPr>
        <w:t xml:space="preserve"> when they are exhibited. </w:t>
      </w:r>
      <w:r w:rsidR="005173B8">
        <w:rPr>
          <w:sz w:val="20"/>
          <w:szCs w:val="20"/>
          <w:lang w:val="en-GB"/>
        </w:rPr>
        <w:t>The rest of the time</w:t>
      </w:r>
      <w:r w:rsidR="0080277A" w:rsidRPr="00A202EE">
        <w:rPr>
          <w:sz w:val="20"/>
          <w:szCs w:val="20"/>
          <w:lang w:val="en-GB"/>
        </w:rPr>
        <w:t xml:space="preserve"> they exist as a set of instructions </w:t>
      </w:r>
      <w:r w:rsidR="005173B8">
        <w:rPr>
          <w:sz w:val="20"/>
          <w:szCs w:val="20"/>
          <w:lang w:val="en-GB"/>
        </w:rPr>
        <w:t>to</w:t>
      </w:r>
      <w:r w:rsidR="0080277A" w:rsidRPr="00A202EE">
        <w:rPr>
          <w:sz w:val="20"/>
          <w:szCs w:val="20"/>
          <w:lang w:val="en-GB"/>
        </w:rPr>
        <w:t xml:space="preserve"> be meticulously executed e</w:t>
      </w:r>
      <w:r w:rsidR="00D13FE3">
        <w:rPr>
          <w:sz w:val="20"/>
          <w:szCs w:val="20"/>
          <w:lang w:val="en-GB"/>
        </w:rPr>
        <w:t>ach</w:t>
      </w:r>
      <w:r w:rsidR="0080277A" w:rsidRPr="00A202EE">
        <w:rPr>
          <w:sz w:val="20"/>
          <w:szCs w:val="20"/>
          <w:lang w:val="en-GB"/>
        </w:rPr>
        <w:t xml:space="preserve"> time they are </w:t>
      </w:r>
      <w:r w:rsidR="005173B8">
        <w:rPr>
          <w:sz w:val="20"/>
          <w:szCs w:val="20"/>
          <w:lang w:val="en-GB"/>
        </w:rPr>
        <w:t>put on show</w:t>
      </w:r>
      <w:r w:rsidR="0080277A" w:rsidRPr="00A202EE">
        <w:rPr>
          <w:sz w:val="20"/>
          <w:szCs w:val="20"/>
          <w:lang w:val="en-GB"/>
        </w:rPr>
        <w:t>.</w:t>
      </w:r>
    </w:p>
    <w:p w:rsidR="0080277A" w:rsidRPr="00A202EE" w:rsidRDefault="0080277A" w:rsidP="0080277A">
      <w:pPr>
        <w:spacing w:after="0"/>
        <w:rPr>
          <w:sz w:val="20"/>
          <w:szCs w:val="20"/>
          <w:lang w:val="en-GB"/>
        </w:rPr>
      </w:pPr>
      <w:r w:rsidRPr="00A202EE">
        <w:rPr>
          <w:sz w:val="20"/>
          <w:szCs w:val="20"/>
          <w:lang w:val="en-GB"/>
        </w:rPr>
        <w:t xml:space="preserve">Martin Creed </w:t>
      </w:r>
      <w:r w:rsidR="00D13FE3">
        <w:rPr>
          <w:sz w:val="20"/>
          <w:szCs w:val="20"/>
          <w:lang w:val="en-GB"/>
        </w:rPr>
        <w:t>took</w:t>
      </w:r>
      <w:r w:rsidRPr="00A202EE">
        <w:rPr>
          <w:sz w:val="20"/>
          <w:szCs w:val="20"/>
          <w:lang w:val="en-GB"/>
        </w:rPr>
        <w:t xml:space="preserve"> the </w:t>
      </w:r>
      <w:r w:rsidR="00D13FE3" w:rsidRPr="00A202EE">
        <w:rPr>
          <w:sz w:val="20"/>
          <w:szCs w:val="20"/>
          <w:lang w:val="en-GB"/>
        </w:rPr>
        <w:t xml:space="preserve">world </w:t>
      </w:r>
      <w:r w:rsidR="00D13FE3">
        <w:rPr>
          <w:sz w:val="20"/>
          <w:szCs w:val="20"/>
          <w:lang w:val="en-GB"/>
        </w:rPr>
        <w:t xml:space="preserve">of </w:t>
      </w:r>
      <w:r w:rsidRPr="00A202EE">
        <w:rPr>
          <w:sz w:val="20"/>
          <w:szCs w:val="20"/>
          <w:lang w:val="en-GB"/>
        </w:rPr>
        <w:t>contemporary art</w:t>
      </w:r>
      <w:r w:rsidR="00D13FE3">
        <w:rPr>
          <w:sz w:val="20"/>
          <w:szCs w:val="20"/>
          <w:lang w:val="en-GB"/>
        </w:rPr>
        <w:t xml:space="preserve"> by storm</w:t>
      </w:r>
      <w:r w:rsidRPr="00A202EE">
        <w:rPr>
          <w:sz w:val="20"/>
          <w:szCs w:val="20"/>
          <w:lang w:val="en-GB"/>
        </w:rPr>
        <w:t xml:space="preserve"> in 2001</w:t>
      </w:r>
      <w:r w:rsidR="00D13FE3">
        <w:rPr>
          <w:sz w:val="20"/>
          <w:szCs w:val="20"/>
          <w:lang w:val="en-GB"/>
        </w:rPr>
        <w:t>,</w:t>
      </w:r>
      <w:r w:rsidRPr="00A202EE">
        <w:rPr>
          <w:sz w:val="20"/>
          <w:szCs w:val="20"/>
          <w:lang w:val="en-GB"/>
        </w:rPr>
        <w:t xml:space="preserve"> when he was </w:t>
      </w:r>
      <w:r w:rsidRPr="00D13FE3">
        <w:rPr>
          <w:b/>
          <w:sz w:val="20"/>
          <w:szCs w:val="20"/>
          <w:lang w:val="en-GB"/>
        </w:rPr>
        <w:t xml:space="preserve">awarded the Turner Prize for his </w:t>
      </w:r>
      <w:r w:rsidRPr="00D13FE3">
        <w:rPr>
          <w:b/>
          <w:i/>
          <w:sz w:val="20"/>
          <w:szCs w:val="20"/>
          <w:lang w:val="en-GB"/>
        </w:rPr>
        <w:t>Work No. 227</w:t>
      </w:r>
      <w:r w:rsidR="00A410BD" w:rsidRPr="00D13FE3">
        <w:rPr>
          <w:b/>
          <w:i/>
          <w:sz w:val="20"/>
          <w:szCs w:val="20"/>
          <w:lang w:val="en-GB"/>
        </w:rPr>
        <w:t>:</w:t>
      </w:r>
      <w:r w:rsidRPr="00D13FE3">
        <w:rPr>
          <w:b/>
          <w:i/>
          <w:sz w:val="20"/>
          <w:szCs w:val="20"/>
          <w:lang w:val="en-GB"/>
        </w:rPr>
        <w:t xml:space="preserve"> The lights going on and off</w:t>
      </w:r>
      <w:r w:rsidRPr="00A202EE">
        <w:rPr>
          <w:sz w:val="20"/>
          <w:szCs w:val="20"/>
          <w:lang w:val="en-GB"/>
        </w:rPr>
        <w:t xml:space="preserve">, a lighting installation that </w:t>
      </w:r>
      <w:r w:rsidR="000822FC">
        <w:rPr>
          <w:sz w:val="20"/>
          <w:szCs w:val="20"/>
          <w:lang w:val="en-GB"/>
        </w:rPr>
        <w:t>was subsequently acquired by</w:t>
      </w:r>
      <w:r w:rsidRPr="00A202EE">
        <w:rPr>
          <w:sz w:val="20"/>
          <w:szCs w:val="20"/>
          <w:lang w:val="en-GB"/>
        </w:rPr>
        <w:t xml:space="preserve"> the prestigious </w:t>
      </w:r>
      <w:r w:rsidRPr="00E8552E">
        <w:rPr>
          <w:b/>
          <w:sz w:val="20"/>
          <w:szCs w:val="20"/>
          <w:lang w:val="en-GB"/>
        </w:rPr>
        <w:t>Tate Modern in London</w:t>
      </w:r>
      <w:r w:rsidR="000822FC">
        <w:rPr>
          <w:sz w:val="20"/>
          <w:szCs w:val="20"/>
          <w:lang w:val="en-GB"/>
        </w:rPr>
        <w:t xml:space="preserve"> for its permanent collection.</w:t>
      </w:r>
    </w:p>
    <w:p w:rsidR="0080277A" w:rsidRPr="00A202EE" w:rsidRDefault="0080277A" w:rsidP="0080277A">
      <w:pPr>
        <w:spacing w:after="0"/>
        <w:rPr>
          <w:sz w:val="20"/>
          <w:szCs w:val="20"/>
          <w:lang w:val="en-GB"/>
        </w:rPr>
      </w:pPr>
      <w:r w:rsidRPr="00A202EE">
        <w:rPr>
          <w:sz w:val="20"/>
          <w:szCs w:val="20"/>
          <w:lang w:val="en-GB"/>
        </w:rPr>
        <w:t xml:space="preserve">The </w:t>
      </w:r>
      <w:r w:rsidR="00D13FE3" w:rsidRPr="00A202EE">
        <w:rPr>
          <w:sz w:val="20"/>
          <w:szCs w:val="20"/>
          <w:lang w:val="en-GB"/>
        </w:rPr>
        <w:t>artist</w:t>
      </w:r>
      <w:r w:rsidR="00D13FE3">
        <w:rPr>
          <w:sz w:val="20"/>
          <w:szCs w:val="20"/>
          <w:lang w:val="en-GB"/>
        </w:rPr>
        <w:t>’s</w:t>
      </w:r>
      <w:r w:rsidR="00D13FE3" w:rsidRPr="00A202EE">
        <w:rPr>
          <w:sz w:val="20"/>
          <w:szCs w:val="20"/>
          <w:lang w:val="en-GB"/>
        </w:rPr>
        <w:t xml:space="preserve"> </w:t>
      </w:r>
      <w:r w:rsidRPr="00A202EE">
        <w:rPr>
          <w:sz w:val="20"/>
          <w:szCs w:val="20"/>
          <w:lang w:val="en-GB"/>
        </w:rPr>
        <w:t xml:space="preserve">minimalist </w:t>
      </w:r>
      <w:r w:rsidR="00DD1ED8">
        <w:rPr>
          <w:sz w:val="20"/>
          <w:szCs w:val="20"/>
          <w:lang w:val="en-GB"/>
        </w:rPr>
        <w:t xml:space="preserve">– </w:t>
      </w:r>
      <w:r w:rsidRPr="00A202EE">
        <w:rPr>
          <w:sz w:val="20"/>
          <w:szCs w:val="20"/>
          <w:lang w:val="en-GB"/>
        </w:rPr>
        <w:t>and always controversial</w:t>
      </w:r>
      <w:r w:rsidR="00DD1ED8">
        <w:rPr>
          <w:sz w:val="20"/>
          <w:szCs w:val="20"/>
          <w:lang w:val="en-GB"/>
        </w:rPr>
        <w:t xml:space="preserve"> –</w:t>
      </w:r>
      <w:r w:rsidRPr="00A202EE">
        <w:rPr>
          <w:sz w:val="20"/>
          <w:szCs w:val="20"/>
          <w:lang w:val="en-GB"/>
        </w:rPr>
        <w:t xml:space="preserve"> approach </w:t>
      </w:r>
      <w:r w:rsidR="0027789C">
        <w:rPr>
          <w:sz w:val="20"/>
          <w:szCs w:val="20"/>
          <w:lang w:val="en-GB"/>
        </w:rPr>
        <w:t xml:space="preserve">has led </w:t>
      </w:r>
      <w:r w:rsidRPr="00A202EE">
        <w:rPr>
          <w:sz w:val="20"/>
          <w:szCs w:val="20"/>
          <w:lang w:val="en-GB"/>
        </w:rPr>
        <w:t xml:space="preserve">him to dispense in his works </w:t>
      </w:r>
      <w:r w:rsidR="0027789C">
        <w:rPr>
          <w:sz w:val="20"/>
          <w:szCs w:val="20"/>
          <w:lang w:val="en-GB"/>
        </w:rPr>
        <w:t xml:space="preserve">with </w:t>
      </w:r>
      <w:r w:rsidRPr="00A202EE">
        <w:rPr>
          <w:sz w:val="20"/>
          <w:szCs w:val="20"/>
          <w:lang w:val="en-GB"/>
        </w:rPr>
        <w:t xml:space="preserve">everything he considers out of place, unnecessary or irrelevant. </w:t>
      </w:r>
      <w:r w:rsidRPr="00236505">
        <w:rPr>
          <w:b/>
          <w:sz w:val="20"/>
          <w:szCs w:val="20"/>
          <w:lang w:val="en-GB"/>
        </w:rPr>
        <w:t xml:space="preserve">Creed constantly </w:t>
      </w:r>
      <w:r w:rsidR="0027789C" w:rsidRPr="00236505">
        <w:rPr>
          <w:b/>
          <w:sz w:val="20"/>
          <w:szCs w:val="20"/>
          <w:lang w:val="en-GB"/>
        </w:rPr>
        <w:t>shak</w:t>
      </w:r>
      <w:r w:rsidRPr="00236505">
        <w:rPr>
          <w:b/>
          <w:sz w:val="20"/>
          <w:szCs w:val="20"/>
          <w:lang w:val="en-GB"/>
        </w:rPr>
        <w:t xml:space="preserve">es </w:t>
      </w:r>
      <w:r w:rsidR="0027789C" w:rsidRPr="00236505">
        <w:rPr>
          <w:b/>
          <w:sz w:val="20"/>
          <w:szCs w:val="20"/>
          <w:lang w:val="en-GB"/>
        </w:rPr>
        <w:t xml:space="preserve">up </w:t>
      </w:r>
      <w:r w:rsidRPr="00236505">
        <w:rPr>
          <w:b/>
          <w:sz w:val="20"/>
          <w:szCs w:val="20"/>
          <w:lang w:val="en-GB"/>
        </w:rPr>
        <w:t>current</w:t>
      </w:r>
      <w:r w:rsidR="0027789C" w:rsidRPr="00236505">
        <w:rPr>
          <w:b/>
          <w:sz w:val="20"/>
          <w:szCs w:val="20"/>
          <w:lang w:val="en-GB"/>
        </w:rPr>
        <w:t>ly accepted</w:t>
      </w:r>
      <w:r w:rsidRPr="00236505">
        <w:rPr>
          <w:b/>
          <w:sz w:val="20"/>
          <w:szCs w:val="20"/>
          <w:lang w:val="en-GB"/>
        </w:rPr>
        <w:t xml:space="preserve"> concepts of art</w:t>
      </w:r>
      <w:r w:rsidRPr="00A202EE">
        <w:rPr>
          <w:sz w:val="20"/>
          <w:szCs w:val="20"/>
          <w:lang w:val="en-GB"/>
        </w:rPr>
        <w:t xml:space="preserve">, using </w:t>
      </w:r>
      <w:r w:rsidR="00236505" w:rsidRPr="00A202EE">
        <w:rPr>
          <w:sz w:val="20"/>
          <w:szCs w:val="20"/>
          <w:lang w:val="en-GB"/>
        </w:rPr>
        <w:t>common</w:t>
      </w:r>
      <w:r w:rsidR="00236505">
        <w:rPr>
          <w:sz w:val="20"/>
          <w:szCs w:val="20"/>
          <w:lang w:val="en-GB"/>
        </w:rPr>
        <w:t>place</w:t>
      </w:r>
      <w:r w:rsidR="00236505" w:rsidRPr="00A202EE">
        <w:rPr>
          <w:sz w:val="20"/>
          <w:szCs w:val="20"/>
          <w:lang w:val="en-GB"/>
        </w:rPr>
        <w:t xml:space="preserve"> </w:t>
      </w:r>
      <w:r w:rsidRPr="00A202EE">
        <w:rPr>
          <w:sz w:val="20"/>
          <w:szCs w:val="20"/>
          <w:lang w:val="en-GB"/>
        </w:rPr>
        <w:t xml:space="preserve">materials and </w:t>
      </w:r>
      <w:r w:rsidR="00236505">
        <w:rPr>
          <w:sz w:val="20"/>
          <w:szCs w:val="20"/>
          <w:lang w:val="en-GB"/>
        </w:rPr>
        <w:t>everyda</w:t>
      </w:r>
      <w:r w:rsidR="00236505" w:rsidRPr="00A202EE">
        <w:rPr>
          <w:sz w:val="20"/>
          <w:szCs w:val="20"/>
          <w:lang w:val="en-GB"/>
        </w:rPr>
        <w:t xml:space="preserve">y </w:t>
      </w:r>
      <w:r w:rsidRPr="00A202EE">
        <w:rPr>
          <w:sz w:val="20"/>
          <w:szCs w:val="20"/>
          <w:lang w:val="en-GB"/>
        </w:rPr>
        <w:t xml:space="preserve">situations in </w:t>
      </w:r>
      <w:r w:rsidR="00236505">
        <w:rPr>
          <w:sz w:val="20"/>
          <w:szCs w:val="20"/>
          <w:lang w:val="en-GB"/>
        </w:rPr>
        <w:t>his</w:t>
      </w:r>
      <w:r w:rsidRPr="00A202EE">
        <w:rPr>
          <w:sz w:val="20"/>
          <w:szCs w:val="20"/>
          <w:lang w:val="en-GB"/>
        </w:rPr>
        <w:t xml:space="preserve"> </w:t>
      </w:r>
      <w:r w:rsidR="00314B69">
        <w:rPr>
          <w:sz w:val="20"/>
          <w:szCs w:val="20"/>
          <w:lang w:val="en-GB"/>
        </w:rPr>
        <w:t>pieces</w:t>
      </w:r>
      <w:r w:rsidR="00C17B31">
        <w:rPr>
          <w:sz w:val="20"/>
          <w:szCs w:val="20"/>
          <w:lang w:val="en-GB"/>
        </w:rPr>
        <w:t xml:space="preserve"> and</w:t>
      </w:r>
      <w:r w:rsidRPr="00A202EE">
        <w:rPr>
          <w:sz w:val="20"/>
          <w:szCs w:val="20"/>
          <w:lang w:val="en-GB"/>
        </w:rPr>
        <w:t xml:space="preserve"> </w:t>
      </w:r>
      <w:r w:rsidR="00314B69" w:rsidRPr="00C17B31">
        <w:rPr>
          <w:b/>
          <w:sz w:val="20"/>
          <w:szCs w:val="20"/>
          <w:lang w:val="en-GB"/>
        </w:rPr>
        <w:t>bring</w:t>
      </w:r>
      <w:r w:rsidR="00C17B31" w:rsidRPr="00C17B31">
        <w:rPr>
          <w:b/>
          <w:sz w:val="20"/>
          <w:szCs w:val="20"/>
          <w:lang w:val="en-GB"/>
        </w:rPr>
        <w:t>ing</w:t>
      </w:r>
      <w:r w:rsidR="00314B69" w:rsidRPr="00C17B31">
        <w:rPr>
          <w:b/>
          <w:sz w:val="20"/>
          <w:szCs w:val="20"/>
          <w:lang w:val="en-GB"/>
        </w:rPr>
        <w:t xml:space="preserve"> together</w:t>
      </w:r>
      <w:r w:rsidRPr="00C17B31">
        <w:rPr>
          <w:b/>
          <w:sz w:val="20"/>
          <w:szCs w:val="20"/>
          <w:lang w:val="en-GB"/>
        </w:rPr>
        <w:t xml:space="preserve"> art and daily life in a</w:t>
      </w:r>
      <w:r w:rsidR="00C17B31" w:rsidRPr="00C17B31">
        <w:rPr>
          <w:b/>
          <w:sz w:val="20"/>
          <w:szCs w:val="20"/>
          <w:lang w:val="en-GB"/>
        </w:rPr>
        <w:t xml:space="preserve"> style of</w:t>
      </w:r>
      <w:r w:rsidRPr="00C17B31">
        <w:rPr>
          <w:b/>
          <w:sz w:val="20"/>
          <w:szCs w:val="20"/>
          <w:lang w:val="en-GB"/>
        </w:rPr>
        <w:t xml:space="preserve"> art</w:t>
      </w:r>
      <w:r w:rsidR="00C17B31" w:rsidRPr="00C17B31">
        <w:rPr>
          <w:b/>
          <w:sz w:val="20"/>
          <w:szCs w:val="20"/>
          <w:lang w:val="en-GB"/>
        </w:rPr>
        <w:t>-making</w:t>
      </w:r>
      <w:r w:rsidRPr="00C17B31">
        <w:rPr>
          <w:b/>
          <w:sz w:val="20"/>
          <w:szCs w:val="20"/>
          <w:lang w:val="en-GB"/>
        </w:rPr>
        <w:t xml:space="preserve"> </w:t>
      </w:r>
      <w:r w:rsidRPr="00A202EE">
        <w:rPr>
          <w:sz w:val="20"/>
          <w:szCs w:val="20"/>
          <w:lang w:val="en-GB"/>
        </w:rPr>
        <w:t xml:space="preserve">that </w:t>
      </w:r>
      <w:r w:rsidR="00C17B31">
        <w:rPr>
          <w:sz w:val="20"/>
          <w:szCs w:val="20"/>
          <w:lang w:val="en-GB"/>
        </w:rPr>
        <w:t>bewilders</w:t>
      </w:r>
      <w:r w:rsidRPr="00A202EE">
        <w:rPr>
          <w:sz w:val="20"/>
          <w:szCs w:val="20"/>
          <w:lang w:val="en-GB"/>
        </w:rPr>
        <w:t xml:space="preserve"> many and </w:t>
      </w:r>
      <w:r w:rsidR="00D27EC3">
        <w:rPr>
          <w:sz w:val="20"/>
          <w:szCs w:val="20"/>
          <w:lang w:val="en-GB"/>
        </w:rPr>
        <w:t xml:space="preserve">fills </w:t>
      </w:r>
      <w:r w:rsidRPr="00A202EE">
        <w:rPr>
          <w:sz w:val="20"/>
          <w:szCs w:val="20"/>
          <w:lang w:val="en-GB"/>
        </w:rPr>
        <w:t>others</w:t>
      </w:r>
      <w:r w:rsidR="00D27EC3">
        <w:rPr>
          <w:sz w:val="20"/>
          <w:szCs w:val="20"/>
          <w:lang w:val="en-GB"/>
        </w:rPr>
        <w:t xml:space="preserve"> with gleeful enthusiasm</w:t>
      </w:r>
      <w:r w:rsidRPr="00A202EE">
        <w:rPr>
          <w:sz w:val="20"/>
          <w:szCs w:val="20"/>
          <w:lang w:val="en-GB"/>
        </w:rPr>
        <w:t xml:space="preserve"> but leaves </w:t>
      </w:r>
      <w:r w:rsidR="00D27EC3">
        <w:rPr>
          <w:sz w:val="20"/>
          <w:szCs w:val="20"/>
          <w:lang w:val="en-GB"/>
        </w:rPr>
        <w:t xml:space="preserve">no </w:t>
      </w:r>
      <w:r w:rsidRPr="00A202EE">
        <w:rPr>
          <w:sz w:val="20"/>
          <w:szCs w:val="20"/>
          <w:lang w:val="en-GB"/>
        </w:rPr>
        <w:t>one indifferent.</w:t>
      </w:r>
    </w:p>
    <w:p w:rsidR="0080277A" w:rsidRPr="00A202EE" w:rsidRDefault="00AE3D6E" w:rsidP="0080277A">
      <w:pPr>
        <w:spacing w:after="0"/>
        <w:rPr>
          <w:sz w:val="20"/>
          <w:szCs w:val="20"/>
          <w:lang w:val="en-GB"/>
        </w:rPr>
      </w:pPr>
      <w:r w:rsidRPr="008B2DA7">
        <w:rPr>
          <w:b/>
          <w:sz w:val="20"/>
          <w:szCs w:val="20"/>
          <w:lang w:val="en-GB"/>
        </w:rPr>
        <w:t xml:space="preserve">That Martin </w:t>
      </w:r>
      <w:r w:rsidR="0080277A" w:rsidRPr="008B2DA7">
        <w:rPr>
          <w:b/>
          <w:sz w:val="20"/>
          <w:szCs w:val="20"/>
          <w:lang w:val="en-GB"/>
        </w:rPr>
        <w:t xml:space="preserve">Creed </w:t>
      </w:r>
      <w:r w:rsidR="001D6B53" w:rsidRPr="008B2DA7">
        <w:rPr>
          <w:b/>
          <w:sz w:val="20"/>
          <w:szCs w:val="20"/>
          <w:lang w:val="en-GB"/>
        </w:rPr>
        <w:t>w</w:t>
      </w:r>
      <w:r w:rsidR="00314B69" w:rsidRPr="008B2DA7">
        <w:rPr>
          <w:b/>
          <w:sz w:val="20"/>
          <w:szCs w:val="20"/>
          <w:lang w:val="en-GB"/>
        </w:rPr>
        <w:t>a</w:t>
      </w:r>
      <w:r w:rsidR="0080277A" w:rsidRPr="008B2DA7">
        <w:rPr>
          <w:b/>
          <w:sz w:val="20"/>
          <w:szCs w:val="20"/>
          <w:lang w:val="en-GB"/>
        </w:rPr>
        <w:t xml:space="preserve">s </w:t>
      </w:r>
      <w:r w:rsidR="001D6B53" w:rsidRPr="008B2DA7">
        <w:rPr>
          <w:b/>
          <w:sz w:val="20"/>
          <w:szCs w:val="20"/>
          <w:lang w:val="en-GB"/>
        </w:rPr>
        <w:t>capable of enthusing people</w:t>
      </w:r>
      <w:r w:rsidRPr="008B2DA7">
        <w:rPr>
          <w:b/>
          <w:sz w:val="20"/>
          <w:szCs w:val="20"/>
          <w:lang w:val="en-GB"/>
        </w:rPr>
        <w:t xml:space="preserve"> was </w:t>
      </w:r>
      <w:r w:rsidR="009E2EB5" w:rsidRPr="008B2DA7">
        <w:rPr>
          <w:b/>
          <w:sz w:val="20"/>
          <w:szCs w:val="20"/>
          <w:lang w:val="en-GB"/>
        </w:rPr>
        <w:t>made abundantly clear</w:t>
      </w:r>
      <w:r w:rsidRPr="008B2DA7">
        <w:rPr>
          <w:b/>
          <w:sz w:val="20"/>
          <w:szCs w:val="20"/>
          <w:lang w:val="en-GB"/>
        </w:rPr>
        <w:t xml:space="preserve"> </w:t>
      </w:r>
      <w:r w:rsidR="0080277A" w:rsidRPr="008B2DA7">
        <w:rPr>
          <w:b/>
          <w:sz w:val="20"/>
          <w:szCs w:val="20"/>
          <w:lang w:val="en-GB"/>
        </w:rPr>
        <w:t xml:space="preserve">in </w:t>
      </w:r>
      <w:r w:rsidR="001C58F5" w:rsidRPr="008B2DA7">
        <w:rPr>
          <w:b/>
          <w:sz w:val="20"/>
          <w:szCs w:val="20"/>
          <w:lang w:val="en-GB"/>
        </w:rPr>
        <w:t xml:space="preserve">2012, with his officially commissioned work for the opening of the Olympic </w:t>
      </w:r>
      <w:r w:rsidR="009E2EB5" w:rsidRPr="008B2DA7">
        <w:rPr>
          <w:b/>
          <w:sz w:val="20"/>
          <w:szCs w:val="20"/>
          <w:lang w:val="en-GB"/>
        </w:rPr>
        <w:t>Game</w:t>
      </w:r>
      <w:r w:rsidR="00E27F3E" w:rsidRPr="008B2DA7">
        <w:rPr>
          <w:b/>
          <w:sz w:val="20"/>
          <w:szCs w:val="20"/>
          <w:lang w:val="en-GB"/>
        </w:rPr>
        <w:t>s</w:t>
      </w:r>
      <w:r w:rsidR="00EE6CDF">
        <w:rPr>
          <w:b/>
          <w:sz w:val="20"/>
          <w:szCs w:val="20"/>
          <w:lang w:val="en-GB"/>
        </w:rPr>
        <w:t xml:space="preserve"> in London</w:t>
      </w:r>
      <w:r w:rsidR="008B2DA7">
        <w:rPr>
          <w:sz w:val="20"/>
          <w:szCs w:val="20"/>
          <w:lang w:val="en-GB"/>
        </w:rPr>
        <w:t>,</w:t>
      </w:r>
      <w:r w:rsidR="008B2DA7" w:rsidRPr="008B2DA7">
        <w:rPr>
          <w:sz w:val="20"/>
          <w:szCs w:val="20"/>
          <w:lang w:val="en-GB"/>
        </w:rPr>
        <w:t xml:space="preserve"> </w:t>
      </w:r>
      <w:r w:rsidR="008B2DA7" w:rsidRPr="001C58F5">
        <w:rPr>
          <w:sz w:val="20"/>
          <w:szCs w:val="20"/>
          <w:lang w:val="en-GB"/>
        </w:rPr>
        <w:t>when</w:t>
      </w:r>
      <w:r w:rsidR="0080277A" w:rsidRPr="00A202EE">
        <w:rPr>
          <w:sz w:val="20"/>
          <w:szCs w:val="20"/>
          <w:lang w:val="en-GB"/>
        </w:rPr>
        <w:t xml:space="preserve"> </w:t>
      </w:r>
      <w:r w:rsidR="00E27F3E">
        <w:rPr>
          <w:sz w:val="20"/>
          <w:szCs w:val="20"/>
          <w:lang w:val="en-GB"/>
        </w:rPr>
        <w:t xml:space="preserve">he </w:t>
      </w:r>
      <w:r w:rsidR="00E27F3E" w:rsidRPr="00A202EE">
        <w:rPr>
          <w:sz w:val="20"/>
          <w:szCs w:val="20"/>
          <w:lang w:val="en-GB"/>
        </w:rPr>
        <w:t xml:space="preserve">managed to </w:t>
      </w:r>
      <w:r w:rsidR="00E27F3E">
        <w:rPr>
          <w:sz w:val="20"/>
          <w:szCs w:val="20"/>
          <w:lang w:val="en-GB"/>
        </w:rPr>
        <w:t xml:space="preserve">get </w:t>
      </w:r>
      <w:r w:rsidR="009E2EB5">
        <w:rPr>
          <w:sz w:val="20"/>
          <w:szCs w:val="20"/>
          <w:lang w:val="en-GB"/>
        </w:rPr>
        <w:t xml:space="preserve">thousands of </w:t>
      </w:r>
      <w:r w:rsidR="00D70F8B">
        <w:rPr>
          <w:sz w:val="20"/>
          <w:szCs w:val="20"/>
          <w:lang w:val="en-GB"/>
        </w:rPr>
        <w:t>women, men and children</w:t>
      </w:r>
      <w:r w:rsidR="00E27F3E" w:rsidRPr="00A202EE">
        <w:rPr>
          <w:sz w:val="20"/>
          <w:szCs w:val="20"/>
          <w:lang w:val="en-GB"/>
        </w:rPr>
        <w:t xml:space="preserve"> </w:t>
      </w:r>
      <w:r w:rsidR="00D70F8B">
        <w:rPr>
          <w:sz w:val="20"/>
          <w:szCs w:val="20"/>
          <w:lang w:val="en-GB"/>
        </w:rPr>
        <w:t>all over</w:t>
      </w:r>
      <w:r>
        <w:rPr>
          <w:sz w:val="20"/>
          <w:szCs w:val="20"/>
          <w:lang w:val="en-GB"/>
        </w:rPr>
        <w:t xml:space="preserve"> the </w:t>
      </w:r>
      <w:r w:rsidR="009E2EB5">
        <w:rPr>
          <w:sz w:val="20"/>
          <w:szCs w:val="20"/>
          <w:lang w:val="en-GB"/>
        </w:rPr>
        <w:t>United Kingdom (and even scientists at the British Antar</w:t>
      </w:r>
      <w:r w:rsidR="000931C2">
        <w:rPr>
          <w:sz w:val="20"/>
          <w:szCs w:val="20"/>
          <w:lang w:val="en-GB"/>
        </w:rPr>
        <w:t>c</w:t>
      </w:r>
      <w:r w:rsidR="009E2EB5">
        <w:rPr>
          <w:sz w:val="20"/>
          <w:szCs w:val="20"/>
          <w:lang w:val="en-GB"/>
        </w:rPr>
        <w:t>tic research station)</w:t>
      </w:r>
      <w:r>
        <w:rPr>
          <w:sz w:val="20"/>
          <w:szCs w:val="20"/>
          <w:lang w:val="en-GB"/>
        </w:rPr>
        <w:t xml:space="preserve"> </w:t>
      </w:r>
      <w:r w:rsidR="008B2DA7" w:rsidRPr="008B2DA7">
        <w:rPr>
          <w:b/>
          <w:sz w:val="20"/>
          <w:szCs w:val="20"/>
          <w:lang w:val="en-GB"/>
        </w:rPr>
        <w:t xml:space="preserve">simultaneously </w:t>
      </w:r>
      <w:r w:rsidRPr="008B2DA7">
        <w:rPr>
          <w:b/>
          <w:sz w:val="20"/>
          <w:szCs w:val="20"/>
          <w:lang w:val="en-GB"/>
        </w:rPr>
        <w:t>ring</w:t>
      </w:r>
      <w:r w:rsidR="008B2DA7" w:rsidRPr="008B2DA7">
        <w:rPr>
          <w:b/>
          <w:sz w:val="20"/>
          <w:szCs w:val="20"/>
          <w:lang w:val="en-GB"/>
        </w:rPr>
        <w:t>ing</w:t>
      </w:r>
      <w:r w:rsidRPr="008B2DA7">
        <w:rPr>
          <w:b/>
          <w:sz w:val="20"/>
          <w:szCs w:val="20"/>
          <w:lang w:val="en-GB"/>
        </w:rPr>
        <w:t xml:space="preserve"> bells of all kinds</w:t>
      </w:r>
      <w:r w:rsidR="001B73C2" w:rsidRPr="008B2DA7">
        <w:rPr>
          <w:b/>
          <w:sz w:val="20"/>
          <w:szCs w:val="20"/>
          <w:lang w:val="en-GB"/>
        </w:rPr>
        <w:t xml:space="preserve"> (on front doors, on bicycles…)</w:t>
      </w:r>
      <w:r w:rsidRPr="008B2DA7">
        <w:rPr>
          <w:b/>
          <w:sz w:val="20"/>
          <w:szCs w:val="20"/>
          <w:lang w:val="en-GB"/>
        </w:rPr>
        <w:t xml:space="preserve">, </w:t>
      </w:r>
      <w:r w:rsidR="0080277A" w:rsidRPr="008B2DA7">
        <w:rPr>
          <w:b/>
          <w:sz w:val="20"/>
          <w:szCs w:val="20"/>
          <w:lang w:val="en-GB"/>
        </w:rPr>
        <w:t>sound</w:t>
      </w:r>
      <w:r w:rsidR="008B2DA7" w:rsidRPr="008B2DA7">
        <w:rPr>
          <w:b/>
          <w:sz w:val="20"/>
          <w:szCs w:val="20"/>
          <w:lang w:val="en-GB"/>
        </w:rPr>
        <w:t>ing</w:t>
      </w:r>
      <w:r w:rsidR="0080277A" w:rsidRPr="008B2DA7">
        <w:rPr>
          <w:b/>
          <w:sz w:val="20"/>
          <w:szCs w:val="20"/>
          <w:lang w:val="en-GB"/>
        </w:rPr>
        <w:t xml:space="preserve"> car</w:t>
      </w:r>
      <w:r w:rsidRPr="008B2DA7">
        <w:rPr>
          <w:b/>
          <w:sz w:val="20"/>
          <w:szCs w:val="20"/>
          <w:lang w:val="en-GB"/>
        </w:rPr>
        <w:t xml:space="preserve"> horns</w:t>
      </w:r>
      <w:r w:rsidR="0080277A" w:rsidRPr="008B2DA7">
        <w:rPr>
          <w:b/>
          <w:sz w:val="20"/>
          <w:szCs w:val="20"/>
          <w:lang w:val="en-GB"/>
        </w:rPr>
        <w:t xml:space="preserve"> and even </w:t>
      </w:r>
      <w:r w:rsidR="001B73C2" w:rsidRPr="008B2DA7">
        <w:rPr>
          <w:b/>
          <w:sz w:val="20"/>
          <w:szCs w:val="20"/>
          <w:lang w:val="en-GB"/>
        </w:rPr>
        <w:t>bang</w:t>
      </w:r>
      <w:r w:rsidR="008B2DA7" w:rsidRPr="008B2DA7">
        <w:rPr>
          <w:b/>
          <w:sz w:val="20"/>
          <w:szCs w:val="20"/>
          <w:lang w:val="en-GB"/>
        </w:rPr>
        <w:t>ing</w:t>
      </w:r>
      <w:r w:rsidR="001B73C2" w:rsidRPr="008B2DA7">
        <w:rPr>
          <w:b/>
          <w:sz w:val="20"/>
          <w:szCs w:val="20"/>
          <w:lang w:val="en-GB"/>
        </w:rPr>
        <w:t xml:space="preserve"> pots and pans</w:t>
      </w:r>
      <w:r w:rsidR="0080277A" w:rsidRPr="008B2DA7">
        <w:rPr>
          <w:b/>
          <w:sz w:val="20"/>
          <w:szCs w:val="20"/>
          <w:lang w:val="en-GB"/>
        </w:rPr>
        <w:t xml:space="preserve"> </w:t>
      </w:r>
      <w:r w:rsidR="009E2EB5" w:rsidRPr="008B2DA7">
        <w:rPr>
          <w:b/>
          <w:sz w:val="20"/>
          <w:szCs w:val="20"/>
          <w:lang w:val="en-GB"/>
        </w:rPr>
        <w:t>as part of</w:t>
      </w:r>
      <w:r w:rsidR="0080277A" w:rsidRPr="008B2DA7">
        <w:rPr>
          <w:b/>
          <w:sz w:val="20"/>
          <w:szCs w:val="20"/>
          <w:lang w:val="en-GB"/>
        </w:rPr>
        <w:t xml:space="preserve"> a gigantic performance</w:t>
      </w:r>
      <w:r w:rsidR="0080277A" w:rsidRPr="00A202EE">
        <w:rPr>
          <w:sz w:val="20"/>
          <w:szCs w:val="20"/>
          <w:lang w:val="en-GB"/>
        </w:rPr>
        <w:t xml:space="preserve"> he </w:t>
      </w:r>
      <w:r w:rsidR="00642F21">
        <w:rPr>
          <w:sz w:val="20"/>
          <w:szCs w:val="20"/>
          <w:lang w:val="en-GB"/>
        </w:rPr>
        <w:t>entitl</w:t>
      </w:r>
      <w:r w:rsidR="0080277A" w:rsidRPr="00A202EE">
        <w:rPr>
          <w:sz w:val="20"/>
          <w:szCs w:val="20"/>
          <w:lang w:val="en-GB"/>
        </w:rPr>
        <w:t xml:space="preserve">ed </w:t>
      </w:r>
      <w:r w:rsidR="0080277A" w:rsidRPr="00DD1ED8">
        <w:rPr>
          <w:i/>
          <w:sz w:val="20"/>
          <w:szCs w:val="20"/>
          <w:lang w:val="en-GB"/>
        </w:rPr>
        <w:t>Work Number 1119</w:t>
      </w:r>
      <w:r w:rsidR="004839FD">
        <w:rPr>
          <w:i/>
          <w:sz w:val="20"/>
          <w:szCs w:val="20"/>
          <w:lang w:val="en-GB"/>
        </w:rPr>
        <w:t xml:space="preserve">: </w:t>
      </w:r>
      <w:r w:rsidR="004839FD" w:rsidRPr="004839FD">
        <w:rPr>
          <w:i/>
          <w:sz w:val="20"/>
          <w:szCs w:val="20"/>
          <w:lang w:val="en-GB"/>
        </w:rPr>
        <w:t>All the bells in a country rung as quickly and as loudly as possible for three minutes</w:t>
      </w:r>
      <w:r w:rsidR="0080277A" w:rsidRPr="00A202EE">
        <w:rPr>
          <w:sz w:val="20"/>
          <w:szCs w:val="20"/>
          <w:lang w:val="en-GB"/>
        </w:rPr>
        <w:t xml:space="preserve">. As </w:t>
      </w:r>
      <w:r>
        <w:rPr>
          <w:sz w:val="20"/>
          <w:szCs w:val="20"/>
          <w:lang w:val="en-GB"/>
        </w:rPr>
        <w:t>he</w:t>
      </w:r>
      <w:r w:rsidR="0080277A" w:rsidRPr="00A202EE">
        <w:rPr>
          <w:sz w:val="20"/>
          <w:szCs w:val="20"/>
          <w:lang w:val="en-GB"/>
        </w:rPr>
        <w:t xml:space="preserve"> himself says: </w:t>
      </w:r>
      <w:r w:rsidR="00AF1AE3">
        <w:rPr>
          <w:sz w:val="20"/>
          <w:szCs w:val="20"/>
          <w:lang w:val="en-GB"/>
        </w:rPr>
        <w:t>‘</w:t>
      </w:r>
      <w:r w:rsidR="00266447" w:rsidRPr="00266447">
        <w:rPr>
          <w:sz w:val="20"/>
          <w:szCs w:val="20"/>
          <w:lang w:val="en-GB"/>
        </w:rPr>
        <w:t>Anything that people use as art is art</w:t>
      </w:r>
      <w:r w:rsidR="0080277A" w:rsidRPr="00A202EE">
        <w:rPr>
          <w:sz w:val="20"/>
          <w:szCs w:val="20"/>
          <w:lang w:val="en-GB"/>
        </w:rPr>
        <w:t>.</w:t>
      </w:r>
      <w:r w:rsidR="00266447">
        <w:rPr>
          <w:sz w:val="20"/>
          <w:szCs w:val="20"/>
          <w:lang w:val="en-GB"/>
        </w:rPr>
        <w:t>’</w:t>
      </w:r>
    </w:p>
    <w:p w:rsidR="0080277A" w:rsidRDefault="008B2DA7" w:rsidP="0080277A">
      <w:pPr>
        <w:spacing w:after="0"/>
        <w:rPr>
          <w:sz w:val="20"/>
          <w:szCs w:val="20"/>
          <w:lang w:val="en-GB"/>
        </w:rPr>
      </w:pPr>
      <w:r>
        <w:rPr>
          <w:sz w:val="20"/>
          <w:szCs w:val="20"/>
          <w:lang w:val="en-GB"/>
        </w:rPr>
        <w:lastRenderedPageBreak/>
        <w:t>As for</w:t>
      </w:r>
      <w:r w:rsidR="0080277A" w:rsidRPr="00A202EE">
        <w:rPr>
          <w:sz w:val="20"/>
          <w:szCs w:val="20"/>
          <w:lang w:val="en-GB"/>
        </w:rPr>
        <w:t xml:space="preserve"> </w:t>
      </w:r>
      <w:r>
        <w:rPr>
          <w:sz w:val="20"/>
          <w:szCs w:val="20"/>
          <w:lang w:val="en-GB"/>
        </w:rPr>
        <w:t>Creed’</w:t>
      </w:r>
      <w:r w:rsidR="0080277A" w:rsidRPr="00A202EE">
        <w:rPr>
          <w:sz w:val="20"/>
          <w:szCs w:val="20"/>
          <w:lang w:val="en-GB"/>
        </w:rPr>
        <w:t xml:space="preserve">s musical work, his first band, </w:t>
      </w:r>
      <w:proofErr w:type="spellStart"/>
      <w:r w:rsidR="0080277A" w:rsidRPr="008B2DA7">
        <w:rPr>
          <w:b/>
          <w:sz w:val="20"/>
          <w:szCs w:val="20"/>
          <w:lang w:val="en-GB"/>
        </w:rPr>
        <w:t>Owada</w:t>
      </w:r>
      <w:proofErr w:type="spellEnd"/>
      <w:r w:rsidR="0080277A" w:rsidRPr="00A202EE">
        <w:rPr>
          <w:sz w:val="20"/>
          <w:szCs w:val="20"/>
          <w:lang w:val="en-GB"/>
        </w:rPr>
        <w:t xml:space="preserve">, was formed in 1994 with Adam McEwen and Keiko </w:t>
      </w:r>
      <w:proofErr w:type="spellStart"/>
      <w:r w:rsidR="0080277A" w:rsidRPr="00A202EE">
        <w:rPr>
          <w:sz w:val="20"/>
          <w:szCs w:val="20"/>
          <w:lang w:val="en-GB"/>
        </w:rPr>
        <w:t>Owada</w:t>
      </w:r>
      <w:proofErr w:type="spellEnd"/>
      <w:r w:rsidR="000931C2">
        <w:rPr>
          <w:sz w:val="20"/>
          <w:szCs w:val="20"/>
          <w:lang w:val="en-GB"/>
        </w:rPr>
        <w:t>, and i</w:t>
      </w:r>
      <w:r w:rsidR="0080277A" w:rsidRPr="00A202EE">
        <w:rPr>
          <w:sz w:val="20"/>
          <w:szCs w:val="20"/>
          <w:lang w:val="en-GB"/>
        </w:rPr>
        <w:t xml:space="preserve">n 2011 he </w:t>
      </w:r>
      <w:r w:rsidR="00266447">
        <w:rPr>
          <w:sz w:val="20"/>
          <w:szCs w:val="20"/>
          <w:lang w:val="en-GB"/>
        </w:rPr>
        <w:t>set up</w:t>
      </w:r>
      <w:r w:rsidR="0080277A" w:rsidRPr="00A202EE">
        <w:rPr>
          <w:sz w:val="20"/>
          <w:szCs w:val="20"/>
          <w:lang w:val="en-GB"/>
        </w:rPr>
        <w:t xml:space="preserve"> his own label, Telephone Records. In addition to </w:t>
      </w:r>
      <w:r w:rsidR="00EE6CDF">
        <w:rPr>
          <w:sz w:val="20"/>
          <w:szCs w:val="20"/>
          <w:lang w:val="en-GB"/>
        </w:rPr>
        <w:t>releasing a string of singles and</w:t>
      </w:r>
      <w:r w:rsidR="0080277A" w:rsidRPr="00A202EE">
        <w:rPr>
          <w:sz w:val="20"/>
          <w:szCs w:val="20"/>
          <w:lang w:val="en-GB"/>
        </w:rPr>
        <w:t xml:space="preserve"> albums, most recently in 2016, he has also composed orchestral works, including </w:t>
      </w:r>
      <w:r w:rsidR="0080277A" w:rsidRPr="00DD1ED8">
        <w:rPr>
          <w:i/>
          <w:sz w:val="20"/>
          <w:szCs w:val="20"/>
          <w:lang w:val="en-GB"/>
        </w:rPr>
        <w:t>Work No. 955</w:t>
      </w:r>
      <w:r w:rsidR="0080277A" w:rsidRPr="00A202EE">
        <w:rPr>
          <w:sz w:val="20"/>
          <w:szCs w:val="20"/>
          <w:lang w:val="en-GB"/>
        </w:rPr>
        <w:t xml:space="preserve">, for the Birmingham Symphony Orchestra; </w:t>
      </w:r>
      <w:r w:rsidR="0080277A" w:rsidRPr="00DD1ED8">
        <w:rPr>
          <w:i/>
          <w:sz w:val="20"/>
          <w:szCs w:val="20"/>
          <w:lang w:val="en-GB"/>
        </w:rPr>
        <w:t>Work No. 994</w:t>
      </w:r>
      <w:r w:rsidR="0080277A" w:rsidRPr="00A202EE">
        <w:rPr>
          <w:sz w:val="20"/>
          <w:szCs w:val="20"/>
          <w:lang w:val="en-GB"/>
        </w:rPr>
        <w:t xml:space="preserve">, </w:t>
      </w:r>
      <w:r w:rsidR="00DD1ED8">
        <w:rPr>
          <w:sz w:val="20"/>
          <w:szCs w:val="20"/>
          <w:lang w:val="en-GB"/>
        </w:rPr>
        <w:t>for</w:t>
      </w:r>
      <w:r w:rsidR="0080277A" w:rsidRPr="00A202EE">
        <w:rPr>
          <w:sz w:val="20"/>
          <w:szCs w:val="20"/>
          <w:lang w:val="en-GB"/>
        </w:rPr>
        <w:t xml:space="preserve"> the Hiroshima Symphony Orchestra</w:t>
      </w:r>
      <w:r w:rsidR="00DD1ED8">
        <w:rPr>
          <w:sz w:val="20"/>
          <w:szCs w:val="20"/>
          <w:lang w:val="en-GB"/>
        </w:rPr>
        <w:t>,</w:t>
      </w:r>
      <w:r w:rsidR="0080277A" w:rsidRPr="00A202EE">
        <w:rPr>
          <w:sz w:val="20"/>
          <w:szCs w:val="20"/>
          <w:lang w:val="en-GB"/>
        </w:rPr>
        <w:t xml:space="preserve"> </w:t>
      </w:r>
      <w:r w:rsidR="00DD1ED8">
        <w:rPr>
          <w:sz w:val="20"/>
          <w:szCs w:val="20"/>
          <w:lang w:val="en-GB"/>
        </w:rPr>
        <w:t>and</w:t>
      </w:r>
      <w:r w:rsidR="0080277A" w:rsidRPr="00A202EE">
        <w:rPr>
          <w:sz w:val="20"/>
          <w:szCs w:val="20"/>
          <w:lang w:val="en-GB"/>
        </w:rPr>
        <w:t xml:space="preserve"> </w:t>
      </w:r>
      <w:r w:rsidR="0080277A" w:rsidRPr="00DD1ED8">
        <w:rPr>
          <w:i/>
          <w:sz w:val="20"/>
          <w:szCs w:val="20"/>
          <w:lang w:val="en-GB"/>
        </w:rPr>
        <w:t>Work No. 1375</w:t>
      </w:r>
      <w:r w:rsidR="0080277A" w:rsidRPr="00A202EE">
        <w:rPr>
          <w:sz w:val="20"/>
          <w:szCs w:val="20"/>
          <w:lang w:val="en-GB"/>
        </w:rPr>
        <w:t>, for the London Sinfonietta.</w:t>
      </w:r>
    </w:p>
    <w:p w:rsidR="00DD1ED8" w:rsidRPr="00A202EE" w:rsidRDefault="00DD1ED8" w:rsidP="0080277A">
      <w:pPr>
        <w:spacing w:after="0"/>
        <w:rPr>
          <w:sz w:val="20"/>
          <w:szCs w:val="20"/>
          <w:lang w:val="en-GB"/>
        </w:rPr>
      </w:pPr>
    </w:p>
    <w:p w:rsidR="0080277A" w:rsidRPr="00AA7D99" w:rsidRDefault="0080277A" w:rsidP="0080277A">
      <w:pPr>
        <w:spacing w:after="0"/>
        <w:rPr>
          <w:b/>
          <w:sz w:val="20"/>
          <w:szCs w:val="20"/>
          <w:lang w:val="en-GB"/>
        </w:rPr>
      </w:pPr>
      <w:r w:rsidRPr="00AA7D99">
        <w:rPr>
          <w:b/>
          <w:sz w:val="20"/>
          <w:szCs w:val="20"/>
          <w:lang w:val="en-GB"/>
        </w:rPr>
        <w:t>MARTIN CREED</w:t>
      </w:r>
      <w:r w:rsidR="00BF4139">
        <w:rPr>
          <w:b/>
          <w:sz w:val="20"/>
          <w:szCs w:val="20"/>
          <w:lang w:val="en-GB"/>
        </w:rPr>
        <w:t xml:space="preserve">: </w:t>
      </w:r>
      <w:bookmarkStart w:id="0" w:name="_GoBack"/>
      <w:bookmarkEnd w:id="0"/>
      <w:r w:rsidR="00AA7D99">
        <w:rPr>
          <w:b/>
          <w:sz w:val="20"/>
          <w:szCs w:val="20"/>
          <w:lang w:val="en-GB"/>
        </w:rPr>
        <w:t>AMIGOS</w:t>
      </w:r>
    </w:p>
    <w:p w:rsidR="0080277A" w:rsidRPr="00A202EE" w:rsidRDefault="0080277A" w:rsidP="0080277A">
      <w:pPr>
        <w:spacing w:after="0"/>
        <w:rPr>
          <w:sz w:val="20"/>
          <w:szCs w:val="20"/>
          <w:lang w:val="en-GB"/>
        </w:rPr>
      </w:pPr>
      <w:r w:rsidRPr="00A202EE">
        <w:rPr>
          <w:sz w:val="20"/>
          <w:szCs w:val="20"/>
          <w:lang w:val="en-GB"/>
        </w:rPr>
        <w:t>Dates: from April 6 to June 9, 2019</w:t>
      </w:r>
    </w:p>
    <w:p w:rsidR="00CB77B9" w:rsidRPr="00A202EE" w:rsidRDefault="0080277A" w:rsidP="0080277A">
      <w:pPr>
        <w:spacing w:after="0"/>
        <w:rPr>
          <w:b/>
          <w:sz w:val="20"/>
          <w:szCs w:val="20"/>
          <w:lang w:val="en-GB"/>
        </w:rPr>
      </w:pPr>
      <w:r w:rsidRPr="00A202EE">
        <w:rPr>
          <w:sz w:val="20"/>
          <w:szCs w:val="20"/>
          <w:lang w:val="en-GB"/>
        </w:rPr>
        <w:t xml:space="preserve">Curator: Benjamin Weil, artistic director of the Botín </w:t>
      </w:r>
      <w:r w:rsidR="00E175A9" w:rsidRPr="00A202EE">
        <w:rPr>
          <w:sz w:val="20"/>
          <w:szCs w:val="20"/>
          <w:lang w:val="en-GB"/>
        </w:rPr>
        <w:t>Centre</w:t>
      </w:r>
      <w:r w:rsidRPr="00A202EE">
        <w:rPr>
          <w:sz w:val="20"/>
          <w:szCs w:val="20"/>
          <w:lang w:val="en-GB"/>
        </w:rPr>
        <w:t>.</w:t>
      </w:r>
    </w:p>
    <w:p w:rsidR="002865E2" w:rsidRPr="00390C4A" w:rsidRDefault="002865E2" w:rsidP="002865E2">
      <w:pPr>
        <w:spacing w:after="0"/>
        <w:rPr>
          <w:b/>
          <w:sz w:val="20"/>
          <w:szCs w:val="20"/>
          <w:lang w:val="es-ES"/>
        </w:rPr>
      </w:pPr>
      <w:r w:rsidRPr="00390C4A">
        <w:rPr>
          <w:b/>
          <w:sz w:val="20"/>
          <w:szCs w:val="20"/>
          <w:lang w:val="es-ES"/>
        </w:rPr>
        <w:t>Centro Botín</w:t>
      </w:r>
    </w:p>
    <w:p w:rsidR="002865E2" w:rsidRPr="00390C4A" w:rsidRDefault="002865E2" w:rsidP="002865E2">
      <w:pPr>
        <w:spacing w:after="0"/>
        <w:rPr>
          <w:b/>
          <w:sz w:val="20"/>
          <w:szCs w:val="20"/>
          <w:lang w:val="es-ES"/>
        </w:rPr>
      </w:pPr>
      <w:r w:rsidRPr="00390C4A">
        <w:rPr>
          <w:b/>
          <w:sz w:val="20"/>
          <w:szCs w:val="20"/>
          <w:lang w:val="es-ES"/>
        </w:rPr>
        <w:t xml:space="preserve">Muelle de </w:t>
      </w:r>
      <w:proofErr w:type="spellStart"/>
      <w:r w:rsidRPr="00390C4A">
        <w:rPr>
          <w:b/>
          <w:sz w:val="20"/>
          <w:szCs w:val="20"/>
          <w:lang w:val="es-ES"/>
        </w:rPr>
        <w:t>Albareda</w:t>
      </w:r>
      <w:proofErr w:type="spellEnd"/>
      <w:r w:rsidRPr="00390C4A">
        <w:rPr>
          <w:b/>
          <w:sz w:val="20"/>
          <w:szCs w:val="20"/>
          <w:lang w:val="es-ES"/>
        </w:rPr>
        <w:t xml:space="preserve">, s/n </w:t>
      </w:r>
    </w:p>
    <w:p w:rsidR="002865E2" w:rsidRPr="00A202EE" w:rsidRDefault="002865E2" w:rsidP="002865E2">
      <w:pPr>
        <w:spacing w:after="0"/>
        <w:rPr>
          <w:b/>
          <w:sz w:val="20"/>
          <w:szCs w:val="20"/>
          <w:lang w:val="en-GB"/>
        </w:rPr>
      </w:pPr>
      <w:r w:rsidRPr="00A202EE">
        <w:rPr>
          <w:b/>
          <w:sz w:val="20"/>
          <w:szCs w:val="20"/>
          <w:lang w:val="en-GB"/>
        </w:rPr>
        <w:t>39004 Santander</w:t>
      </w:r>
    </w:p>
    <w:p w:rsidR="002865E2" w:rsidRPr="00A202EE" w:rsidRDefault="00E175A9" w:rsidP="002865E2">
      <w:pPr>
        <w:rPr>
          <w:sz w:val="20"/>
          <w:szCs w:val="20"/>
          <w:lang w:val="en-GB"/>
        </w:rPr>
      </w:pPr>
      <w:r w:rsidRPr="00A202EE">
        <w:rPr>
          <w:sz w:val="20"/>
          <w:szCs w:val="20"/>
          <w:lang w:val="en-GB"/>
        </w:rPr>
        <w:t>For more information</w:t>
      </w:r>
      <w:r w:rsidR="002865E2" w:rsidRPr="00A202EE">
        <w:rPr>
          <w:sz w:val="20"/>
          <w:szCs w:val="20"/>
          <w:lang w:val="en-GB"/>
        </w:rPr>
        <w:t xml:space="preserve">: www.centrobotin.org </w:t>
      </w:r>
    </w:p>
    <w:p w:rsidR="002865E2" w:rsidRPr="00A202EE" w:rsidRDefault="00E175A9" w:rsidP="002865E2">
      <w:pPr>
        <w:spacing w:after="0"/>
        <w:rPr>
          <w:b/>
          <w:sz w:val="20"/>
          <w:szCs w:val="20"/>
          <w:u w:val="single"/>
          <w:lang w:val="en-GB"/>
        </w:rPr>
      </w:pPr>
      <w:r w:rsidRPr="00A202EE">
        <w:rPr>
          <w:b/>
          <w:sz w:val="20"/>
          <w:szCs w:val="20"/>
          <w:u w:val="single"/>
          <w:lang w:val="en-GB"/>
        </w:rPr>
        <w:t>Photographs for</w:t>
      </w:r>
      <w:r w:rsidR="002865E2" w:rsidRPr="00A202EE">
        <w:rPr>
          <w:b/>
          <w:sz w:val="20"/>
          <w:szCs w:val="20"/>
          <w:u w:val="single"/>
          <w:lang w:val="en-GB"/>
        </w:rPr>
        <w:t xml:space="preserve"> </w:t>
      </w:r>
      <w:r w:rsidR="00266447" w:rsidRPr="00A202EE">
        <w:rPr>
          <w:b/>
          <w:sz w:val="20"/>
          <w:szCs w:val="20"/>
          <w:u w:val="single"/>
          <w:lang w:val="en-GB"/>
        </w:rPr>
        <w:t>media</w:t>
      </w:r>
      <w:r w:rsidR="00266447">
        <w:rPr>
          <w:b/>
          <w:sz w:val="20"/>
          <w:szCs w:val="20"/>
          <w:u w:val="single"/>
          <w:lang w:val="en-GB"/>
        </w:rPr>
        <w:t xml:space="preserve"> use</w:t>
      </w:r>
      <w:r w:rsidRPr="00A202EE">
        <w:rPr>
          <w:b/>
          <w:sz w:val="20"/>
          <w:szCs w:val="20"/>
          <w:u w:val="single"/>
          <w:lang w:val="en-GB"/>
        </w:rPr>
        <w:t xml:space="preserve"> </w:t>
      </w:r>
    </w:p>
    <w:p w:rsidR="002865E2" w:rsidRPr="00A202EE" w:rsidRDefault="00584321" w:rsidP="002865E2">
      <w:pPr>
        <w:spacing w:after="0"/>
        <w:rPr>
          <w:sz w:val="20"/>
          <w:szCs w:val="20"/>
          <w:lang w:val="en-GB"/>
        </w:rPr>
      </w:pPr>
      <w:r>
        <w:rPr>
          <w:sz w:val="20"/>
          <w:szCs w:val="20"/>
          <w:lang w:val="en-GB"/>
        </w:rPr>
        <w:t xml:space="preserve">Please </w:t>
      </w:r>
      <w:r w:rsidRPr="00A202EE">
        <w:rPr>
          <w:sz w:val="20"/>
          <w:szCs w:val="20"/>
          <w:lang w:val="en-GB"/>
        </w:rPr>
        <w:t>regist</w:t>
      </w:r>
      <w:r>
        <w:rPr>
          <w:sz w:val="20"/>
          <w:szCs w:val="20"/>
          <w:lang w:val="en-GB"/>
        </w:rPr>
        <w:t xml:space="preserve">er in the Press </w:t>
      </w:r>
      <w:r w:rsidR="0027368B">
        <w:rPr>
          <w:sz w:val="20"/>
          <w:szCs w:val="20"/>
          <w:lang w:val="en-GB"/>
        </w:rPr>
        <w:t>section</w:t>
      </w:r>
      <w:r w:rsidR="002865E2" w:rsidRPr="00A202EE">
        <w:rPr>
          <w:sz w:val="20"/>
          <w:szCs w:val="20"/>
          <w:lang w:val="en-GB"/>
        </w:rPr>
        <w:t xml:space="preserve"> </w:t>
      </w:r>
      <w:r>
        <w:rPr>
          <w:sz w:val="20"/>
          <w:szCs w:val="20"/>
          <w:lang w:val="en-GB"/>
        </w:rPr>
        <w:t>of th</w:t>
      </w:r>
      <w:r w:rsidRPr="00A202EE">
        <w:rPr>
          <w:sz w:val="20"/>
          <w:szCs w:val="20"/>
          <w:lang w:val="en-GB"/>
        </w:rPr>
        <w:t xml:space="preserve">e </w:t>
      </w:r>
      <w:r w:rsidR="002865E2" w:rsidRPr="00A202EE">
        <w:rPr>
          <w:sz w:val="20"/>
          <w:szCs w:val="20"/>
          <w:lang w:val="en-GB"/>
        </w:rPr>
        <w:t xml:space="preserve">Botín </w:t>
      </w:r>
      <w:r w:rsidRPr="00A202EE">
        <w:rPr>
          <w:sz w:val="20"/>
          <w:szCs w:val="20"/>
          <w:lang w:val="en-GB"/>
        </w:rPr>
        <w:t>Centr</w:t>
      </w:r>
      <w:r>
        <w:rPr>
          <w:sz w:val="20"/>
          <w:szCs w:val="20"/>
          <w:lang w:val="en-GB"/>
        </w:rPr>
        <w:t>e</w:t>
      </w:r>
      <w:r w:rsidR="0027368B">
        <w:rPr>
          <w:sz w:val="20"/>
          <w:szCs w:val="20"/>
          <w:lang w:val="en-GB"/>
        </w:rPr>
        <w:t xml:space="preserve"> website</w:t>
      </w:r>
      <w:r w:rsidRPr="00A202EE">
        <w:rPr>
          <w:sz w:val="20"/>
          <w:szCs w:val="20"/>
          <w:lang w:val="en-GB"/>
        </w:rPr>
        <w:t xml:space="preserve"> </w:t>
      </w:r>
      <w:r w:rsidR="00230BFB">
        <w:rPr>
          <w:sz w:val="20"/>
          <w:szCs w:val="20"/>
          <w:lang w:val="en-GB"/>
        </w:rPr>
        <w:t xml:space="preserve">to </w:t>
      </w:r>
      <w:r w:rsidR="00230BFB" w:rsidRPr="00230BFB">
        <w:rPr>
          <w:sz w:val="20"/>
          <w:szCs w:val="20"/>
          <w:lang w:val="en-GB"/>
        </w:rPr>
        <w:t xml:space="preserve">download the available graphic material, both </w:t>
      </w:r>
      <w:r w:rsidR="00266447">
        <w:rPr>
          <w:sz w:val="20"/>
          <w:szCs w:val="20"/>
          <w:lang w:val="en-GB"/>
        </w:rPr>
        <w:t>for</w:t>
      </w:r>
      <w:r w:rsidR="00230BFB" w:rsidRPr="00230BFB">
        <w:rPr>
          <w:sz w:val="20"/>
          <w:szCs w:val="20"/>
          <w:lang w:val="en-GB"/>
        </w:rPr>
        <w:t xml:space="preserve"> the exhibition and </w:t>
      </w:r>
      <w:r w:rsidR="00266447">
        <w:rPr>
          <w:sz w:val="20"/>
          <w:szCs w:val="20"/>
          <w:lang w:val="en-GB"/>
        </w:rPr>
        <w:t>for</w:t>
      </w:r>
      <w:r w:rsidR="00266447" w:rsidRPr="00230BFB">
        <w:rPr>
          <w:sz w:val="20"/>
          <w:szCs w:val="20"/>
          <w:lang w:val="en-GB"/>
        </w:rPr>
        <w:t xml:space="preserve"> </w:t>
      </w:r>
      <w:r w:rsidR="00230BFB" w:rsidRPr="00230BFB">
        <w:rPr>
          <w:sz w:val="20"/>
          <w:szCs w:val="20"/>
          <w:lang w:val="en-GB"/>
        </w:rPr>
        <w:t>the building, and the corresponding credits</w:t>
      </w:r>
      <w:r w:rsidR="002865E2" w:rsidRPr="00A202EE">
        <w:rPr>
          <w:sz w:val="20"/>
          <w:szCs w:val="20"/>
          <w:lang w:val="en-GB"/>
        </w:rPr>
        <w:t>.</w:t>
      </w:r>
    </w:p>
    <w:p w:rsidR="00951BE8" w:rsidRPr="00A202EE" w:rsidRDefault="00951BE8" w:rsidP="008C0B19">
      <w:pPr>
        <w:spacing w:line="240" w:lineRule="atLeast"/>
        <w:jc w:val="center"/>
        <w:rPr>
          <w:rStyle w:val="nfasis"/>
          <w:rFonts w:ascii="Maax" w:hAnsi="Maax"/>
          <w:sz w:val="22"/>
          <w:lang w:val="en-GB"/>
        </w:rPr>
      </w:pPr>
    </w:p>
    <w:p w:rsidR="008C0B19" w:rsidRPr="00A202EE" w:rsidRDefault="008C0B19" w:rsidP="008C0B19">
      <w:pPr>
        <w:spacing w:line="240" w:lineRule="atLeast"/>
        <w:jc w:val="center"/>
        <w:rPr>
          <w:rStyle w:val="nfasis"/>
          <w:rFonts w:ascii="Maax" w:hAnsi="Maax"/>
          <w:sz w:val="22"/>
          <w:lang w:val="en-GB"/>
        </w:rPr>
      </w:pPr>
      <w:r w:rsidRPr="00A202EE">
        <w:rPr>
          <w:rStyle w:val="nfasis"/>
          <w:rFonts w:ascii="Maax" w:hAnsi="Maax"/>
          <w:sz w:val="22"/>
          <w:lang w:val="en-GB"/>
        </w:rPr>
        <w:t>………………………………………….</w:t>
      </w:r>
    </w:p>
    <w:p w:rsidR="00420BC0" w:rsidRPr="00A202EE" w:rsidRDefault="00420BC0" w:rsidP="00DA5D68">
      <w:pPr>
        <w:spacing w:after="0" w:line="240" w:lineRule="atLeast"/>
        <w:rPr>
          <w:rStyle w:val="nfasis"/>
          <w:rFonts w:ascii="Maax" w:hAnsi="Maax"/>
          <w:b/>
          <w:sz w:val="22"/>
          <w:lang w:val="en-GB"/>
        </w:rPr>
      </w:pPr>
      <w:r w:rsidRPr="00A202EE">
        <w:rPr>
          <w:rStyle w:val="nfasis"/>
          <w:rFonts w:ascii="Maax" w:hAnsi="Maax"/>
          <w:b/>
          <w:sz w:val="22"/>
          <w:lang w:val="en-GB"/>
        </w:rPr>
        <w:t>Botín</w:t>
      </w:r>
      <w:r w:rsidR="00E175A9" w:rsidRPr="00A202EE">
        <w:rPr>
          <w:rStyle w:val="nfasis"/>
          <w:rFonts w:ascii="Maax" w:hAnsi="Maax"/>
          <w:b/>
          <w:sz w:val="22"/>
          <w:lang w:val="en-GB"/>
        </w:rPr>
        <w:t xml:space="preserve"> Centre</w:t>
      </w:r>
    </w:p>
    <w:p w:rsidR="00EB5F56" w:rsidRPr="00A202EE" w:rsidRDefault="00E175A9" w:rsidP="00EB5F56">
      <w:pPr>
        <w:pStyle w:val="Subttulo"/>
        <w:rPr>
          <w:lang w:val="en-GB"/>
        </w:rPr>
      </w:pPr>
      <w:r w:rsidRPr="00A202EE">
        <w:rPr>
          <w:lang w:val="en-GB"/>
        </w:rPr>
        <w:t>The Botín Centre, designed by architect Renzo Piano, is a project of the Botín Foundation</w:t>
      </w:r>
      <w:r w:rsidR="000D0086">
        <w:rPr>
          <w:lang w:val="en-GB"/>
        </w:rPr>
        <w:t>:</w:t>
      </w:r>
      <w:r w:rsidRPr="00A202EE">
        <w:rPr>
          <w:lang w:val="en-GB"/>
        </w:rPr>
        <w:t xml:space="preserve"> a </w:t>
      </w:r>
      <w:r w:rsidR="005B3148">
        <w:rPr>
          <w:lang w:val="en-GB"/>
        </w:rPr>
        <w:t xml:space="preserve">benchmark </w:t>
      </w:r>
      <w:r w:rsidRPr="00A202EE">
        <w:rPr>
          <w:lang w:val="en-GB"/>
        </w:rPr>
        <w:t xml:space="preserve">private art </w:t>
      </w:r>
      <w:r w:rsidR="005B3148" w:rsidRPr="00A202EE">
        <w:rPr>
          <w:lang w:val="en-GB"/>
        </w:rPr>
        <w:t xml:space="preserve">centre </w:t>
      </w:r>
      <w:r w:rsidRPr="00A202EE">
        <w:rPr>
          <w:lang w:val="en-GB"/>
        </w:rPr>
        <w:t>in Spain</w:t>
      </w:r>
      <w:r w:rsidR="005B3148">
        <w:rPr>
          <w:lang w:val="en-GB"/>
        </w:rPr>
        <w:t xml:space="preserve"> and on</w:t>
      </w:r>
      <w:r w:rsidRPr="00A202EE">
        <w:rPr>
          <w:lang w:val="en-GB"/>
        </w:rPr>
        <w:t xml:space="preserve"> the international </w:t>
      </w:r>
      <w:r w:rsidR="005B3148" w:rsidRPr="00A202EE">
        <w:rPr>
          <w:lang w:val="en-GB"/>
        </w:rPr>
        <w:t xml:space="preserve">art </w:t>
      </w:r>
      <w:r w:rsidRPr="00A202EE">
        <w:rPr>
          <w:lang w:val="en-GB"/>
        </w:rPr>
        <w:t>circuit, in Santander</w:t>
      </w:r>
      <w:r w:rsidR="00E84F95" w:rsidRPr="00E84F95">
        <w:rPr>
          <w:lang w:val="en-GB"/>
        </w:rPr>
        <w:t xml:space="preserve"> </w:t>
      </w:r>
      <w:r w:rsidR="00E84F95">
        <w:rPr>
          <w:lang w:val="en-GB"/>
        </w:rPr>
        <w:t>the</w:t>
      </w:r>
      <w:r w:rsidR="00E84F95" w:rsidRPr="00E84F95">
        <w:rPr>
          <w:lang w:val="en-GB"/>
        </w:rPr>
        <w:t xml:space="preserve"> </w:t>
      </w:r>
      <w:r w:rsidR="00E84F95" w:rsidRPr="00A202EE">
        <w:rPr>
          <w:lang w:val="en-GB"/>
        </w:rPr>
        <w:t>Botín Centre contributes</w:t>
      </w:r>
      <w:r w:rsidR="000931C2" w:rsidRPr="00A202EE">
        <w:rPr>
          <w:lang w:val="en-GB"/>
        </w:rPr>
        <w:t xml:space="preserve"> </w:t>
      </w:r>
      <w:r w:rsidR="000931C2">
        <w:rPr>
          <w:lang w:val="en-GB"/>
        </w:rPr>
        <w:t>at the</w:t>
      </w:r>
      <w:r w:rsidR="000931C2" w:rsidRPr="00A202EE">
        <w:rPr>
          <w:lang w:val="en-GB"/>
        </w:rPr>
        <w:t xml:space="preserve"> </w:t>
      </w:r>
      <w:r w:rsidR="000931C2">
        <w:rPr>
          <w:lang w:val="en-GB"/>
        </w:rPr>
        <w:t>highe</w:t>
      </w:r>
      <w:r w:rsidR="000931C2" w:rsidRPr="00A202EE">
        <w:rPr>
          <w:lang w:val="en-GB"/>
        </w:rPr>
        <w:t>st level</w:t>
      </w:r>
      <w:r w:rsidRPr="00A202EE">
        <w:rPr>
          <w:lang w:val="en-GB"/>
        </w:rPr>
        <w:t xml:space="preserve"> to </w:t>
      </w:r>
      <w:r w:rsidR="00E84F95">
        <w:rPr>
          <w:lang w:val="en-GB"/>
        </w:rPr>
        <w:t>the fostering of</w:t>
      </w:r>
      <w:r w:rsidRPr="00A202EE">
        <w:rPr>
          <w:lang w:val="en-GB"/>
        </w:rPr>
        <w:t xml:space="preserve"> creativity </w:t>
      </w:r>
      <w:r w:rsidR="00E84F95">
        <w:rPr>
          <w:lang w:val="en-GB"/>
        </w:rPr>
        <w:t>and the</w:t>
      </w:r>
      <w:r w:rsidRPr="00A202EE">
        <w:rPr>
          <w:lang w:val="en-GB"/>
        </w:rPr>
        <w:t xml:space="preserve"> generat</w:t>
      </w:r>
      <w:r w:rsidR="00E84F95">
        <w:rPr>
          <w:lang w:val="en-GB"/>
        </w:rPr>
        <w:t>ion of</w:t>
      </w:r>
      <w:r w:rsidRPr="00A202EE">
        <w:rPr>
          <w:lang w:val="en-GB"/>
        </w:rPr>
        <w:t xml:space="preserve"> economic and social wealth</w:t>
      </w:r>
      <w:r w:rsidR="00E84F95" w:rsidRPr="00E84F95">
        <w:rPr>
          <w:lang w:val="en-GB"/>
        </w:rPr>
        <w:t xml:space="preserve"> </w:t>
      </w:r>
      <w:r w:rsidR="00E84F95">
        <w:rPr>
          <w:lang w:val="en-GB"/>
        </w:rPr>
        <w:t>by way of</w:t>
      </w:r>
      <w:r w:rsidR="00E84F95" w:rsidRPr="00A202EE">
        <w:rPr>
          <w:lang w:val="en-GB"/>
        </w:rPr>
        <w:t xml:space="preserve"> the arts</w:t>
      </w:r>
      <w:r w:rsidRPr="00A202EE">
        <w:rPr>
          <w:lang w:val="en-GB"/>
        </w:rPr>
        <w:t xml:space="preserve">. It is </w:t>
      </w:r>
      <w:r w:rsidR="00E84F95">
        <w:rPr>
          <w:lang w:val="en-GB"/>
        </w:rPr>
        <w:t>one of</w:t>
      </w:r>
      <w:r w:rsidR="00E84F95" w:rsidRPr="00A202EE">
        <w:rPr>
          <w:lang w:val="en-GB"/>
        </w:rPr>
        <w:t xml:space="preserve"> the world</w:t>
      </w:r>
      <w:r w:rsidR="00E84F95">
        <w:rPr>
          <w:lang w:val="en-GB"/>
        </w:rPr>
        <w:t>’s</w:t>
      </w:r>
      <w:r w:rsidR="00E84F95" w:rsidRPr="00A202EE">
        <w:rPr>
          <w:lang w:val="en-GB"/>
        </w:rPr>
        <w:t xml:space="preserve"> </w:t>
      </w:r>
      <w:r w:rsidRPr="00A202EE">
        <w:rPr>
          <w:lang w:val="en-GB"/>
        </w:rPr>
        <w:t xml:space="preserve">pioneering </w:t>
      </w:r>
      <w:r w:rsidR="00E84F95">
        <w:rPr>
          <w:lang w:val="en-GB"/>
        </w:rPr>
        <w:t xml:space="preserve">centres </w:t>
      </w:r>
      <w:r w:rsidRPr="00A202EE">
        <w:rPr>
          <w:lang w:val="en-GB"/>
        </w:rPr>
        <w:t xml:space="preserve">for the development of creativity, </w:t>
      </w:r>
      <w:r w:rsidR="00E84F95">
        <w:rPr>
          <w:lang w:val="en-GB"/>
        </w:rPr>
        <w:t>seeking to make the most of</w:t>
      </w:r>
      <w:r w:rsidRPr="00A202EE">
        <w:rPr>
          <w:lang w:val="en-GB"/>
        </w:rPr>
        <w:t xml:space="preserve"> the potential of the arts </w:t>
      </w:r>
      <w:r w:rsidR="000931C2">
        <w:rPr>
          <w:lang w:val="en-GB"/>
        </w:rPr>
        <w:t>to</w:t>
      </w:r>
      <w:r w:rsidRPr="00A202EE">
        <w:rPr>
          <w:lang w:val="en-GB"/>
        </w:rPr>
        <w:t xml:space="preserve"> </w:t>
      </w:r>
      <w:r w:rsidR="00E84F95">
        <w:rPr>
          <w:lang w:val="en-GB"/>
        </w:rPr>
        <w:t>enhance</w:t>
      </w:r>
      <w:r w:rsidRPr="00A202EE">
        <w:rPr>
          <w:lang w:val="en-GB"/>
        </w:rPr>
        <w:t xml:space="preserve"> </w:t>
      </w:r>
      <w:r w:rsidR="00601E2A">
        <w:rPr>
          <w:lang w:val="en-GB"/>
        </w:rPr>
        <w:t xml:space="preserve">our </w:t>
      </w:r>
      <w:r w:rsidRPr="00A202EE">
        <w:rPr>
          <w:lang w:val="en-GB"/>
        </w:rPr>
        <w:t xml:space="preserve">emotional intelligence and </w:t>
      </w:r>
      <w:r w:rsidR="00601E2A">
        <w:rPr>
          <w:lang w:val="en-GB"/>
        </w:rPr>
        <w:t>our</w:t>
      </w:r>
      <w:r w:rsidRPr="00A202EE">
        <w:rPr>
          <w:lang w:val="en-GB"/>
        </w:rPr>
        <w:t xml:space="preserve"> creative capacit</w:t>
      </w:r>
      <w:r w:rsidR="00601E2A">
        <w:rPr>
          <w:lang w:val="en-GB"/>
        </w:rPr>
        <w:t>ies</w:t>
      </w:r>
      <w:r w:rsidR="004F6B90">
        <w:rPr>
          <w:lang w:val="en-GB"/>
        </w:rPr>
        <w:t>. It is</w:t>
      </w:r>
      <w:r w:rsidRPr="00A202EE">
        <w:rPr>
          <w:lang w:val="en-GB"/>
        </w:rPr>
        <w:t xml:space="preserve"> </w:t>
      </w:r>
      <w:r w:rsidR="004F6B90" w:rsidRPr="00A202EE">
        <w:rPr>
          <w:lang w:val="en-GB"/>
        </w:rPr>
        <w:t xml:space="preserve">also </w:t>
      </w:r>
      <w:r w:rsidRPr="00A202EE">
        <w:rPr>
          <w:lang w:val="en-GB"/>
        </w:rPr>
        <w:t>a place</w:t>
      </w:r>
      <w:r w:rsidR="00601E2A">
        <w:rPr>
          <w:lang w:val="en-GB"/>
        </w:rPr>
        <w:t xml:space="preserve"> for people to meet</w:t>
      </w:r>
      <w:r w:rsidRPr="00A202EE">
        <w:rPr>
          <w:lang w:val="en-GB"/>
        </w:rPr>
        <w:t xml:space="preserve"> </w:t>
      </w:r>
      <w:r w:rsidR="00601E2A">
        <w:rPr>
          <w:lang w:val="en-GB"/>
        </w:rPr>
        <w:t>o</w:t>
      </w:r>
      <w:r w:rsidRPr="00A202EE">
        <w:rPr>
          <w:lang w:val="en-GB"/>
        </w:rPr>
        <w:t xml:space="preserve">n a privileged </w:t>
      </w:r>
      <w:r w:rsidR="00601E2A">
        <w:rPr>
          <w:lang w:val="en-GB"/>
        </w:rPr>
        <w:t>site in</w:t>
      </w:r>
      <w:r w:rsidRPr="00A202EE">
        <w:rPr>
          <w:lang w:val="en-GB"/>
        </w:rPr>
        <w:t xml:space="preserve"> the city centre, </w:t>
      </w:r>
      <w:r w:rsidR="004F6B90">
        <w:rPr>
          <w:lang w:val="en-GB"/>
        </w:rPr>
        <w:t>and</w:t>
      </w:r>
      <w:r w:rsidRPr="00A202EE">
        <w:rPr>
          <w:lang w:val="en-GB"/>
        </w:rPr>
        <w:t xml:space="preserve"> completes the cultural axis of the Cantabrian coast </w:t>
      </w:r>
      <w:r w:rsidR="00601E2A">
        <w:rPr>
          <w:lang w:val="en-GB"/>
        </w:rPr>
        <w:t>as</w:t>
      </w:r>
      <w:r w:rsidRPr="00A202EE">
        <w:rPr>
          <w:lang w:val="en-GB"/>
        </w:rPr>
        <w:t xml:space="preserve"> </w:t>
      </w:r>
      <w:r w:rsidR="00601E2A">
        <w:rPr>
          <w:lang w:val="en-GB"/>
        </w:rPr>
        <w:t>a crucial</w:t>
      </w:r>
      <w:r w:rsidRPr="00A202EE">
        <w:rPr>
          <w:lang w:val="en-GB"/>
        </w:rPr>
        <w:t xml:space="preserve"> f</w:t>
      </w:r>
      <w:r w:rsidR="00601E2A">
        <w:rPr>
          <w:lang w:val="en-GB"/>
        </w:rPr>
        <w:t>act</w:t>
      </w:r>
      <w:r w:rsidRPr="00A202EE">
        <w:rPr>
          <w:lang w:val="en-GB"/>
        </w:rPr>
        <w:t>or</w:t>
      </w:r>
      <w:r w:rsidR="00601E2A">
        <w:rPr>
          <w:lang w:val="en-GB"/>
        </w:rPr>
        <w:t xml:space="preserve"> in</w:t>
      </w:r>
      <w:r w:rsidRPr="00A202EE">
        <w:rPr>
          <w:lang w:val="en-GB"/>
        </w:rPr>
        <w:t xml:space="preserve"> the national and international promotion of the city and the region. www.centrobotin.org</w:t>
      </w:r>
    </w:p>
    <w:p w:rsidR="00C54135" w:rsidRPr="00A202EE" w:rsidRDefault="00C54135" w:rsidP="00DA5D68">
      <w:pPr>
        <w:spacing w:after="0" w:line="240" w:lineRule="atLeast"/>
        <w:jc w:val="right"/>
        <w:rPr>
          <w:b/>
          <w:sz w:val="20"/>
          <w:szCs w:val="20"/>
          <w:lang w:val="en-GB"/>
        </w:rPr>
      </w:pPr>
    </w:p>
    <w:p w:rsidR="00C54135" w:rsidRPr="00A202EE" w:rsidRDefault="00E175A9" w:rsidP="00DA5D68">
      <w:pPr>
        <w:spacing w:after="0" w:line="240" w:lineRule="atLeast"/>
        <w:jc w:val="right"/>
        <w:rPr>
          <w:b/>
          <w:sz w:val="20"/>
          <w:szCs w:val="20"/>
          <w:u w:val="single"/>
          <w:lang w:val="en-GB"/>
        </w:rPr>
      </w:pPr>
      <w:r w:rsidRPr="00A202EE">
        <w:rPr>
          <w:b/>
          <w:sz w:val="20"/>
          <w:szCs w:val="20"/>
          <w:u w:val="single"/>
          <w:lang w:val="en-GB"/>
        </w:rPr>
        <w:t>For more information</w:t>
      </w:r>
      <w:r w:rsidR="00C54135" w:rsidRPr="00A202EE">
        <w:rPr>
          <w:b/>
          <w:sz w:val="20"/>
          <w:szCs w:val="20"/>
          <w:u w:val="single"/>
          <w:lang w:val="en-GB"/>
        </w:rPr>
        <w:t>:</w:t>
      </w:r>
    </w:p>
    <w:p w:rsidR="000A139F" w:rsidRPr="00A202EE" w:rsidRDefault="00420BC0" w:rsidP="00BC4BAE">
      <w:pPr>
        <w:spacing w:after="0" w:line="240" w:lineRule="atLeast"/>
        <w:jc w:val="right"/>
        <w:rPr>
          <w:rStyle w:val="Hipervnculo"/>
          <w:sz w:val="20"/>
          <w:szCs w:val="20"/>
          <w:lang w:val="en-GB"/>
        </w:rPr>
      </w:pPr>
      <w:r w:rsidRPr="00A202EE">
        <w:rPr>
          <w:b/>
          <w:sz w:val="20"/>
          <w:szCs w:val="20"/>
          <w:lang w:val="en-GB"/>
        </w:rPr>
        <w:t>Fundación Botín</w:t>
      </w:r>
      <w:r w:rsidRPr="00A202EE">
        <w:rPr>
          <w:b/>
          <w:sz w:val="20"/>
          <w:szCs w:val="20"/>
          <w:lang w:val="en-GB"/>
        </w:rPr>
        <w:br/>
      </w:r>
      <w:r w:rsidRPr="00A202EE">
        <w:rPr>
          <w:sz w:val="20"/>
          <w:szCs w:val="20"/>
          <w:lang w:val="en-GB"/>
        </w:rPr>
        <w:t>María Cagigas</w:t>
      </w:r>
      <w:r w:rsidRPr="00A202EE">
        <w:rPr>
          <w:sz w:val="20"/>
          <w:szCs w:val="20"/>
          <w:lang w:val="en-GB"/>
        </w:rPr>
        <w:br/>
      </w:r>
      <w:hyperlink r:id="rId9" w:history="1">
        <w:r w:rsidR="00CB3C7D" w:rsidRPr="00A202EE">
          <w:rPr>
            <w:rStyle w:val="Hipervnculo"/>
            <w:sz w:val="20"/>
            <w:szCs w:val="20"/>
            <w:lang w:val="en-GB"/>
          </w:rPr>
          <w:t>mcagigas@fundacionbotin.org</w:t>
        </w:r>
      </w:hyperlink>
      <w:r w:rsidR="00BC4BAE" w:rsidRPr="00A202EE">
        <w:rPr>
          <w:rStyle w:val="Hipervnculo"/>
          <w:sz w:val="20"/>
          <w:szCs w:val="20"/>
          <w:lang w:val="en-GB"/>
        </w:rPr>
        <w:t xml:space="preserve"> </w:t>
      </w:r>
    </w:p>
    <w:p w:rsidR="00C17282" w:rsidRPr="00C17282" w:rsidRDefault="00420BC0" w:rsidP="005F2577">
      <w:pPr>
        <w:spacing w:after="0" w:line="240" w:lineRule="atLeast"/>
        <w:jc w:val="right"/>
        <w:rPr>
          <w:rStyle w:val="nfasis"/>
          <w:b/>
          <w:color w:val="FF0000"/>
          <w:sz w:val="48"/>
          <w:szCs w:val="48"/>
          <w:lang w:val="en-GB"/>
        </w:rPr>
      </w:pPr>
      <w:r w:rsidRPr="00A202EE">
        <w:rPr>
          <w:sz w:val="20"/>
          <w:szCs w:val="20"/>
          <w:lang w:val="en-GB"/>
        </w:rPr>
        <w:t xml:space="preserve">Tel.: 917 814 132 </w:t>
      </w:r>
    </w:p>
    <w:sectPr w:rsidR="00C17282" w:rsidRPr="00C17282" w:rsidSect="00C418A2">
      <w:headerReference w:type="default" r:id="rId10"/>
      <w:headerReference w:type="first" r:id="rId11"/>
      <w:pgSz w:w="11900" w:h="16820"/>
      <w:pgMar w:top="2127" w:right="1440" w:bottom="1134"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561" w:rsidRDefault="00433561" w:rsidP="005971DB">
      <w:r>
        <w:separator/>
      </w:r>
    </w:p>
  </w:endnote>
  <w:endnote w:type="continuationSeparator" w:id="0">
    <w:p w:rsidR="00433561" w:rsidRDefault="00433561"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ax">
    <w:altName w:val="Calibri"/>
    <w:panose1 w:val="02000506000000020003"/>
    <w:charset w:val="00"/>
    <w:family w:val="modern"/>
    <w:notTrueType/>
    <w:pitch w:val="variable"/>
    <w:sig w:usb0="00000003" w:usb1="00000000" w:usb2="00000000" w:usb3="00000000" w:csb0="00000001"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ax Medium">
    <w:altName w:val="Bodoni M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561" w:rsidRDefault="00433561" w:rsidP="005971DB">
      <w:r>
        <w:separator/>
      </w:r>
    </w:p>
  </w:footnote>
  <w:footnote w:type="continuationSeparator" w:id="0">
    <w:p w:rsidR="00433561" w:rsidRDefault="00433561"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56" w:rsidRDefault="00DB3A20">
    <w:r w:rsidRPr="006E7F0E">
      <w:rPr>
        <w:rFonts w:ascii="Trade Gothic LT Std Bold" w:hAnsi="Trade Gothic LT Std Bold"/>
        <w:noProof/>
        <w:sz w:val="18"/>
        <w:szCs w:val="18"/>
        <w:lang w:val="es-ES"/>
      </w:rPr>
      <w:drawing>
        <wp:anchor distT="0" distB="0" distL="114300" distR="114300" simplePos="0" relativeHeight="251652608" behindDoc="0" locked="0" layoutInCell="1" allowOverlap="1" wp14:anchorId="206E5432" wp14:editId="43A0BAF6">
          <wp:simplePos x="0" y="0"/>
          <wp:positionH relativeFrom="column">
            <wp:posOffset>-38100</wp:posOffset>
          </wp:positionH>
          <wp:positionV relativeFrom="paragraph">
            <wp:posOffset>137795</wp:posOffset>
          </wp:positionV>
          <wp:extent cx="1323975" cy="100012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013130">
      <w:rPr>
        <w:noProof/>
        <w:lang w:val="es-ES"/>
      </w:rPr>
      <mc:AlternateContent>
        <mc:Choice Requires="wps">
          <w:drawing>
            <wp:anchor distT="0" distB="0" distL="114300" distR="114300" simplePos="0" relativeHeight="251651583" behindDoc="0" locked="0" layoutInCell="1" allowOverlap="1" wp14:anchorId="08313D12" wp14:editId="64009CE0">
              <wp:simplePos x="0" y="0"/>
              <wp:positionH relativeFrom="column">
                <wp:posOffset>-994410</wp:posOffset>
              </wp:positionH>
              <wp:positionV relativeFrom="paragraph">
                <wp:posOffset>-228600</wp:posOffset>
              </wp:positionV>
              <wp:extent cx="7903210" cy="1370965"/>
              <wp:effectExtent l="0" t="0" r="2540" b="635"/>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chemeClr val="accent1">
                            <a:lumMod val="95000"/>
                            <a:lumOff val="0"/>
                          </a:schemeClr>
                        </a:solidFill>
                        <a:miter lim="800000"/>
                        <a:headEnd/>
                        <a:tailEnd/>
                      </a:ln>
                      <a:effectLst/>
                      <a:extLst>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1FE449" id="Rectángulo 1" o:spid="_x0000_s1026" style="position:absolute;margin-left:-78.3pt;margin-top:-18pt;width:622.3pt;height:107.9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" fillcolor="#0d0d0c" strokecolor="#4579b8 [3044]" strokeweight="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7EB" w:rsidRDefault="009F17EB">
    <w:pPr>
      <w:pStyle w:val="Encabezado"/>
      <w:tabs>
        <w:tab w:val="clear" w:pos="4419"/>
        <w:tab w:val="clear" w:pos="8838"/>
        <w:tab w:val="right" w:pos="9380"/>
      </w:tabs>
      <w:ind w:left="-360"/>
      <w:rPr>
        <w:rFonts w:ascii="Verdana" w:hAnsi="Verdana"/>
        <w:sz w:val="36"/>
        <w:szCs w:val="36"/>
      </w:rPr>
    </w:pPr>
    <w:bookmarkStart w:id="1" w:name="_WNSectionTitle"/>
    <w:bookmarkStart w:id="2" w:name="_WNTabType_0"/>
    <w:bookmarkStart w:id="3" w:name="_WNSectionTitle_1"/>
    <w:bookmarkStart w:id="4" w:name="_WNTabType_1"/>
    <w:bookmarkStart w:id="5" w:name="_WNSectionTitle_2"/>
    <w:bookmarkStart w:id="6" w:name="_WNTabType_2"/>
    <w:bookmarkStart w:id="7" w:name="_WNSectionTitle_3"/>
    <w:bookmarkStart w:id="8" w:name="_WNTabType_3"/>
    <w:r w:rsidRPr="006E7F0E">
      <w:rPr>
        <w:rFonts w:ascii="Trade Gothic LT Std Bold" w:hAnsi="Trade Gothic LT Std Bold"/>
        <w:noProof/>
        <w:sz w:val="18"/>
        <w:szCs w:val="18"/>
        <w:lang w:val="es-ES"/>
      </w:rPr>
      <w:drawing>
        <wp:anchor distT="0" distB="0" distL="114300" distR="114300" simplePos="0" relativeHeight="251660288" behindDoc="0" locked="0" layoutInCell="1" allowOverlap="1" wp14:anchorId="068F2634" wp14:editId="3CB950CA">
          <wp:simplePos x="0" y="0"/>
          <wp:positionH relativeFrom="column">
            <wp:posOffset>114300</wp:posOffset>
          </wp:positionH>
          <wp:positionV relativeFrom="paragraph">
            <wp:posOffset>137795</wp:posOffset>
          </wp:positionV>
          <wp:extent cx="1323975" cy="100012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013130">
      <w:rPr>
        <w:rFonts w:ascii="Verdana" w:hAnsi="Verdana"/>
        <w:noProof/>
        <w:sz w:val="36"/>
        <w:szCs w:val="36"/>
        <w:lang w:val="es-ES"/>
      </w:rPr>
      <mc:AlternateContent>
        <mc:Choice Requires="wps">
          <w:drawing>
            <wp:anchor distT="0" distB="0" distL="114300" distR="114300" simplePos="0" relativeHeight="251658240" behindDoc="0" locked="0" layoutInCell="1" allowOverlap="1" wp14:anchorId="2C5D1C31" wp14:editId="0B0F503B">
              <wp:simplePos x="0" y="0"/>
              <wp:positionH relativeFrom="column">
                <wp:posOffset>-914400</wp:posOffset>
              </wp:positionH>
              <wp:positionV relativeFrom="paragraph">
                <wp:posOffset>0</wp:posOffset>
              </wp:positionV>
              <wp:extent cx="7903210" cy="1142365"/>
              <wp:effectExtent l="0" t="0" r="2540" b="635"/>
              <wp:wrapThrough wrapText="bothSides">
                <wp:wrapPolygon edited="0">
                  <wp:start x="0" y="0"/>
                  <wp:lineTo x="0" y="21612"/>
                  <wp:lineTo x="21607" y="21612"/>
                  <wp:lineTo x="21607" y="0"/>
                  <wp:lineTo x="0" y="0"/>
                </wp:wrapPolygon>
              </wp:wrapThrough>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chemeClr val="accent1">
                            <a:lumMod val="95000"/>
                            <a:lumOff val="0"/>
                          </a:schemeClr>
                        </a:solidFill>
                        <a:miter lim="800000"/>
                        <a:headEnd/>
                        <a:tailEnd/>
                      </a:ln>
                      <a:effectLst/>
                      <a:extLst>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B9520D" id="Rectangle 2" o:spid="_x0000_s1026" style="position:absolute;margin-left:-1in;margin-top:0;width:622.3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" fillcolor="#0d0d0c" strokecolor="#4579b8 [3044]" strokeweight="0">
              <w10:wrap type="through"/>
            </v:rect>
          </w:pict>
        </mc:Fallback>
      </mc:AlternateContent>
    </w:r>
    <w:bookmarkEnd w:id="1"/>
    <w:bookmarkEnd w:id="2"/>
    <w:bookmarkEnd w:id="3"/>
    <w:bookmarkEnd w:id="4"/>
    <w:bookmarkEnd w:id="5"/>
    <w:bookmarkEnd w:id="6"/>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8D0BFCC"/>
    <w:lvl w:ilvl="0">
      <w:start w:val="1"/>
      <w:numFmt w:val="bullet"/>
      <w:lvlText w:val=""/>
      <w:lvlJc w:val="left"/>
      <w:pPr>
        <w:tabs>
          <w:tab w:val="num" w:pos="0"/>
        </w:tabs>
        <w:ind w:left="0" w:firstLine="0"/>
      </w:pPr>
      <w:rPr>
        <w:rFonts w:ascii="Symbol" w:hAnsi="Symbol" w:hint="default"/>
      </w:rPr>
    </w:lvl>
    <w:lvl w:ilvl="1">
      <w:start w:val="1"/>
      <w:numFmt w:val="bullet"/>
      <w:pStyle w:val="Niveldenota61"/>
      <w:lvlText w:val=""/>
      <w:lvlJc w:val="left"/>
      <w:pPr>
        <w:tabs>
          <w:tab w:val="num" w:pos="720"/>
        </w:tabs>
        <w:ind w:left="1080" w:hanging="360"/>
      </w:pPr>
      <w:rPr>
        <w:rFonts w:ascii="Symbol" w:hAnsi="Symbol" w:hint="default"/>
      </w:rPr>
    </w:lvl>
    <w:lvl w:ilvl="2">
      <w:start w:val="1"/>
      <w:numFmt w:val="bullet"/>
      <w:pStyle w:val="Niveldenota71"/>
      <w:lvlText w:val="o"/>
      <w:lvlJc w:val="left"/>
      <w:pPr>
        <w:tabs>
          <w:tab w:val="num" w:pos="1440"/>
        </w:tabs>
        <w:ind w:left="1800" w:hanging="360"/>
      </w:pPr>
      <w:rPr>
        <w:rFonts w:ascii="Courier New" w:hAnsi="Courier New" w:cs="Courier New" w:hint="default"/>
      </w:rPr>
    </w:lvl>
    <w:lvl w:ilvl="3">
      <w:start w:val="1"/>
      <w:numFmt w:val="bullet"/>
      <w:pStyle w:val="Niveldenota81"/>
      <w:lvlText w:val=""/>
      <w:lvlJc w:val="left"/>
      <w:pPr>
        <w:tabs>
          <w:tab w:val="num" w:pos="2160"/>
        </w:tabs>
        <w:ind w:left="2520" w:hanging="360"/>
      </w:pPr>
      <w:rPr>
        <w:rFonts w:ascii="Wingdings" w:hAnsi="Wingdings" w:hint="default"/>
      </w:rPr>
    </w:lvl>
    <w:lvl w:ilvl="4">
      <w:start w:val="1"/>
      <w:numFmt w:val="bullet"/>
      <w:pStyle w:val="Niveldenota9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3C153FD7"/>
    <w:multiLevelType w:val="multilevel"/>
    <w:tmpl w:val="831683B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3" w15:restartNumberingAfterBreak="0">
    <w:nsid w:val="4C593336"/>
    <w:multiLevelType w:val="hybridMultilevel"/>
    <w:tmpl w:val="6CCAE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8193"/>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0"/>
    <w:docVar w:name="_WNTabType_2" w:val="0"/>
    <w:docVar w:name="_WNTabType_3" w:val="0"/>
    <w:docVar w:name="EnableWordNotes" w:val="0"/>
  </w:docVars>
  <w:rsids>
    <w:rsidRoot w:val="005971DB"/>
    <w:rsid w:val="0000108C"/>
    <w:rsid w:val="0000270B"/>
    <w:rsid w:val="0000611A"/>
    <w:rsid w:val="00013130"/>
    <w:rsid w:val="0003095B"/>
    <w:rsid w:val="000314D5"/>
    <w:rsid w:val="00037AEC"/>
    <w:rsid w:val="00042779"/>
    <w:rsid w:val="00044F40"/>
    <w:rsid w:val="00050CA2"/>
    <w:rsid w:val="00072B78"/>
    <w:rsid w:val="00077FD4"/>
    <w:rsid w:val="000822FC"/>
    <w:rsid w:val="000851C5"/>
    <w:rsid w:val="000931C2"/>
    <w:rsid w:val="000A139F"/>
    <w:rsid w:val="000B0CF3"/>
    <w:rsid w:val="000B28B5"/>
    <w:rsid w:val="000D0086"/>
    <w:rsid w:val="000D2728"/>
    <w:rsid w:val="000F0B6D"/>
    <w:rsid w:val="000F543A"/>
    <w:rsid w:val="00101454"/>
    <w:rsid w:val="0010467F"/>
    <w:rsid w:val="001066CB"/>
    <w:rsid w:val="00110550"/>
    <w:rsid w:val="0011118B"/>
    <w:rsid w:val="001222F5"/>
    <w:rsid w:val="0012653A"/>
    <w:rsid w:val="00131FB4"/>
    <w:rsid w:val="0013403A"/>
    <w:rsid w:val="00140FB2"/>
    <w:rsid w:val="001460A6"/>
    <w:rsid w:val="00146752"/>
    <w:rsid w:val="0015736D"/>
    <w:rsid w:val="001628BE"/>
    <w:rsid w:val="00173A81"/>
    <w:rsid w:val="001813B3"/>
    <w:rsid w:val="00192561"/>
    <w:rsid w:val="001B1F1C"/>
    <w:rsid w:val="001B632C"/>
    <w:rsid w:val="001B73C2"/>
    <w:rsid w:val="001B7671"/>
    <w:rsid w:val="001C46B9"/>
    <w:rsid w:val="001C4C1D"/>
    <w:rsid w:val="001C58F5"/>
    <w:rsid w:val="001D0BA0"/>
    <w:rsid w:val="001D6B53"/>
    <w:rsid w:val="001D6B9D"/>
    <w:rsid w:val="001E1151"/>
    <w:rsid w:val="001E3F3E"/>
    <w:rsid w:val="001E6BEA"/>
    <w:rsid w:val="001F430D"/>
    <w:rsid w:val="001F60A2"/>
    <w:rsid w:val="00213EA9"/>
    <w:rsid w:val="00216186"/>
    <w:rsid w:val="00221D95"/>
    <w:rsid w:val="00223AC5"/>
    <w:rsid w:val="00226CD8"/>
    <w:rsid w:val="00230BFB"/>
    <w:rsid w:val="00232177"/>
    <w:rsid w:val="00236505"/>
    <w:rsid w:val="002456BB"/>
    <w:rsid w:val="00254671"/>
    <w:rsid w:val="00261698"/>
    <w:rsid w:val="00266447"/>
    <w:rsid w:val="00267E61"/>
    <w:rsid w:val="00271F0B"/>
    <w:rsid w:val="002731D0"/>
    <w:rsid w:val="002735FA"/>
    <w:rsid w:val="0027368B"/>
    <w:rsid w:val="0027789C"/>
    <w:rsid w:val="002865E2"/>
    <w:rsid w:val="002A52C9"/>
    <w:rsid w:val="002B24FB"/>
    <w:rsid w:val="002B61B3"/>
    <w:rsid w:val="002B6B49"/>
    <w:rsid w:val="002B7BFF"/>
    <w:rsid w:val="002C7010"/>
    <w:rsid w:val="002D0AA7"/>
    <w:rsid w:val="002E10EE"/>
    <w:rsid w:val="002E13E3"/>
    <w:rsid w:val="002F1800"/>
    <w:rsid w:val="002F4539"/>
    <w:rsid w:val="003027C4"/>
    <w:rsid w:val="00303F21"/>
    <w:rsid w:val="0031278F"/>
    <w:rsid w:val="00312C08"/>
    <w:rsid w:val="00314B69"/>
    <w:rsid w:val="003171D9"/>
    <w:rsid w:val="00317726"/>
    <w:rsid w:val="00326CAA"/>
    <w:rsid w:val="003306A2"/>
    <w:rsid w:val="00347C08"/>
    <w:rsid w:val="00361B3B"/>
    <w:rsid w:val="0036550D"/>
    <w:rsid w:val="0036656D"/>
    <w:rsid w:val="0037206E"/>
    <w:rsid w:val="00372216"/>
    <w:rsid w:val="00377F16"/>
    <w:rsid w:val="00390C4A"/>
    <w:rsid w:val="003C2593"/>
    <w:rsid w:val="003D2D9D"/>
    <w:rsid w:val="003D76E3"/>
    <w:rsid w:val="003F2811"/>
    <w:rsid w:val="0040442D"/>
    <w:rsid w:val="00410B24"/>
    <w:rsid w:val="00420BC0"/>
    <w:rsid w:val="00421CE2"/>
    <w:rsid w:val="00433561"/>
    <w:rsid w:val="00433A18"/>
    <w:rsid w:val="004543DB"/>
    <w:rsid w:val="00463B0D"/>
    <w:rsid w:val="00463F86"/>
    <w:rsid w:val="00467677"/>
    <w:rsid w:val="004839FD"/>
    <w:rsid w:val="004878BC"/>
    <w:rsid w:val="004A5AE9"/>
    <w:rsid w:val="004B225E"/>
    <w:rsid w:val="004D6C36"/>
    <w:rsid w:val="004E230B"/>
    <w:rsid w:val="004F6B90"/>
    <w:rsid w:val="005072E7"/>
    <w:rsid w:val="00507CB7"/>
    <w:rsid w:val="005173B8"/>
    <w:rsid w:val="005246D5"/>
    <w:rsid w:val="00524D43"/>
    <w:rsid w:val="00524DEC"/>
    <w:rsid w:val="00525A85"/>
    <w:rsid w:val="0053673E"/>
    <w:rsid w:val="00542919"/>
    <w:rsid w:val="00545E86"/>
    <w:rsid w:val="00556159"/>
    <w:rsid w:val="00567087"/>
    <w:rsid w:val="00567E71"/>
    <w:rsid w:val="00573F56"/>
    <w:rsid w:val="00584321"/>
    <w:rsid w:val="00585B2A"/>
    <w:rsid w:val="00586B77"/>
    <w:rsid w:val="00591C63"/>
    <w:rsid w:val="00593FB9"/>
    <w:rsid w:val="005971DB"/>
    <w:rsid w:val="005B3148"/>
    <w:rsid w:val="005B4504"/>
    <w:rsid w:val="005B6382"/>
    <w:rsid w:val="005B6389"/>
    <w:rsid w:val="005C0009"/>
    <w:rsid w:val="005C1A40"/>
    <w:rsid w:val="005C3F2F"/>
    <w:rsid w:val="005E690D"/>
    <w:rsid w:val="005F2577"/>
    <w:rsid w:val="005F3806"/>
    <w:rsid w:val="005F72D4"/>
    <w:rsid w:val="00601E2A"/>
    <w:rsid w:val="00606EE6"/>
    <w:rsid w:val="00607713"/>
    <w:rsid w:val="00614203"/>
    <w:rsid w:val="00623C37"/>
    <w:rsid w:val="006258A2"/>
    <w:rsid w:val="006279EA"/>
    <w:rsid w:val="006318D4"/>
    <w:rsid w:val="00632458"/>
    <w:rsid w:val="00642F21"/>
    <w:rsid w:val="006871B7"/>
    <w:rsid w:val="00696821"/>
    <w:rsid w:val="006A0D4E"/>
    <w:rsid w:val="006A6EE2"/>
    <w:rsid w:val="006B5535"/>
    <w:rsid w:val="006B7607"/>
    <w:rsid w:val="006C2A7D"/>
    <w:rsid w:val="006C548A"/>
    <w:rsid w:val="006C7956"/>
    <w:rsid w:val="006E2786"/>
    <w:rsid w:val="006E37F3"/>
    <w:rsid w:val="006E4D44"/>
    <w:rsid w:val="006E7F0E"/>
    <w:rsid w:val="006F4515"/>
    <w:rsid w:val="00700910"/>
    <w:rsid w:val="00702165"/>
    <w:rsid w:val="00702B10"/>
    <w:rsid w:val="007045B7"/>
    <w:rsid w:val="007147B5"/>
    <w:rsid w:val="00717033"/>
    <w:rsid w:val="00744E58"/>
    <w:rsid w:val="00750E0E"/>
    <w:rsid w:val="00772F8F"/>
    <w:rsid w:val="00781840"/>
    <w:rsid w:val="00787BF9"/>
    <w:rsid w:val="00792353"/>
    <w:rsid w:val="007948F7"/>
    <w:rsid w:val="007B33AB"/>
    <w:rsid w:val="007C2B60"/>
    <w:rsid w:val="007C33DA"/>
    <w:rsid w:val="007E267F"/>
    <w:rsid w:val="007F6A3E"/>
    <w:rsid w:val="00801809"/>
    <w:rsid w:val="0080277A"/>
    <w:rsid w:val="00813AE7"/>
    <w:rsid w:val="00814FE7"/>
    <w:rsid w:val="00827D5E"/>
    <w:rsid w:val="00834F6D"/>
    <w:rsid w:val="0083695E"/>
    <w:rsid w:val="00841C4A"/>
    <w:rsid w:val="0084719B"/>
    <w:rsid w:val="00847845"/>
    <w:rsid w:val="00850808"/>
    <w:rsid w:val="00853B6E"/>
    <w:rsid w:val="00873028"/>
    <w:rsid w:val="0088123E"/>
    <w:rsid w:val="008835E3"/>
    <w:rsid w:val="008A1BEF"/>
    <w:rsid w:val="008A3363"/>
    <w:rsid w:val="008A63C6"/>
    <w:rsid w:val="008A7354"/>
    <w:rsid w:val="008A79D4"/>
    <w:rsid w:val="008B2DA7"/>
    <w:rsid w:val="008B3052"/>
    <w:rsid w:val="008C0B19"/>
    <w:rsid w:val="008C2C56"/>
    <w:rsid w:val="008C54F9"/>
    <w:rsid w:val="008D3143"/>
    <w:rsid w:val="008D4CAA"/>
    <w:rsid w:val="008E2F99"/>
    <w:rsid w:val="00927796"/>
    <w:rsid w:val="00931448"/>
    <w:rsid w:val="00933953"/>
    <w:rsid w:val="009437F7"/>
    <w:rsid w:val="0094439E"/>
    <w:rsid w:val="0095010B"/>
    <w:rsid w:val="0095188F"/>
    <w:rsid w:val="00951BE8"/>
    <w:rsid w:val="00960A24"/>
    <w:rsid w:val="00964EE0"/>
    <w:rsid w:val="0096726F"/>
    <w:rsid w:val="0097489F"/>
    <w:rsid w:val="00985328"/>
    <w:rsid w:val="009B5841"/>
    <w:rsid w:val="009C0856"/>
    <w:rsid w:val="009C6AD8"/>
    <w:rsid w:val="009E2EB5"/>
    <w:rsid w:val="009F17EB"/>
    <w:rsid w:val="009F2260"/>
    <w:rsid w:val="009F39C9"/>
    <w:rsid w:val="00A05372"/>
    <w:rsid w:val="00A17DF6"/>
    <w:rsid w:val="00A202EE"/>
    <w:rsid w:val="00A3112D"/>
    <w:rsid w:val="00A410BD"/>
    <w:rsid w:val="00A52798"/>
    <w:rsid w:val="00A532E1"/>
    <w:rsid w:val="00A564AE"/>
    <w:rsid w:val="00A72F17"/>
    <w:rsid w:val="00A76C73"/>
    <w:rsid w:val="00A87BA1"/>
    <w:rsid w:val="00A9284E"/>
    <w:rsid w:val="00AA26FF"/>
    <w:rsid w:val="00AA61CC"/>
    <w:rsid w:val="00AA7D99"/>
    <w:rsid w:val="00AB25B6"/>
    <w:rsid w:val="00AB4AE7"/>
    <w:rsid w:val="00AC4B50"/>
    <w:rsid w:val="00AD177F"/>
    <w:rsid w:val="00AD212C"/>
    <w:rsid w:val="00AE3D6E"/>
    <w:rsid w:val="00AF1AE3"/>
    <w:rsid w:val="00AF3F5B"/>
    <w:rsid w:val="00B10804"/>
    <w:rsid w:val="00B1226A"/>
    <w:rsid w:val="00B14B98"/>
    <w:rsid w:val="00B153CA"/>
    <w:rsid w:val="00B2063E"/>
    <w:rsid w:val="00B24D2E"/>
    <w:rsid w:val="00B31861"/>
    <w:rsid w:val="00B35757"/>
    <w:rsid w:val="00B35F85"/>
    <w:rsid w:val="00B41B43"/>
    <w:rsid w:val="00B519C8"/>
    <w:rsid w:val="00B55EBB"/>
    <w:rsid w:val="00B715D5"/>
    <w:rsid w:val="00B75400"/>
    <w:rsid w:val="00B8421B"/>
    <w:rsid w:val="00B85DBC"/>
    <w:rsid w:val="00B8661D"/>
    <w:rsid w:val="00B91E0F"/>
    <w:rsid w:val="00BA3986"/>
    <w:rsid w:val="00BB479C"/>
    <w:rsid w:val="00BB6949"/>
    <w:rsid w:val="00BB6F88"/>
    <w:rsid w:val="00BC4BAE"/>
    <w:rsid w:val="00BC7174"/>
    <w:rsid w:val="00BE0F2C"/>
    <w:rsid w:val="00BF4139"/>
    <w:rsid w:val="00BF44FA"/>
    <w:rsid w:val="00C01DF4"/>
    <w:rsid w:val="00C07ADC"/>
    <w:rsid w:val="00C07D54"/>
    <w:rsid w:val="00C17282"/>
    <w:rsid w:val="00C17B31"/>
    <w:rsid w:val="00C2225C"/>
    <w:rsid w:val="00C248E1"/>
    <w:rsid w:val="00C41539"/>
    <w:rsid w:val="00C418A2"/>
    <w:rsid w:val="00C43D0C"/>
    <w:rsid w:val="00C54135"/>
    <w:rsid w:val="00C57F01"/>
    <w:rsid w:val="00C61717"/>
    <w:rsid w:val="00C703C2"/>
    <w:rsid w:val="00C81754"/>
    <w:rsid w:val="00C8256F"/>
    <w:rsid w:val="00C83B86"/>
    <w:rsid w:val="00C96F19"/>
    <w:rsid w:val="00CB3C7D"/>
    <w:rsid w:val="00CB77B9"/>
    <w:rsid w:val="00CC3CB5"/>
    <w:rsid w:val="00CD1BDE"/>
    <w:rsid w:val="00CE7673"/>
    <w:rsid w:val="00CF3FFA"/>
    <w:rsid w:val="00D036E2"/>
    <w:rsid w:val="00D122F4"/>
    <w:rsid w:val="00D13FE3"/>
    <w:rsid w:val="00D27182"/>
    <w:rsid w:val="00D27EC3"/>
    <w:rsid w:val="00D37924"/>
    <w:rsid w:val="00D53D43"/>
    <w:rsid w:val="00D60CFC"/>
    <w:rsid w:val="00D70F8B"/>
    <w:rsid w:val="00D73190"/>
    <w:rsid w:val="00D864BE"/>
    <w:rsid w:val="00D962FA"/>
    <w:rsid w:val="00DA1507"/>
    <w:rsid w:val="00DA5D68"/>
    <w:rsid w:val="00DA72F0"/>
    <w:rsid w:val="00DB3A20"/>
    <w:rsid w:val="00DB41FD"/>
    <w:rsid w:val="00DC3310"/>
    <w:rsid w:val="00DD1ED8"/>
    <w:rsid w:val="00DD4D9B"/>
    <w:rsid w:val="00DD5CA3"/>
    <w:rsid w:val="00DD5CE2"/>
    <w:rsid w:val="00DF1D4F"/>
    <w:rsid w:val="00E143DF"/>
    <w:rsid w:val="00E175A9"/>
    <w:rsid w:val="00E24504"/>
    <w:rsid w:val="00E27F3E"/>
    <w:rsid w:val="00E36F87"/>
    <w:rsid w:val="00E41CCE"/>
    <w:rsid w:val="00E51CCD"/>
    <w:rsid w:val="00E60D7C"/>
    <w:rsid w:val="00E649DD"/>
    <w:rsid w:val="00E734FD"/>
    <w:rsid w:val="00E84F95"/>
    <w:rsid w:val="00E8552E"/>
    <w:rsid w:val="00E906DF"/>
    <w:rsid w:val="00EA31BD"/>
    <w:rsid w:val="00EB030B"/>
    <w:rsid w:val="00EB2380"/>
    <w:rsid w:val="00EB5F56"/>
    <w:rsid w:val="00EC7307"/>
    <w:rsid w:val="00EC7897"/>
    <w:rsid w:val="00ED645E"/>
    <w:rsid w:val="00EE1D07"/>
    <w:rsid w:val="00EE6CDF"/>
    <w:rsid w:val="00F04097"/>
    <w:rsid w:val="00F068C1"/>
    <w:rsid w:val="00F1183F"/>
    <w:rsid w:val="00F27F45"/>
    <w:rsid w:val="00F31E2D"/>
    <w:rsid w:val="00F36F2F"/>
    <w:rsid w:val="00F54B3E"/>
    <w:rsid w:val="00F6578F"/>
    <w:rsid w:val="00F74FCD"/>
    <w:rsid w:val="00F806A5"/>
    <w:rsid w:val="00F823CD"/>
    <w:rsid w:val="00F874E2"/>
    <w:rsid w:val="00F90982"/>
    <w:rsid w:val="00FA11C4"/>
    <w:rsid w:val="00FB3938"/>
    <w:rsid w:val="00FC24CA"/>
    <w:rsid w:val="00FC7E75"/>
    <w:rsid w:val="00FE0FC5"/>
    <w:rsid w:val="00FF0C11"/>
    <w:rsid w:val="00FF3EEB"/>
    <w:rsid w:val="00FF45E3"/>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6C75E66"/>
  <w15:docId w15:val="{F6EF9474-9FDA-4981-94CA-A8058FC3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Theme="majorEastAsia" w:hAnsi="Trade Gothic LT Std Bold" w:cstheme="majorBidi"/>
      <w:caps/>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177"/>
    <w:rPr>
      <w:rFonts w:ascii="Trade Gothic LT Std Bold" w:eastAsiaTheme="majorEastAsia" w:hAnsi="Trade Gothic LT Std Bold" w:cstheme="majorBidi"/>
      <w:caps/>
      <w:color w:val="000000" w:themeColor="text1"/>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numPr>
        <w:ilvl w:val="5"/>
        <w:numId w:val="1"/>
      </w:numPr>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numPr>
        <w:ilvl w:val="6"/>
        <w:numId w:val="1"/>
      </w:numPr>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numPr>
        <w:ilvl w:val="7"/>
        <w:numId w:val="1"/>
      </w:numPr>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numPr>
        <w:ilvl w:val="8"/>
        <w:numId w:val="1"/>
      </w:numPr>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14:textOutline w14:w="9525" w14:cap="flat" w14:cmpd="sng" w14:algn="ctr">
        <w14:solidFill>
          <w14:srgbClr w14:val="000000"/>
        </w14:solidFill>
        <w14:prstDash w14:val="solid"/>
        <w14:round/>
      </w14:textOutline>
      <w14:textFill>
        <w14:noFill/>
      </w14:textFill>
    </w:rPr>
  </w:style>
  <w:style w:type="paragraph" w:styleId="Ttulo">
    <w:name w:val="Title"/>
    <w:basedOn w:val="Normal"/>
    <w:next w:val="Normal"/>
    <w:link w:val="TtuloCar"/>
    <w:uiPriority w:val="10"/>
    <w:qFormat/>
    <w:rsid w:val="006B76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B7607"/>
    <w:rPr>
      <w:rFonts w:asciiTheme="majorHAnsi" w:eastAsiaTheme="majorEastAsia" w:hAnsiTheme="majorHAnsi" w:cstheme="majorBidi"/>
      <w:color w:val="17365D" w:themeColor="text2" w:themeShade="BF"/>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semiHidden/>
    <w:unhideWhenUsed/>
    <w:rsid w:val="001C4C1D"/>
    <w:pPr>
      <w:spacing w:before="100" w:beforeAutospacing="1" w:after="100" w:afterAutospacing="1"/>
    </w:pPr>
    <w:rPr>
      <w:rFonts w:ascii="Times" w:hAnsi="Times" w:cs="Times New Roman"/>
      <w:sz w:val="20"/>
      <w:szCs w:val="20"/>
      <w:lang w:val="en-US"/>
    </w:rPr>
  </w:style>
  <w:style w:type="paragraph" w:styleId="Subttulo">
    <w:name w:val="Subtitle"/>
    <w:aliases w:val="Intertítulo"/>
    <w:next w:val="Normal"/>
    <w:link w:val="SubttuloCar"/>
    <w:autoRedefine/>
    <w:uiPriority w:val="11"/>
    <w:qFormat/>
    <w:rsid w:val="00C54135"/>
    <w:pPr>
      <w:numPr>
        <w:ilvl w:val="1"/>
      </w:numPr>
      <w:jc w:val="both"/>
    </w:pPr>
    <w:rPr>
      <w:rFonts w:ascii="Maax" w:hAnsi="Maax"/>
      <w:i/>
      <w:sz w:val="18"/>
      <w:lang w:val="es-ES_tradnl"/>
    </w:rPr>
  </w:style>
  <w:style w:type="character" w:customStyle="1" w:styleId="SubttuloCar">
    <w:name w:val="Subtítulo Car"/>
    <w:aliases w:val="Intertítulo Car"/>
    <w:basedOn w:val="Fuentedeprrafopredeter"/>
    <w:link w:val="Subttulo"/>
    <w:uiPriority w:val="11"/>
    <w:rsid w:val="00C54135"/>
    <w:rPr>
      <w:rFonts w:ascii="Maax" w:hAnsi="Maax"/>
      <w:i/>
      <w:sz w:val="18"/>
      <w:lang w:val="es-ES_tradnl"/>
    </w:rPr>
  </w:style>
  <w:style w:type="paragraph" w:styleId="Sinespaciado">
    <w:name w:val="No Spacing"/>
    <w:uiPriority w:val="1"/>
    <w:qFormat/>
    <w:rsid w:val="00232177"/>
    <w:pPr>
      <w:suppressAutoHyphens/>
      <w:jc w:val="both"/>
    </w:pPr>
    <w:rPr>
      <w:rFonts w:ascii="Maax" w:hAnsi="Maax"/>
      <w:sz w:val="17"/>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style>
  <w:style w:type="character" w:customStyle="1" w:styleId="EncabezadoCar">
    <w:name w:val="Encabezado Car"/>
    <w:basedOn w:val="Fuentedeprrafopredete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style>
  <w:style w:type="character" w:customStyle="1" w:styleId="PiedepginaCar">
    <w:name w:val="Pie de página Car"/>
    <w:basedOn w:val="Fuentedeprrafopredeter"/>
    <w:link w:val="Piedepgina"/>
    <w:uiPriority w:val="99"/>
    <w:rsid w:val="00C81754"/>
    <w:rPr>
      <w:rFonts w:ascii="Maax" w:hAnsi="Maax"/>
      <w:sz w:val="17"/>
      <w:lang w:val="es-ES_tradnl"/>
    </w:rPr>
  </w:style>
  <w:style w:type="paragraph" w:styleId="Prrafodelista">
    <w:name w:val="List Paragraph"/>
    <w:basedOn w:val="Normal"/>
    <w:uiPriority w:val="34"/>
    <w:rsid w:val="00CF3FFA"/>
    <w:pPr>
      <w:ind w:left="720"/>
      <w:contextualSpacing/>
    </w:pPr>
  </w:style>
  <w:style w:type="character" w:styleId="Refdecomentario">
    <w:name w:val="annotation reference"/>
    <w:basedOn w:val="Fuentedeprrafopredeter"/>
    <w:uiPriority w:val="99"/>
    <w:semiHidden/>
    <w:unhideWhenUsed/>
    <w:rsid w:val="00D864BE"/>
    <w:rPr>
      <w:sz w:val="16"/>
      <w:szCs w:val="16"/>
    </w:rPr>
  </w:style>
  <w:style w:type="paragraph" w:styleId="Textocomentario">
    <w:name w:val="annotation text"/>
    <w:basedOn w:val="Normal"/>
    <w:link w:val="TextocomentarioCar"/>
    <w:uiPriority w:val="99"/>
    <w:semiHidden/>
    <w:unhideWhenUsed/>
    <w:rsid w:val="00D864BE"/>
    <w:rPr>
      <w:sz w:val="20"/>
      <w:szCs w:val="20"/>
    </w:rPr>
  </w:style>
  <w:style w:type="character" w:customStyle="1" w:styleId="TextocomentarioCar">
    <w:name w:val="Texto comentario Car"/>
    <w:basedOn w:val="Fuentedeprrafopredeter"/>
    <w:link w:val="Textocomentario"/>
    <w:uiPriority w:val="99"/>
    <w:semiHidden/>
    <w:rsid w:val="00D864BE"/>
    <w:rPr>
      <w:rFonts w:ascii="Maax" w:hAnsi="Maax"/>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864BE"/>
    <w:rPr>
      <w:b/>
      <w:bCs/>
    </w:rPr>
  </w:style>
  <w:style w:type="character" w:customStyle="1" w:styleId="AsuntodelcomentarioCar">
    <w:name w:val="Asunto del comentario Car"/>
    <w:basedOn w:val="TextocomentarioCar"/>
    <w:link w:val="Asuntodelcomentario"/>
    <w:uiPriority w:val="99"/>
    <w:semiHidden/>
    <w:rsid w:val="00D864BE"/>
    <w:rPr>
      <w:rFonts w:ascii="Maax" w:hAnsi="Maax"/>
      <w:b/>
      <w:bCs/>
      <w:sz w:val="20"/>
      <w:szCs w:val="20"/>
      <w:lang w:val="es-ES_tradnl"/>
    </w:rPr>
  </w:style>
  <w:style w:type="character" w:styleId="Hipervnculo">
    <w:name w:val="Hyperlink"/>
    <w:basedOn w:val="Fuentedeprrafopredeter"/>
    <w:uiPriority w:val="99"/>
    <w:unhideWhenUsed/>
    <w:rsid w:val="00CB3C7D"/>
    <w:rPr>
      <w:color w:val="0000FF" w:themeColor="hyperlink"/>
      <w:u w:val="single"/>
    </w:rPr>
  </w:style>
  <w:style w:type="character" w:styleId="Hipervnculovisitado">
    <w:name w:val="FollowedHyperlink"/>
    <w:basedOn w:val="Fuentedeprrafopredeter"/>
    <w:uiPriority w:val="99"/>
    <w:semiHidden/>
    <w:unhideWhenUsed/>
    <w:rsid w:val="008A1BEF"/>
    <w:rPr>
      <w:color w:val="800080" w:themeColor="followedHyperlink"/>
      <w:u w:val="single"/>
    </w:rPr>
  </w:style>
  <w:style w:type="character" w:customStyle="1" w:styleId="tlid-translation">
    <w:name w:val="tlid-translation"/>
    <w:basedOn w:val="Fuentedeprrafopredeter"/>
    <w:rsid w:val="00216186"/>
  </w:style>
  <w:style w:type="paragraph" w:customStyle="1" w:styleId="NoteLevel1">
    <w:name w:val="Note Level 1"/>
    <w:basedOn w:val="Normal"/>
    <w:uiPriority w:val="99"/>
    <w:semiHidden/>
    <w:rsid w:val="00DA72F0"/>
    <w:pPr>
      <w:keepNext/>
      <w:numPr>
        <w:numId w:val="4"/>
      </w:numPr>
      <w:spacing w:after="0"/>
      <w:contextualSpacing/>
      <w:outlineLvl w:val="0"/>
    </w:pPr>
    <w:rPr>
      <w:rFonts w:ascii="Verdana" w:hAnsi="Verdana"/>
    </w:rPr>
  </w:style>
  <w:style w:type="paragraph" w:customStyle="1" w:styleId="NoteLevel2">
    <w:name w:val="Note Level 2"/>
    <w:basedOn w:val="Normal"/>
    <w:uiPriority w:val="1"/>
    <w:qFormat/>
    <w:rsid w:val="00DA72F0"/>
    <w:pPr>
      <w:keepNext/>
      <w:numPr>
        <w:ilvl w:val="1"/>
        <w:numId w:val="4"/>
      </w:numPr>
      <w:spacing w:after="0"/>
      <w:contextualSpacing/>
      <w:outlineLvl w:val="1"/>
    </w:pPr>
    <w:rPr>
      <w:rFonts w:ascii="Verdana" w:hAnsi="Verdana"/>
    </w:rPr>
  </w:style>
  <w:style w:type="paragraph" w:customStyle="1" w:styleId="NoteLevel3">
    <w:name w:val="Note Level 3"/>
    <w:basedOn w:val="Normal"/>
    <w:uiPriority w:val="60"/>
    <w:semiHidden/>
    <w:unhideWhenUsed/>
    <w:rsid w:val="00DA72F0"/>
    <w:pPr>
      <w:keepNext/>
      <w:numPr>
        <w:ilvl w:val="2"/>
        <w:numId w:val="4"/>
      </w:numPr>
      <w:spacing w:after="0"/>
      <w:contextualSpacing/>
      <w:outlineLvl w:val="2"/>
    </w:pPr>
    <w:rPr>
      <w:rFonts w:ascii="Verdana" w:hAnsi="Verdana"/>
    </w:rPr>
  </w:style>
  <w:style w:type="paragraph" w:customStyle="1" w:styleId="NoteLevel4">
    <w:name w:val="Note Level 4"/>
    <w:basedOn w:val="Normal"/>
    <w:uiPriority w:val="61"/>
    <w:semiHidden/>
    <w:unhideWhenUsed/>
    <w:rsid w:val="00DA72F0"/>
    <w:pPr>
      <w:keepNext/>
      <w:numPr>
        <w:ilvl w:val="3"/>
        <w:numId w:val="4"/>
      </w:numPr>
      <w:spacing w:after="0"/>
      <w:contextualSpacing/>
      <w:outlineLvl w:val="3"/>
    </w:pPr>
    <w:rPr>
      <w:rFonts w:ascii="Verdana" w:hAnsi="Verdana"/>
    </w:rPr>
  </w:style>
  <w:style w:type="paragraph" w:customStyle="1" w:styleId="NoteLevel5">
    <w:name w:val="Note Level 5"/>
    <w:basedOn w:val="Normal"/>
    <w:uiPriority w:val="62"/>
    <w:semiHidden/>
    <w:unhideWhenUsed/>
    <w:rsid w:val="00DA72F0"/>
    <w:pPr>
      <w:keepNext/>
      <w:numPr>
        <w:ilvl w:val="4"/>
        <w:numId w:val="4"/>
      </w:numPr>
      <w:spacing w:after="0"/>
      <w:contextualSpacing/>
      <w:outlineLvl w:val="4"/>
    </w:pPr>
    <w:rPr>
      <w:rFonts w:ascii="Verdana" w:hAnsi="Verdana"/>
    </w:rPr>
  </w:style>
  <w:style w:type="paragraph" w:customStyle="1" w:styleId="NoteLevel6">
    <w:name w:val="Note Level 6"/>
    <w:basedOn w:val="Normal"/>
    <w:uiPriority w:val="63"/>
    <w:semiHidden/>
    <w:unhideWhenUsed/>
    <w:rsid w:val="00DA72F0"/>
    <w:pPr>
      <w:keepNext/>
      <w:numPr>
        <w:ilvl w:val="5"/>
        <w:numId w:val="4"/>
      </w:numPr>
      <w:spacing w:after="0"/>
      <w:contextualSpacing/>
      <w:outlineLvl w:val="5"/>
    </w:pPr>
    <w:rPr>
      <w:rFonts w:ascii="Verdana" w:hAnsi="Verdana"/>
    </w:rPr>
  </w:style>
  <w:style w:type="paragraph" w:customStyle="1" w:styleId="NoteLevel7">
    <w:name w:val="Note Level 7"/>
    <w:basedOn w:val="Normal"/>
    <w:uiPriority w:val="64"/>
    <w:semiHidden/>
    <w:unhideWhenUsed/>
    <w:rsid w:val="00DA72F0"/>
    <w:pPr>
      <w:keepNext/>
      <w:numPr>
        <w:ilvl w:val="6"/>
        <w:numId w:val="4"/>
      </w:numPr>
      <w:spacing w:after="0"/>
      <w:contextualSpacing/>
      <w:outlineLvl w:val="6"/>
    </w:pPr>
    <w:rPr>
      <w:rFonts w:ascii="Verdana" w:hAnsi="Verdana"/>
    </w:rPr>
  </w:style>
  <w:style w:type="paragraph" w:customStyle="1" w:styleId="NoteLevel8">
    <w:name w:val="Note Level 8"/>
    <w:basedOn w:val="Normal"/>
    <w:uiPriority w:val="65"/>
    <w:semiHidden/>
    <w:unhideWhenUsed/>
    <w:rsid w:val="00DA72F0"/>
    <w:pPr>
      <w:keepNext/>
      <w:numPr>
        <w:ilvl w:val="7"/>
        <w:numId w:val="4"/>
      </w:numPr>
      <w:spacing w:after="0"/>
      <w:contextualSpacing/>
      <w:outlineLvl w:val="7"/>
    </w:pPr>
    <w:rPr>
      <w:rFonts w:ascii="Verdana" w:hAnsi="Verdana"/>
    </w:rPr>
  </w:style>
  <w:style w:type="paragraph" w:customStyle="1" w:styleId="NoteLevel9">
    <w:name w:val="Note Level 9"/>
    <w:basedOn w:val="Normal"/>
    <w:uiPriority w:val="66"/>
    <w:semiHidden/>
    <w:unhideWhenUsed/>
    <w:rsid w:val="00DA72F0"/>
    <w:pPr>
      <w:keepNext/>
      <w:numPr>
        <w:ilvl w:val="8"/>
        <w:numId w:val="4"/>
      </w:numPr>
      <w:spacing w:after="0"/>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8497">
      <w:bodyDiv w:val="1"/>
      <w:marLeft w:val="0"/>
      <w:marRight w:val="0"/>
      <w:marTop w:val="0"/>
      <w:marBottom w:val="0"/>
      <w:divBdr>
        <w:top w:val="none" w:sz="0" w:space="0" w:color="auto"/>
        <w:left w:val="none" w:sz="0" w:space="0" w:color="auto"/>
        <w:bottom w:val="none" w:sz="0" w:space="0" w:color="auto"/>
        <w:right w:val="none" w:sz="0" w:space="0" w:color="auto"/>
      </w:divBdr>
    </w:div>
    <w:div w:id="278336727">
      <w:bodyDiv w:val="1"/>
      <w:marLeft w:val="0"/>
      <w:marRight w:val="0"/>
      <w:marTop w:val="0"/>
      <w:marBottom w:val="0"/>
      <w:divBdr>
        <w:top w:val="none" w:sz="0" w:space="0" w:color="auto"/>
        <w:left w:val="none" w:sz="0" w:space="0" w:color="auto"/>
        <w:bottom w:val="none" w:sz="0" w:space="0" w:color="auto"/>
        <w:right w:val="none" w:sz="0" w:space="0" w:color="auto"/>
      </w:divBdr>
    </w:div>
    <w:div w:id="359474239">
      <w:bodyDiv w:val="1"/>
      <w:marLeft w:val="0"/>
      <w:marRight w:val="0"/>
      <w:marTop w:val="0"/>
      <w:marBottom w:val="0"/>
      <w:divBdr>
        <w:top w:val="none" w:sz="0" w:space="0" w:color="auto"/>
        <w:left w:val="none" w:sz="0" w:space="0" w:color="auto"/>
        <w:bottom w:val="none" w:sz="0" w:space="0" w:color="auto"/>
        <w:right w:val="none" w:sz="0" w:space="0" w:color="auto"/>
      </w:divBdr>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678584838">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98870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agigas@fundacionboti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85F87-8E55-418D-B107-583E2BD0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1589</Words>
  <Characters>8740</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2x4 Madrid</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María Cagigas Gandarillas</cp:lastModifiedBy>
  <cp:revision>11</cp:revision>
  <cp:lastPrinted>2019-01-21T14:01:00Z</cp:lastPrinted>
  <dcterms:created xsi:type="dcterms:W3CDTF">2019-02-19T16:56:00Z</dcterms:created>
  <dcterms:modified xsi:type="dcterms:W3CDTF">2019-03-19T13:09:00Z</dcterms:modified>
</cp:coreProperties>
</file>