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80" w:rsidRDefault="00334380" w:rsidP="00334380">
      <w:pPr>
        <w:pStyle w:val="Textbody"/>
        <w:jc w:val="center"/>
        <w:rPr>
          <w:rFonts w:ascii="Verdana" w:hAnsi="Verdana"/>
          <w:b/>
          <w:bCs/>
          <w:color w:val="222222"/>
          <w:sz w:val="36"/>
          <w:szCs w:val="36"/>
        </w:rPr>
      </w:pPr>
      <w:r>
        <w:rPr>
          <w:rFonts w:ascii="Verdana" w:hAnsi="Verdana"/>
          <w:b/>
          <w:bCs/>
          <w:color w:val="222222"/>
          <w:sz w:val="36"/>
          <w:szCs w:val="36"/>
        </w:rPr>
        <w:t>L</w:t>
      </w:r>
      <w:bookmarkStart w:id="0" w:name="_GoBack"/>
      <w:bookmarkEnd w:id="0"/>
      <w:r>
        <w:rPr>
          <w:rFonts w:ascii="Verdana" w:hAnsi="Verdana"/>
          <w:b/>
          <w:bCs/>
          <w:color w:val="222222"/>
          <w:sz w:val="36"/>
          <w:szCs w:val="36"/>
        </w:rPr>
        <w:t>A SEMANA INTERNACIONAL DE CINE DE SANTANDER DEDICARÁ UN CICLO AL DIRECTOR ARGENTINO PABLO TRAPERO</w:t>
      </w:r>
    </w:p>
    <w:p w:rsidR="00334380" w:rsidRDefault="00334380" w:rsidP="00334380">
      <w:pPr>
        <w:pStyle w:val="Textbody"/>
        <w:spacing w:after="0"/>
        <w:jc w:val="center"/>
        <w:rPr>
          <w:rFonts w:ascii="Verdana" w:hAnsi="Verdana"/>
          <w:color w:val="222222"/>
        </w:rPr>
      </w:pPr>
      <w:r>
        <w:rPr>
          <w:rFonts w:ascii="Verdana" w:hAnsi="Verdana"/>
          <w:noProof/>
          <w:color w:val="222222"/>
        </w:rPr>
        <w:drawing>
          <wp:inline distT="0" distB="0" distL="0" distR="0">
            <wp:extent cx="1609725" cy="2314575"/>
            <wp:effectExtent l="0" t="0" r="9525" b="9525"/>
            <wp:docPr id="1" name="Imagen 1" descr="cid:image002.jpg@01D4F515.2DBEE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jpg@01D4F515.2DBEE2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380" w:rsidRDefault="00334380" w:rsidP="00334380">
      <w:pPr>
        <w:pStyle w:val="Textbody"/>
        <w:spacing w:after="0"/>
        <w:jc w:val="center"/>
        <w:rPr>
          <w:rFonts w:ascii="Verdana" w:hAnsi="Verdana"/>
          <w:b/>
          <w:bCs/>
          <w:color w:val="222222"/>
          <w:sz w:val="36"/>
          <w:szCs w:val="36"/>
        </w:rPr>
      </w:pPr>
      <w:r>
        <w:rPr>
          <w:rFonts w:ascii="Verdana" w:hAnsi="Verdana"/>
          <w:b/>
          <w:bCs/>
          <w:color w:val="222222"/>
          <w:sz w:val="36"/>
          <w:szCs w:val="36"/>
        </w:rPr>
        <w:t>KATRINA BAYONAS, PREMIO DOS ORILLAS DE LA III EDICIÓN DE LA SICS</w:t>
      </w:r>
    </w:p>
    <w:p w:rsidR="00334380" w:rsidRDefault="00334380" w:rsidP="00334380">
      <w:pPr>
        <w:pStyle w:val="Textbody"/>
        <w:spacing w:after="0"/>
        <w:jc w:val="center"/>
        <w:rPr>
          <w:rFonts w:ascii="Verdana" w:hAnsi="Verdana"/>
          <w:b/>
          <w:bCs/>
          <w:color w:val="222222"/>
          <w:sz w:val="36"/>
          <w:szCs w:val="36"/>
        </w:rPr>
      </w:pPr>
    </w:p>
    <w:p w:rsidR="00334380" w:rsidRDefault="00334380" w:rsidP="00334380">
      <w:pPr>
        <w:pStyle w:val="Textbody"/>
        <w:spacing w:after="0"/>
        <w:jc w:val="center"/>
        <w:rPr>
          <w:rFonts w:ascii="Verdana" w:hAnsi="Verdana"/>
          <w:b/>
          <w:bCs/>
          <w:color w:val="222222"/>
          <w:sz w:val="36"/>
          <w:szCs w:val="36"/>
        </w:rPr>
      </w:pPr>
      <w:r>
        <w:rPr>
          <w:rFonts w:ascii="Verdana" w:hAnsi="Verdana"/>
          <w:b/>
          <w:bCs/>
          <w:color w:val="222222"/>
          <w:sz w:val="36"/>
          <w:szCs w:val="36"/>
        </w:rPr>
        <w:t>YA A DISPOSICIÓN LA PROGRAMACIÓN COMPLETA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La III Semana Internacional de Cine de Santander, que se celebra del 30 de abril al 4 de mayo en el Centro Botín, la Filmoteca de Cantabria y el Palacio de Festivales, dedicará una </w:t>
      </w:r>
      <w:r>
        <w:rPr>
          <w:rFonts w:ascii="Verdana" w:hAnsi="Verdana"/>
          <w:b/>
          <w:bCs/>
          <w:color w:val="222222"/>
        </w:rPr>
        <w:t>retrospectiva al director Pablo Trapero</w:t>
      </w:r>
      <w:r>
        <w:rPr>
          <w:rFonts w:ascii="Verdana" w:hAnsi="Verdana"/>
          <w:color w:val="222222"/>
        </w:rPr>
        <w:t>, uno de los máximos representantes del llamado nuevo cine argentino.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El ciclo que la SICS dedica al realizador argentino incluye sus cinco últimas películas, todas de esta década: </w:t>
      </w:r>
      <w:r>
        <w:rPr>
          <w:rFonts w:ascii="Verdana" w:hAnsi="Verdana"/>
          <w:i/>
          <w:iCs/>
          <w:color w:val="222222"/>
        </w:rPr>
        <w:t xml:space="preserve">Carancho </w:t>
      </w:r>
      <w:r>
        <w:rPr>
          <w:rFonts w:ascii="Verdana" w:hAnsi="Verdana"/>
          <w:color w:val="222222"/>
        </w:rPr>
        <w:t xml:space="preserve">(2010), mejor película y director en los Premios Cóndor de Plata; </w:t>
      </w:r>
      <w:r>
        <w:rPr>
          <w:rFonts w:ascii="Verdana" w:hAnsi="Verdana"/>
          <w:i/>
          <w:iCs/>
          <w:color w:val="222222"/>
        </w:rPr>
        <w:t xml:space="preserve">Elefante blanco </w:t>
      </w:r>
      <w:r>
        <w:rPr>
          <w:rFonts w:ascii="Verdana" w:hAnsi="Verdana"/>
          <w:color w:val="222222"/>
        </w:rPr>
        <w:t xml:space="preserve">(2013) y </w:t>
      </w:r>
      <w:r>
        <w:rPr>
          <w:rFonts w:ascii="Verdana" w:hAnsi="Verdana"/>
          <w:i/>
          <w:iCs/>
          <w:color w:val="222222"/>
        </w:rPr>
        <w:t xml:space="preserve">El Clan </w:t>
      </w:r>
      <w:r>
        <w:rPr>
          <w:rFonts w:ascii="Verdana" w:hAnsi="Verdana"/>
          <w:color w:val="222222"/>
        </w:rPr>
        <w:t xml:space="preserve">(2015), León de Plata a mejor dirección en el Festival de Venecia y Goya a Mejor Película Iberoamerica; y </w:t>
      </w:r>
      <w:r>
        <w:rPr>
          <w:rFonts w:ascii="Verdana" w:hAnsi="Verdana"/>
          <w:i/>
          <w:iCs/>
          <w:color w:val="222222"/>
        </w:rPr>
        <w:t xml:space="preserve">La quietud </w:t>
      </w:r>
      <w:r>
        <w:rPr>
          <w:rFonts w:ascii="Verdana" w:hAnsi="Verdana"/>
          <w:color w:val="222222"/>
        </w:rPr>
        <w:t xml:space="preserve">(2018). Trapero presentará las películas y </w:t>
      </w:r>
      <w:r>
        <w:rPr>
          <w:rFonts w:ascii="Verdana" w:hAnsi="Verdana"/>
          <w:b/>
          <w:bCs/>
          <w:color w:val="222222"/>
        </w:rPr>
        <w:t>participará en los coloquios posteriores a las proyecciones</w:t>
      </w:r>
      <w:r>
        <w:rPr>
          <w:rFonts w:ascii="Verdana" w:hAnsi="Verdana"/>
          <w:color w:val="222222"/>
        </w:rPr>
        <w:t>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La retrospectiva se completa con </w:t>
      </w:r>
      <w:r>
        <w:rPr>
          <w:rFonts w:ascii="Verdana" w:hAnsi="Verdana"/>
          <w:i/>
          <w:iCs/>
          <w:color w:val="222222"/>
        </w:rPr>
        <w:t xml:space="preserve">7 días en La Habana </w:t>
      </w:r>
      <w:r>
        <w:rPr>
          <w:rFonts w:ascii="Verdana" w:hAnsi="Verdana"/>
          <w:color w:val="222222"/>
        </w:rPr>
        <w:t xml:space="preserve">(2012), que el miércoles 1 inaugura las proyecciones de esta edición en la Plaza Porticada, y que será presentada por los miembros del equipo: el </w:t>
      </w:r>
      <w:r>
        <w:rPr>
          <w:rFonts w:ascii="Verdana" w:hAnsi="Verdana"/>
          <w:color w:val="222222"/>
        </w:rPr>
        <w:lastRenderedPageBreak/>
        <w:t>productor Álvaro Longoria, los directores Pablo Trapero y Julio Medem, el guionista Leonardo Padura y el actor Jorge Perugorría.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Trapero comenzó su carrera en la realización de cortometrajes hasta que en 1998 estrena su primera película, </w:t>
      </w:r>
      <w:r>
        <w:rPr>
          <w:rFonts w:ascii="Verdana" w:hAnsi="Verdana"/>
          <w:i/>
          <w:iCs/>
          <w:color w:val="222222"/>
        </w:rPr>
        <w:t>Mundo grúa</w:t>
      </w:r>
      <w:r>
        <w:rPr>
          <w:rFonts w:ascii="Verdana" w:hAnsi="Verdana"/>
          <w:color w:val="222222"/>
        </w:rPr>
        <w:t xml:space="preserve">, Premio a Mejor Director en el Festival de Cine Independiente de Buenos Aires y Premio del Jurado en Venecia. Le siguen </w:t>
      </w:r>
      <w:r>
        <w:rPr>
          <w:rFonts w:ascii="Verdana" w:hAnsi="Verdana"/>
          <w:i/>
          <w:iCs/>
          <w:color w:val="222222"/>
        </w:rPr>
        <w:t xml:space="preserve">El bonaerense </w:t>
      </w:r>
      <w:r>
        <w:rPr>
          <w:rFonts w:ascii="Verdana" w:hAnsi="Verdana"/>
          <w:color w:val="222222"/>
        </w:rPr>
        <w:t xml:space="preserve">(2002), </w:t>
      </w:r>
      <w:r>
        <w:rPr>
          <w:rFonts w:ascii="Verdana" w:hAnsi="Verdana"/>
          <w:i/>
          <w:iCs/>
          <w:color w:val="222222"/>
        </w:rPr>
        <w:t xml:space="preserve">Familia rodante </w:t>
      </w:r>
      <w:r>
        <w:rPr>
          <w:rFonts w:ascii="Verdana" w:hAnsi="Verdana"/>
          <w:color w:val="222222"/>
        </w:rPr>
        <w:t xml:space="preserve">(2004) </w:t>
      </w:r>
      <w:r>
        <w:rPr>
          <w:rFonts w:ascii="Verdana" w:hAnsi="Verdana"/>
          <w:i/>
          <w:iCs/>
          <w:color w:val="222222"/>
        </w:rPr>
        <w:t xml:space="preserve">Nacido y criado </w:t>
      </w:r>
      <w:r>
        <w:rPr>
          <w:rFonts w:ascii="Verdana" w:hAnsi="Verdana"/>
          <w:color w:val="222222"/>
        </w:rPr>
        <w:t xml:space="preserve">(2006) y </w:t>
      </w:r>
      <w:r>
        <w:rPr>
          <w:rFonts w:ascii="Verdana" w:hAnsi="Verdana"/>
          <w:i/>
          <w:iCs/>
          <w:color w:val="222222"/>
        </w:rPr>
        <w:t xml:space="preserve">Leonera </w:t>
      </w:r>
      <w:r>
        <w:rPr>
          <w:rFonts w:ascii="Verdana" w:hAnsi="Verdana"/>
          <w:color w:val="222222"/>
        </w:rPr>
        <w:t>(2008), además de las ya mencionadas. Su cine, que siempre pone el foco en historias de gente corriente y denuncia las injusticias sociales que viven sus protagonistas, ha sido ampliamente reconocido en numerosos festivales y premios de cine de todo el mundo. Además, en 2015 Trapero fue distinguido como Caballero de la Orden de las Artes y las Letras de Francia, convirtiéndose así en el primer director iberoamericano en recibir este reconocimiento.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222222"/>
        </w:rPr>
        <w:t xml:space="preserve">Además, en esta III edición de la SICS el </w:t>
      </w:r>
      <w:r>
        <w:rPr>
          <w:rFonts w:ascii="Verdana" w:hAnsi="Verdana"/>
          <w:b/>
          <w:bCs/>
          <w:color w:val="222222"/>
        </w:rPr>
        <w:t xml:space="preserve">Premio Dos Orillas </w:t>
      </w:r>
      <w:r>
        <w:rPr>
          <w:rFonts w:ascii="Verdana" w:hAnsi="Verdana"/>
          <w:color w:val="222222"/>
        </w:rPr>
        <w:t xml:space="preserve">será para </w:t>
      </w:r>
      <w:r>
        <w:rPr>
          <w:rFonts w:ascii="Verdana" w:hAnsi="Verdana"/>
          <w:b/>
          <w:bCs/>
          <w:color w:val="222222"/>
        </w:rPr>
        <w:t>Katrina Bayonas</w:t>
      </w:r>
      <w:r>
        <w:rPr>
          <w:rFonts w:ascii="Verdana" w:hAnsi="Verdana"/>
          <w:color w:val="222222"/>
        </w:rPr>
        <w:t xml:space="preserve">, una de las representantes de actores más importante de España, descubridora de Penélope Cruz, Jordi Moyá, Elena Anaya y Alberto Ammann, entre otros. Además, es productora y ha dirigido el casting de varias películas, entre ellas </w:t>
      </w:r>
      <w:r>
        <w:rPr>
          <w:rFonts w:ascii="Verdana" w:hAnsi="Verdana"/>
          <w:i/>
          <w:iCs/>
          <w:color w:val="222222"/>
        </w:rPr>
        <w:t>Carne trémula</w:t>
      </w:r>
      <w:r>
        <w:rPr>
          <w:rFonts w:ascii="Verdana" w:hAnsi="Verdana"/>
          <w:color w:val="222222"/>
        </w:rPr>
        <w:t>, de Pedro Almodóvar.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  <w:r>
        <w:rPr>
          <w:rFonts w:ascii="Verdana" w:hAnsi="Verdana"/>
          <w:color w:val="000000"/>
        </w:rPr>
        <w:t>La Semana Internacional de Cine de Santander junto al Festival Internacional de Cine de Guadalaja han otorgado este premio a Bayonas por su "</w:t>
      </w:r>
      <w:r>
        <w:rPr>
          <w:rFonts w:ascii="Verdana" w:hAnsi="Verdana"/>
          <w:b/>
          <w:bCs/>
          <w:color w:val="000000"/>
        </w:rPr>
        <w:t>incansable trabajo abriendo fronteras para los actores y actrices iberoamericanos</w:t>
      </w:r>
      <w:r>
        <w:rPr>
          <w:rFonts w:ascii="Verdana" w:hAnsi="Verdana"/>
          <w:color w:val="000000"/>
        </w:rPr>
        <w:t xml:space="preserve"> en el cine mundial, y por una trayectoria profesional impecable y rodeada de triunfos. El Premio Las Dos Orillas pone en valor el trabajo de una profesional del cine y del audiovisual en favor del cine iberoamericano.</w:t>
      </w:r>
    </w:p>
    <w:p w:rsidR="00334380" w:rsidRDefault="00334380" w:rsidP="00334380">
      <w:pPr>
        <w:pStyle w:val="Textbody"/>
        <w:rPr>
          <w:rFonts w:ascii="Verdana" w:hAnsi="Verdana"/>
          <w:color w:val="222222"/>
        </w:rPr>
      </w:pPr>
    </w:p>
    <w:p w:rsidR="00334380" w:rsidRDefault="00334380" w:rsidP="00334380">
      <w:pPr>
        <w:pStyle w:val="Textbody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Ya puedes consultar la programación completa en la página web del Centro Botín  y en la página web de la </w:t>
      </w:r>
      <w:hyperlink r:id="rId8" w:history="1">
        <w:r>
          <w:rPr>
            <w:rStyle w:val="Hipervnculo"/>
            <w:rFonts w:ascii="Verdana" w:hAnsi="Verdana"/>
          </w:rPr>
          <w:t>Semana Internacional del Cine de Santander</w:t>
        </w:r>
      </w:hyperlink>
      <w:r>
        <w:rPr>
          <w:rFonts w:ascii="Verdana" w:hAnsi="Verdana"/>
          <w:color w:val="000000"/>
        </w:rPr>
        <w:t xml:space="preserve">. </w:t>
      </w:r>
      <w:r>
        <w:rPr>
          <w:rFonts w:ascii="Verdana" w:hAnsi="Verdana"/>
          <w:b/>
          <w:bCs/>
          <w:color w:val="000000"/>
        </w:rPr>
        <w:t xml:space="preserve">Todas las proyecciones y actividades son gratuitas hasta completar aforo. Para las del Centro Botín será  imprescindible sacar previamente la entrada a través de la </w:t>
      </w:r>
      <w:hyperlink r:id="rId9" w:history="1">
        <w:r>
          <w:rPr>
            <w:rStyle w:val="Hipervnculo"/>
            <w:rFonts w:ascii="Verdana" w:hAnsi="Verdana"/>
            <w:b/>
            <w:bCs/>
          </w:rPr>
          <w:t>web de Centro Botín</w:t>
        </w:r>
      </w:hyperlink>
      <w:r>
        <w:rPr>
          <w:rFonts w:ascii="Verdana" w:hAnsi="Verdana"/>
          <w:b/>
          <w:bCs/>
        </w:rPr>
        <w:t xml:space="preserve"> o en taquilla</w:t>
      </w:r>
      <w:r>
        <w:rPr>
          <w:rFonts w:ascii="Verdana" w:hAnsi="Verdana"/>
          <w:color w:val="000000"/>
        </w:rPr>
        <w:t>.</w:t>
      </w:r>
    </w:p>
    <w:p w:rsidR="00334380" w:rsidRDefault="00334380" w:rsidP="00334380">
      <w:pPr>
        <w:pStyle w:val="Textbody"/>
        <w:rPr>
          <w:rFonts w:ascii="Verdana" w:hAnsi="Verdana"/>
        </w:rPr>
      </w:pPr>
    </w:p>
    <w:p w:rsidR="00334380" w:rsidRDefault="00334380" w:rsidP="00334380">
      <w:pPr>
        <w:pStyle w:val="Textbody"/>
        <w:rPr>
          <w:rFonts w:ascii="Verdana" w:hAnsi="Verdana"/>
          <w:color w:val="222223"/>
          <w:shd w:val="clear" w:color="auto" w:fill="FFFFFF"/>
        </w:rPr>
      </w:pPr>
      <w:r>
        <w:rPr>
          <w:rFonts w:ascii="Verdana" w:hAnsi="Verdana"/>
          <w:color w:val="222223"/>
          <w:shd w:val="clear" w:color="auto" w:fill="FFFFFF"/>
        </w:rPr>
        <w:t>La III Semana está organizada por El Centro Botín y Morena Films, con el patrocinio del Gobierno de Cantabria y Ayuntamiento de Santander y en colaboración especial con el Festival Internacional de Cine de Guadalajara (México).</w:t>
      </w:r>
    </w:p>
    <w:p w:rsidR="00334380" w:rsidRDefault="00334380" w:rsidP="00334380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>Para más información:</w:t>
      </w:r>
    </w:p>
    <w:p w:rsidR="00334380" w:rsidRDefault="00334380" w:rsidP="00334380">
      <w:pPr>
        <w:pStyle w:val="Standard"/>
        <w:jc w:val="both"/>
        <w:rPr>
          <w:rFonts w:ascii="Verdana" w:hAnsi="Verdana"/>
          <w:color w:val="000000"/>
        </w:rPr>
      </w:pPr>
    </w:p>
    <w:p w:rsidR="00334380" w:rsidRDefault="00334380" w:rsidP="00334380">
      <w:pPr>
        <w:pStyle w:val="Standard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Zenit Comunicación</w:t>
      </w:r>
    </w:p>
    <w:p w:rsidR="00334380" w:rsidRDefault="00334380" w:rsidP="00334380">
      <w:pPr>
        <w:pStyle w:val="Standard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Susana Jarandilla</w:t>
      </w:r>
    </w:p>
    <w:p w:rsidR="00334380" w:rsidRDefault="00334380" w:rsidP="00334380">
      <w:pPr>
        <w:pStyle w:val="Standard"/>
        <w:jc w:val="both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Gabinete de Prensa de la SICS 2018</w:t>
      </w:r>
    </w:p>
    <w:p w:rsidR="00334380" w:rsidRDefault="00334380" w:rsidP="00334380">
      <w:pPr>
        <w:pStyle w:val="Standard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626 14 37 97</w:t>
      </w:r>
    </w:p>
    <w:p w:rsidR="00334380" w:rsidRDefault="00334380" w:rsidP="00334380">
      <w:pPr>
        <w:pStyle w:val="Standard"/>
        <w:jc w:val="both"/>
        <w:rPr>
          <w:rFonts w:ascii="Verdana" w:hAnsi="Verdana"/>
          <w:color w:val="222223"/>
          <w:shd w:val="clear" w:color="auto" w:fill="FFFFFF"/>
        </w:rPr>
      </w:pPr>
      <w:hyperlink r:id="rId10" w:history="1">
        <w:r>
          <w:rPr>
            <w:rStyle w:val="Hipervnculo"/>
            <w:rFonts w:ascii="Verdana" w:hAnsi="Verdana"/>
            <w:color w:val="954F72"/>
            <w:shd w:val="clear" w:color="auto" w:fill="FFFFFF"/>
          </w:rPr>
          <w:t>zenit@zenitcom.com</w:t>
        </w:r>
      </w:hyperlink>
    </w:p>
    <w:p w:rsidR="009B74BB" w:rsidRDefault="009B74BB"/>
    <w:sectPr w:rsidR="009B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96" w:rsidRDefault="00BC4196" w:rsidP="00334380">
      <w:pPr>
        <w:spacing w:after="0" w:line="240" w:lineRule="auto"/>
      </w:pPr>
      <w:r>
        <w:separator/>
      </w:r>
    </w:p>
  </w:endnote>
  <w:endnote w:type="continuationSeparator" w:id="0">
    <w:p w:rsidR="00BC4196" w:rsidRDefault="00BC4196" w:rsidP="0033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96" w:rsidRDefault="00BC4196" w:rsidP="00334380">
      <w:pPr>
        <w:spacing w:after="0" w:line="240" w:lineRule="auto"/>
      </w:pPr>
      <w:r>
        <w:separator/>
      </w:r>
    </w:p>
  </w:footnote>
  <w:footnote w:type="continuationSeparator" w:id="0">
    <w:p w:rsidR="00BC4196" w:rsidRDefault="00BC4196" w:rsidP="00334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0"/>
    <w:rsid w:val="00334380"/>
    <w:rsid w:val="009B74BB"/>
    <w:rsid w:val="00B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92CA-E73F-4E36-8E42-47795882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380"/>
  </w:style>
  <w:style w:type="paragraph" w:styleId="Piedepgina">
    <w:name w:val="footer"/>
    <w:basedOn w:val="Normal"/>
    <w:link w:val="PiedepginaCar"/>
    <w:uiPriority w:val="99"/>
    <w:unhideWhenUsed/>
    <w:rsid w:val="00334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80"/>
  </w:style>
  <w:style w:type="character" w:styleId="Hipervnculo">
    <w:name w:val="Hyperlink"/>
    <w:basedOn w:val="Fuentedeprrafopredeter"/>
    <w:uiPriority w:val="99"/>
    <w:semiHidden/>
    <w:unhideWhenUsed/>
    <w:rsid w:val="00334380"/>
    <w:rPr>
      <w:color w:val="0563C1"/>
      <w:u w:val="single"/>
    </w:rPr>
  </w:style>
  <w:style w:type="paragraph" w:customStyle="1" w:styleId="Standard">
    <w:name w:val="Standard"/>
    <w:basedOn w:val="Normal"/>
    <w:rsid w:val="00334380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Textbody">
    <w:name w:val="Text body"/>
    <w:basedOn w:val="Normal"/>
    <w:rsid w:val="00334380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santande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4F515.2DBEE2F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zenit@zenitco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entrobotin.org/actividad/iii-semana-internacional-de-cine-de-santande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Fernández Isla</dc:creator>
  <cp:keywords/>
  <dc:description/>
  <cp:lastModifiedBy>Cristina Fernández Isla</cp:lastModifiedBy>
  <cp:revision>1</cp:revision>
  <dcterms:created xsi:type="dcterms:W3CDTF">2019-04-17T11:02:00Z</dcterms:created>
  <dcterms:modified xsi:type="dcterms:W3CDTF">2019-04-17T11:03:00Z</dcterms:modified>
</cp:coreProperties>
</file>