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5997" w14:textId="07E4291E" w:rsidR="001C46B9" w:rsidRPr="00914712" w:rsidRDefault="00AC7CC2" w:rsidP="00914712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</w:pP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LAS ARTES ESCÉNICAS</w:t>
      </w:r>
      <w:r w:rsidR="00F5338E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PROTAGONI</w:t>
      </w:r>
      <w:r w:rsidR="003913B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ZAN</w:t>
      </w:r>
      <w:r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L</w:t>
      </w:r>
      <w:r w:rsidR="003913B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A</w:t>
      </w:r>
      <w:r w:rsidR="0065028E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PROGRAMA</w:t>
      </w:r>
      <w:r w:rsidR="003913B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CIÓN</w:t>
      </w:r>
      <w:r w:rsidR="0065028E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</w:t>
      </w:r>
      <w:r w:rsidR="003913B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CULTURAL </w:t>
      </w:r>
      <w:r w:rsidR="0065028E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DEL CENTRO BOTÍN PARA </w:t>
      </w:r>
      <w:r w:rsidR="003913BB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>ESTA</w:t>
      </w:r>
      <w:r w:rsidR="0065028E">
        <w:rPr>
          <w:rStyle w:val="nfasis"/>
          <w:rFonts w:ascii="Trade Gothic LT Std Bold" w:hAnsi="Trade Gothic LT Std Bold"/>
          <w:iCs w:val="0"/>
          <w:sz w:val="44"/>
          <w:szCs w:val="44"/>
          <w:lang w:val="es-ES_tradnl"/>
        </w:rPr>
        <w:t xml:space="preserve"> PRIMAVERA</w:t>
      </w:r>
    </w:p>
    <w:p w14:paraId="2B6FBD30" w14:textId="77777777" w:rsidR="0037206E" w:rsidRPr="000C77DA" w:rsidRDefault="0037206E" w:rsidP="0037206E">
      <w:pPr>
        <w:pStyle w:val="Sinespaciado"/>
        <w:spacing w:line="300" w:lineRule="exact"/>
        <w:ind w:left="360"/>
        <w:rPr>
          <w:rStyle w:val="nfasis"/>
          <w:rFonts w:ascii="Maax" w:hAnsi="Maax"/>
          <w:strike/>
          <w:sz w:val="20"/>
          <w:lang w:val="es-ES"/>
        </w:rPr>
      </w:pPr>
    </w:p>
    <w:p w14:paraId="78B9B147" w14:textId="55CE5803" w:rsidR="00F36827" w:rsidRPr="003751FD" w:rsidRDefault="00AC7CC2" w:rsidP="003751FD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 w:rsidRPr="003751FD">
        <w:rPr>
          <w:rStyle w:val="nfasis"/>
          <w:rFonts w:ascii="Maax" w:hAnsi="Maax"/>
          <w:sz w:val="20"/>
          <w:lang w:val="es-ES"/>
        </w:rPr>
        <w:t xml:space="preserve">Actividades de </w:t>
      </w:r>
      <w:r w:rsidR="00886EAB" w:rsidRPr="003751FD">
        <w:rPr>
          <w:rStyle w:val="nfasis"/>
          <w:rFonts w:ascii="Maax" w:hAnsi="Maax"/>
          <w:sz w:val="20"/>
          <w:lang w:val="es-ES"/>
        </w:rPr>
        <w:t>vídeo</w:t>
      </w:r>
      <w:r w:rsidRPr="003751FD">
        <w:rPr>
          <w:rStyle w:val="nfasis"/>
          <w:rFonts w:ascii="Maax" w:hAnsi="Maax"/>
          <w:sz w:val="20"/>
          <w:lang w:val="es-ES"/>
        </w:rPr>
        <w:t xml:space="preserve">-danza, performances, espectáculos para niños y talleres de profundización permitirán al público intensificar su relación con </w:t>
      </w:r>
      <w:r w:rsidR="00DE2997" w:rsidRPr="003751FD">
        <w:rPr>
          <w:rStyle w:val="nfasis"/>
          <w:rFonts w:ascii="Maax" w:hAnsi="Maax"/>
          <w:sz w:val="20"/>
          <w:lang w:val="es-ES"/>
        </w:rPr>
        <w:t>esta disciplina artística.</w:t>
      </w:r>
      <w:r w:rsidR="00886EAB" w:rsidRPr="003751FD">
        <w:rPr>
          <w:rStyle w:val="nfasis"/>
          <w:rFonts w:ascii="Maax" w:hAnsi="Maax"/>
          <w:sz w:val="20"/>
          <w:lang w:val="es-ES"/>
        </w:rPr>
        <w:t xml:space="preserve"> </w:t>
      </w:r>
    </w:p>
    <w:p w14:paraId="06D2DEA4" w14:textId="77777777" w:rsidR="00AC7CC2" w:rsidRPr="003751FD" w:rsidRDefault="00AC7CC2" w:rsidP="00F23041">
      <w:pPr>
        <w:pStyle w:val="Sinespaciado"/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</w:p>
    <w:p w14:paraId="62B3F824" w14:textId="6813564F" w:rsidR="00A61B1F" w:rsidRPr="003751FD" w:rsidRDefault="000E766C" w:rsidP="00D67D78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 w:rsidRPr="003751FD">
        <w:rPr>
          <w:rStyle w:val="nfasis"/>
          <w:rFonts w:ascii="Maax" w:hAnsi="Maax"/>
          <w:sz w:val="20"/>
          <w:lang w:val="es-ES"/>
        </w:rPr>
        <w:t xml:space="preserve">La </w:t>
      </w:r>
      <w:r w:rsidR="00DE2997" w:rsidRPr="003751FD">
        <w:rPr>
          <w:rStyle w:val="nfasis"/>
          <w:rFonts w:ascii="Maax" w:hAnsi="Maax"/>
          <w:sz w:val="20"/>
          <w:lang w:val="es-ES"/>
        </w:rPr>
        <w:t xml:space="preserve">instalación artística </w:t>
      </w:r>
      <w:r w:rsidRPr="003751FD">
        <w:rPr>
          <w:rStyle w:val="nfasis"/>
          <w:rFonts w:ascii="Maax" w:hAnsi="Maax"/>
          <w:sz w:val="20"/>
          <w:lang w:val="es-ES"/>
        </w:rPr>
        <w:t xml:space="preserve">participativa “Como pez en el agua”, que </w:t>
      </w:r>
      <w:r w:rsidR="00246A26" w:rsidRPr="003751FD">
        <w:rPr>
          <w:rStyle w:val="nfasis"/>
          <w:rFonts w:ascii="Maax" w:hAnsi="Maax"/>
          <w:sz w:val="20"/>
          <w:lang w:val="es-ES"/>
        </w:rPr>
        <w:t>ejecutará Inés Santamaría</w:t>
      </w:r>
      <w:r w:rsidRPr="003751FD">
        <w:rPr>
          <w:rStyle w:val="nfasis"/>
          <w:rFonts w:ascii="Maax" w:hAnsi="Maax"/>
          <w:sz w:val="20"/>
          <w:lang w:val="es-ES"/>
        </w:rPr>
        <w:t xml:space="preserve">, </w:t>
      </w:r>
      <w:r w:rsidR="00246A26" w:rsidRPr="003751FD">
        <w:rPr>
          <w:rStyle w:val="nfasis"/>
          <w:rFonts w:ascii="Maax" w:hAnsi="Maax"/>
          <w:sz w:val="20"/>
          <w:lang w:val="es-ES"/>
        </w:rPr>
        <w:t xml:space="preserve">vestirá de verano el Centro Botín y </w:t>
      </w:r>
      <w:r w:rsidRPr="003751FD">
        <w:rPr>
          <w:rStyle w:val="nfasis"/>
          <w:rFonts w:ascii="Maax" w:hAnsi="Maax"/>
          <w:sz w:val="20"/>
          <w:lang w:val="es-ES"/>
        </w:rPr>
        <w:t xml:space="preserve">conmemorará </w:t>
      </w:r>
      <w:r w:rsidR="003913BB" w:rsidRPr="003751FD">
        <w:rPr>
          <w:rStyle w:val="nfasis"/>
          <w:rFonts w:ascii="Maax" w:hAnsi="Maax"/>
          <w:sz w:val="20"/>
          <w:lang w:val="es-ES"/>
        </w:rPr>
        <w:t>su</w:t>
      </w:r>
      <w:r w:rsidRPr="003751FD">
        <w:rPr>
          <w:rStyle w:val="nfasis"/>
          <w:rFonts w:ascii="Maax" w:hAnsi="Maax"/>
          <w:sz w:val="20"/>
          <w:lang w:val="es-ES"/>
        </w:rPr>
        <w:t xml:space="preserve"> segundo aniversari</w:t>
      </w:r>
      <w:r w:rsidR="003913BB" w:rsidRPr="003751FD">
        <w:rPr>
          <w:rStyle w:val="nfasis"/>
          <w:rFonts w:ascii="Maax" w:hAnsi="Maax"/>
          <w:sz w:val="20"/>
          <w:lang w:val="es-ES"/>
        </w:rPr>
        <w:t>o</w:t>
      </w:r>
      <w:r w:rsidR="00246A26" w:rsidRPr="003751FD">
        <w:rPr>
          <w:rStyle w:val="nfasis"/>
          <w:rFonts w:ascii="Maax" w:hAnsi="Maax"/>
          <w:sz w:val="20"/>
          <w:lang w:val="es-ES"/>
        </w:rPr>
        <w:t>.</w:t>
      </w:r>
    </w:p>
    <w:p w14:paraId="2D43709E" w14:textId="77777777" w:rsidR="00D67D78" w:rsidRPr="003751FD" w:rsidRDefault="00D67D78" w:rsidP="00D67D78">
      <w:pPr>
        <w:pStyle w:val="Sinespaciado"/>
        <w:spacing w:line="300" w:lineRule="exact"/>
        <w:rPr>
          <w:rStyle w:val="nfasis"/>
          <w:rFonts w:ascii="Maax" w:hAnsi="Maax"/>
          <w:sz w:val="20"/>
          <w:lang w:val="es-ES"/>
        </w:rPr>
      </w:pPr>
    </w:p>
    <w:p w14:paraId="0F443AB0" w14:textId="002A4753" w:rsidR="00914712" w:rsidRPr="003751FD" w:rsidRDefault="00F23041" w:rsidP="005A2A26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 w:rsidRPr="003751FD">
        <w:rPr>
          <w:rStyle w:val="nfasis"/>
          <w:rFonts w:ascii="Maax" w:hAnsi="Maax"/>
          <w:sz w:val="20"/>
          <w:lang w:val="es-ES"/>
        </w:rPr>
        <w:t xml:space="preserve">La programación, que comienza el lunes con un concierto de música clásica y concluye el día 30 de junio con una </w:t>
      </w:r>
      <w:r w:rsidRPr="003751FD">
        <w:rPr>
          <w:rStyle w:val="nfasis"/>
          <w:rFonts w:ascii="Maax" w:hAnsi="Maax"/>
          <w:i/>
          <w:sz w:val="20"/>
          <w:lang w:val="es-ES"/>
        </w:rPr>
        <w:t xml:space="preserve">Sesión </w:t>
      </w:r>
      <w:r w:rsidR="007A153A" w:rsidRPr="003751FD">
        <w:rPr>
          <w:rStyle w:val="nfasis"/>
          <w:rFonts w:ascii="Maax" w:hAnsi="Maax"/>
          <w:i/>
          <w:sz w:val="20"/>
          <w:lang w:val="es-ES"/>
        </w:rPr>
        <w:t>v</w:t>
      </w:r>
      <w:r w:rsidR="00BD503F" w:rsidRPr="003751FD">
        <w:rPr>
          <w:rStyle w:val="nfasis"/>
          <w:rFonts w:ascii="Maax" w:hAnsi="Maax"/>
          <w:i/>
          <w:sz w:val="20"/>
          <w:lang w:val="es-ES"/>
        </w:rPr>
        <w:t>ermut</w:t>
      </w:r>
      <w:r w:rsidR="00BD503F" w:rsidRPr="003751FD">
        <w:rPr>
          <w:rStyle w:val="nfasis"/>
          <w:rFonts w:ascii="Maax" w:hAnsi="Maax"/>
          <w:sz w:val="20"/>
          <w:lang w:val="es-ES"/>
        </w:rPr>
        <w:t xml:space="preserve"> en el </w:t>
      </w:r>
      <w:r w:rsidR="007A153A" w:rsidRPr="003751FD">
        <w:rPr>
          <w:rStyle w:val="nfasis"/>
          <w:rFonts w:ascii="Maax" w:hAnsi="Maax"/>
          <w:sz w:val="20"/>
          <w:lang w:val="es-ES"/>
        </w:rPr>
        <w:t>r</w:t>
      </w:r>
      <w:r w:rsidR="00BD503F" w:rsidRPr="003751FD">
        <w:rPr>
          <w:rStyle w:val="nfasis"/>
          <w:rFonts w:ascii="Maax" w:hAnsi="Maax"/>
          <w:sz w:val="20"/>
          <w:lang w:val="es-ES"/>
        </w:rPr>
        <w:t>estaurante E</w:t>
      </w:r>
      <w:r w:rsidRPr="003751FD">
        <w:rPr>
          <w:rStyle w:val="nfasis"/>
          <w:rFonts w:ascii="Maax" w:hAnsi="Maax"/>
          <w:sz w:val="20"/>
          <w:lang w:val="es-ES"/>
        </w:rPr>
        <w:t>l Muelle,</w:t>
      </w:r>
      <w:r w:rsidR="00F36827" w:rsidRPr="003751FD">
        <w:rPr>
          <w:rStyle w:val="nfasis"/>
          <w:rFonts w:ascii="Maax" w:hAnsi="Maax"/>
          <w:sz w:val="20"/>
          <w:lang w:val="es-ES"/>
        </w:rPr>
        <w:t xml:space="preserve"> contempla </w:t>
      </w:r>
      <w:r w:rsidR="003751FD" w:rsidRPr="003751FD">
        <w:rPr>
          <w:rStyle w:val="nfasis"/>
          <w:rFonts w:ascii="Maax" w:hAnsi="Maax"/>
          <w:sz w:val="20"/>
          <w:lang w:val="es-ES"/>
        </w:rPr>
        <w:t>60</w:t>
      </w:r>
      <w:r w:rsidR="00BD503F" w:rsidRPr="003751FD">
        <w:rPr>
          <w:rStyle w:val="nfasis"/>
          <w:rFonts w:ascii="Maax" w:hAnsi="Maax"/>
          <w:sz w:val="20"/>
          <w:lang w:val="es-ES"/>
        </w:rPr>
        <w:t xml:space="preserve"> actividades en 91 días</w:t>
      </w:r>
      <w:r w:rsidR="003913BB" w:rsidRPr="003751FD">
        <w:rPr>
          <w:rStyle w:val="nfasis"/>
          <w:rFonts w:ascii="Maax" w:hAnsi="Maax"/>
          <w:sz w:val="20"/>
          <w:lang w:val="es-ES"/>
        </w:rPr>
        <w:t>.</w:t>
      </w:r>
    </w:p>
    <w:p w14:paraId="478C2AE2" w14:textId="77777777" w:rsidR="00F36827" w:rsidRPr="003751FD" w:rsidRDefault="00F36827" w:rsidP="00F36827">
      <w:pPr>
        <w:pStyle w:val="Sinespaciado"/>
        <w:spacing w:line="300" w:lineRule="exact"/>
        <w:rPr>
          <w:rStyle w:val="nfasis"/>
          <w:rFonts w:ascii="Maax" w:hAnsi="Maax"/>
          <w:sz w:val="20"/>
          <w:lang w:val="es-ES"/>
        </w:rPr>
      </w:pPr>
    </w:p>
    <w:p w14:paraId="6755FBBD" w14:textId="42FDCD5E" w:rsidR="00BD503F" w:rsidRPr="003751FD" w:rsidRDefault="001C46B9" w:rsidP="003751FD">
      <w:pPr>
        <w:rPr>
          <w:sz w:val="20"/>
          <w:szCs w:val="20"/>
        </w:rPr>
      </w:pPr>
      <w:r w:rsidRPr="003751FD">
        <w:rPr>
          <w:i/>
          <w:sz w:val="20"/>
          <w:szCs w:val="20"/>
        </w:rPr>
        <w:t xml:space="preserve">Santander, </w:t>
      </w:r>
      <w:r w:rsidR="00F37E6E">
        <w:rPr>
          <w:i/>
          <w:sz w:val="20"/>
          <w:szCs w:val="20"/>
        </w:rPr>
        <w:t>28</w:t>
      </w:r>
      <w:r w:rsidR="00494508" w:rsidRPr="003751FD">
        <w:rPr>
          <w:i/>
          <w:sz w:val="20"/>
          <w:szCs w:val="20"/>
        </w:rPr>
        <w:t xml:space="preserve"> de marzo</w:t>
      </w:r>
      <w:r w:rsidR="008B09F2" w:rsidRPr="003751FD">
        <w:rPr>
          <w:i/>
          <w:sz w:val="20"/>
          <w:szCs w:val="20"/>
        </w:rPr>
        <w:t xml:space="preserve"> </w:t>
      </w:r>
      <w:r w:rsidRPr="003751FD">
        <w:rPr>
          <w:i/>
          <w:sz w:val="20"/>
          <w:szCs w:val="20"/>
        </w:rPr>
        <w:t xml:space="preserve">de </w:t>
      </w:r>
      <w:r w:rsidR="00AC7CC2" w:rsidRPr="003751FD">
        <w:rPr>
          <w:i/>
          <w:sz w:val="20"/>
          <w:szCs w:val="20"/>
        </w:rPr>
        <w:t>2019</w:t>
      </w:r>
      <w:r w:rsidRPr="003751FD">
        <w:rPr>
          <w:sz w:val="20"/>
          <w:szCs w:val="20"/>
        </w:rPr>
        <w:t>-</w:t>
      </w:r>
      <w:r w:rsidR="00635DB9" w:rsidRPr="003751FD">
        <w:rPr>
          <w:sz w:val="20"/>
          <w:szCs w:val="20"/>
        </w:rPr>
        <w:t xml:space="preserve"> </w:t>
      </w:r>
      <w:r w:rsidR="006825AA" w:rsidRPr="003751FD">
        <w:rPr>
          <w:sz w:val="20"/>
          <w:szCs w:val="20"/>
        </w:rPr>
        <w:t xml:space="preserve">El Centro Botín </w:t>
      </w:r>
      <w:r w:rsidR="00D67D78" w:rsidRPr="003751FD">
        <w:rPr>
          <w:sz w:val="20"/>
          <w:szCs w:val="20"/>
        </w:rPr>
        <w:t xml:space="preserve">refuerza </w:t>
      </w:r>
      <w:r w:rsidR="00BD503F" w:rsidRPr="003751FD">
        <w:rPr>
          <w:sz w:val="20"/>
          <w:szCs w:val="20"/>
        </w:rPr>
        <w:t xml:space="preserve">su compromiso de </w:t>
      </w:r>
      <w:r w:rsidR="00D67D78" w:rsidRPr="003751FD">
        <w:rPr>
          <w:sz w:val="20"/>
          <w:szCs w:val="20"/>
        </w:rPr>
        <w:t>incentivar el desarrollo social y cultural de Santander a travé</w:t>
      </w:r>
      <w:r w:rsidR="00733ACF" w:rsidRPr="003751FD">
        <w:rPr>
          <w:sz w:val="20"/>
          <w:szCs w:val="20"/>
        </w:rPr>
        <w:t xml:space="preserve">s del potencial que tienen las </w:t>
      </w:r>
      <w:r w:rsidR="000468C4" w:rsidRPr="003751FD">
        <w:rPr>
          <w:sz w:val="20"/>
          <w:szCs w:val="20"/>
        </w:rPr>
        <w:t>a</w:t>
      </w:r>
      <w:r w:rsidR="00D67D78" w:rsidRPr="003751FD">
        <w:rPr>
          <w:sz w:val="20"/>
          <w:szCs w:val="20"/>
        </w:rPr>
        <w:t>rtes</w:t>
      </w:r>
      <w:r w:rsidR="003913BB" w:rsidRPr="003751FD">
        <w:rPr>
          <w:sz w:val="20"/>
          <w:szCs w:val="20"/>
        </w:rPr>
        <w:t xml:space="preserve"> para despertar la creatividad, y lo hace</w:t>
      </w:r>
      <w:r w:rsidR="003751FD" w:rsidRPr="003751FD">
        <w:rPr>
          <w:sz w:val="20"/>
          <w:szCs w:val="20"/>
        </w:rPr>
        <w:t xml:space="preserve"> </w:t>
      </w:r>
      <w:r w:rsidR="00BD503F" w:rsidRPr="003751FD">
        <w:rPr>
          <w:sz w:val="20"/>
          <w:szCs w:val="20"/>
        </w:rPr>
        <w:t>con</w:t>
      </w:r>
      <w:r w:rsidR="007A153A" w:rsidRPr="003751FD">
        <w:rPr>
          <w:sz w:val="20"/>
          <w:szCs w:val="20"/>
        </w:rPr>
        <w:t xml:space="preserve"> </w:t>
      </w:r>
      <w:r w:rsidR="00BD503F" w:rsidRPr="003751FD">
        <w:rPr>
          <w:sz w:val="20"/>
          <w:szCs w:val="20"/>
        </w:rPr>
        <w:t xml:space="preserve">una amplia programación de actividades culturales para </w:t>
      </w:r>
      <w:r w:rsidR="003913BB" w:rsidRPr="003751FD">
        <w:rPr>
          <w:sz w:val="20"/>
          <w:szCs w:val="20"/>
        </w:rPr>
        <w:t>esta</w:t>
      </w:r>
      <w:r w:rsidR="000468C4" w:rsidRPr="003751FD">
        <w:rPr>
          <w:sz w:val="20"/>
          <w:szCs w:val="20"/>
        </w:rPr>
        <w:t xml:space="preserve"> </w:t>
      </w:r>
      <w:r w:rsidR="000468C4" w:rsidRPr="00B878C8">
        <w:rPr>
          <w:sz w:val="20"/>
          <w:szCs w:val="20"/>
        </w:rPr>
        <w:t>primavera</w:t>
      </w:r>
      <w:r w:rsidR="00733ACF" w:rsidRPr="00B878C8">
        <w:rPr>
          <w:sz w:val="20"/>
          <w:szCs w:val="20"/>
        </w:rPr>
        <w:t xml:space="preserve">. </w:t>
      </w:r>
      <w:r w:rsidR="00BD503F" w:rsidRPr="00B878C8">
        <w:rPr>
          <w:sz w:val="20"/>
          <w:szCs w:val="20"/>
        </w:rPr>
        <w:t>El programa diseñado</w:t>
      </w:r>
      <w:r w:rsidR="00733ACF" w:rsidRPr="00B878C8">
        <w:rPr>
          <w:sz w:val="20"/>
          <w:szCs w:val="20"/>
        </w:rPr>
        <w:t xml:space="preserve"> para el segundo trimestre de 201</w:t>
      </w:r>
      <w:r w:rsidR="00F23041" w:rsidRPr="00B878C8">
        <w:rPr>
          <w:sz w:val="20"/>
          <w:szCs w:val="20"/>
        </w:rPr>
        <w:t>9</w:t>
      </w:r>
      <w:bookmarkStart w:id="0" w:name="_GoBack"/>
      <w:bookmarkEnd w:id="0"/>
      <w:r w:rsidR="00733ACF" w:rsidRPr="00B878C8">
        <w:rPr>
          <w:sz w:val="20"/>
          <w:szCs w:val="20"/>
        </w:rPr>
        <w:t xml:space="preserve"> incrementa </w:t>
      </w:r>
      <w:r w:rsidR="00F23041" w:rsidRPr="00B878C8">
        <w:rPr>
          <w:sz w:val="20"/>
          <w:szCs w:val="20"/>
        </w:rPr>
        <w:t>el</w:t>
      </w:r>
      <w:r w:rsidR="00733ACF" w:rsidRPr="00B878C8">
        <w:rPr>
          <w:sz w:val="20"/>
          <w:szCs w:val="20"/>
        </w:rPr>
        <w:t xml:space="preserve"> número de </w:t>
      </w:r>
      <w:r w:rsidR="008E4042" w:rsidRPr="00B878C8">
        <w:rPr>
          <w:sz w:val="20"/>
          <w:szCs w:val="20"/>
        </w:rPr>
        <w:t xml:space="preserve">actividades </w:t>
      </w:r>
      <w:r w:rsidR="003751FD" w:rsidRPr="00B878C8">
        <w:rPr>
          <w:sz w:val="20"/>
          <w:szCs w:val="20"/>
        </w:rPr>
        <w:t>un 20% respecto al</w:t>
      </w:r>
      <w:r w:rsidR="00F23041" w:rsidRPr="00B878C8">
        <w:rPr>
          <w:sz w:val="20"/>
          <w:szCs w:val="20"/>
        </w:rPr>
        <w:t xml:space="preserve"> mismo </w:t>
      </w:r>
      <w:r w:rsidR="000468C4" w:rsidRPr="00B878C8">
        <w:rPr>
          <w:sz w:val="20"/>
          <w:szCs w:val="20"/>
        </w:rPr>
        <w:t>periodo</w:t>
      </w:r>
      <w:r w:rsidR="00F23041" w:rsidRPr="00B878C8">
        <w:rPr>
          <w:sz w:val="20"/>
          <w:szCs w:val="20"/>
        </w:rPr>
        <w:t xml:space="preserve"> del año pasado</w:t>
      </w:r>
      <w:r w:rsidR="00733ACF" w:rsidRPr="00B878C8">
        <w:rPr>
          <w:sz w:val="20"/>
          <w:szCs w:val="20"/>
        </w:rPr>
        <w:t xml:space="preserve">. </w:t>
      </w:r>
      <w:r w:rsidR="00193E64" w:rsidRPr="00B878C8">
        <w:rPr>
          <w:sz w:val="20"/>
          <w:szCs w:val="20"/>
        </w:rPr>
        <w:t>Un total de</w:t>
      </w:r>
      <w:r w:rsidR="00733ACF" w:rsidRPr="00B878C8">
        <w:rPr>
          <w:sz w:val="20"/>
          <w:szCs w:val="20"/>
        </w:rPr>
        <w:t xml:space="preserve"> </w:t>
      </w:r>
      <w:r w:rsidR="003751FD" w:rsidRPr="00B878C8">
        <w:rPr>
          <w:sz w:val="20"/>
          <w:szCs w:val="20"/>
        </w:rPr>
        <w:t xml:space="preserve">60 </w:t>
      </w:r>
      <w:r w:rsidR="00BD503F" w:rsidRPr="00B878C8">
        <w:rPr>
          <w:sz w:val="20"/>
          <w:szCs w:val="20"/>
        </w:rPr>
        <w:t>propuestas</w:t>
      </w:r>
      <w:r w:rsidR="00472929" w:rsidRPr="00B878C8">
        <w:rPr>
          <w:sz w:val="20"/>
          <w:szCs w:val="20"/>
        </w:rPr>
        <w:t>,</w:t>
      </w:r>
      <w:r w:rsidR="005A27EB" w:rsidRPr="00B878C8">
        <w:rPr>
          <w:sz w:val="20"/>
          <w:szCs w:val="20"/>
        </w:rPr>
        <w:t xml:space="preserve"> </w:t>
      </w:r>
      <w:r w:rsidR="00BD503F" w:rsidRPr="00B878C8">
        <w:rPr>
          <w:sz w:val="20"/>
          <w:szCs w:val="20"/>
        </w:rPr>
        <w:t xml:space="preserve">dirigidas </w:t>
      </w:r>
      <w:r w:rsidR="00BD503F" w:rsidRPr="003751FD">
        <w:rPr>
          <w:sz w:val="20"/>
          <w:szCs w:val="20"/>
        </w:rPr>
        <w:t>a todos los público</w:t>
      </w:r>
      <w:r w:rsidR="00193E64" w:rsidRPr="003751FD">
        <w:rPr>
          <w:sz w:val="20"/>
          <w:szCs w:val="20"/>
        </w:rPr>
        <w:t xml:space="preserve">s, </w:t>
      </w:r>
      <w:r w:rsidR="000468C4" w:rsidRPr="003751FD">
        <w:rPr>
          <w:sz w:val="20"/>
          <w:szCs w:val="20"/>
        </w:rPr>
        <w:t>s</w:t>
      </w:r>
      <w:r w:rsidR="00BD503F" w:rsidRPr="003751FD">
        <w:rPr>
          <w:sz w:val="20"/>
          <w:szCs w:val="20"/>
        </w:rPr>
        <w:t>e desarrollarán a lo largo de 91 días</w:t>
      </w:r>
      <w:r w:rsidR="000468C4" w:rsidRPr="003751FD">
        <w:rPr>
          <w:sz w:val="20"/>
          <w:szCs w:val="20"/>
        </w:rPr>
        <w:t xml:space="preserve"> durante los meses de abril, mayo y junio</w:t>
      </w:r>
      <w:r w:rsidR="00193E64" w:rsidRPr="003751FD">
        <w:rPr>
          <w:sz w:val="20"/>
          <w:szCs w:val="20"/>
        </w:rPr>
        <w:t>.</w:t>
      </w:r>
    </w:p>
    <w:p w14:paraId="68A7611E" w14:textId="68868227" w:rsidR="003709C3" w:rsidRPr="003751FD" w:rsidRDefault="00BD503F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t>E</w:t>
      </w:r>
      <w:r w:rsidR="00733ACF" w:rsidRPr="003751FD">
        <w:rPr>
          <w:sz w:val="20"/>
          <w:szCs w:val="20"/>
        </w:rPr>
        <w:t xml:space="preserve">ntre </w:t>
      </w:r>
      <w:r w:rsidRPr="003751FD">
        <w:rPr>
          <w:sz w:val="20"/>
          <w:szCs w:val="20"/>
        </w:rPr>
        <w:t xml:space="preserve">ellas, </w:t>
      </w:r>
      <w:r w:rsidR="00733ACF" w:rsidRPr="003751FD">
        <w:rPr>
          <w:sz w:val="20"/>
          <w:szCs w:val="20"/>
        </w:rPr>
        <w:t>destaca</w:t>
      </w:r>
      <w:r w:rsidR="003913BB" w:rsidRPr="003751FD">
        <w:rPr>
          <w:sz w:val="20"/>
          <w:szCs w:val="20"/>
        </w:rPr>
        <w:t>n diversas</w:t>
      </w:r>
      <w:r w:rsidR="00193E64" w:rsidRPr="003751FD">
        <w:rPr>
          <w:sz w:val="20"/>
          <w:szCs w:val="20"/>
        </w:rPr>
        <w:t xml:space="preserve"> iniciativas y espectáculos</w:t>
      </w:r>
      <w:r w:rsidRPr="003751FD">
        <w:rPr>
          <w:sz w:val="20"/>
          <w:szCs w:val="20"/>
        </w:rPr>
        <w:t xml:space="preserve"> relacionad</w:t>
      </w:r>
      <w:r w:rsidR="00193E64" w:rsidRPr="003751FD">
        <w:rPr>
          <w:sz w:val="20"/>
          <w:szCs w:val="20"/>
        </w:rPr>
        <w:t>o</w:t>
      </w:r>
      <w:r w:rsidRPr="003751FD">
        <w:rPr>
          <w:sz w:val="20"/>
          <w:szCs w:val="20"/>
        </w:rPr>
        <w:t>s con</w:t>
      </w:r>
      <w:r w:rsidR="00193E64" w:rsidRPr="003751FD">
        <w:rPr>
          <w:sz w:val="20"/>
          <w:szCs w:val="20"/>
        </w:rPr>
        <w:t xml:space="preserve"> las artes escénicas, así como la </w:t>
      </w:r>
      <w:r w:rsidR="00686F7A">
        <w:rPr>
          <w:sz w:val="20"/>
          <w:szCs w:val="20"/>
        </w:rPr>
        <w:t>instalación artística participativa</w:t>
      </w:r>
      <w:r w:rsidR="00193E64" w:rsidRPr="003751FD">
        <w:rPr>
          <w:sz w:val="20"/>
          <w:szCs w:val="20"/>
        </w:rPr>
        <w:t xml:space="preserve"> </w:t>
      </w:r>
      <w:r w:rsidR="00193E64" w:rsidRPr="003751FD">
        <w:rPr>
          <w:b/>
          <w:sz w:val="20"/>
          <w:szCs w:val="20"/>
        </w:rPr>
        <w:t>“Como pez en el agua”.</w:t>
      </w:r>
      <w:r w:rsidR="00193E64" w:rsidRPr="003751FD">
        <w:rPr>
          <w:sz w:val="20"/>
          <w:szCs w:val="20"/>
        </w:rPr>
        <w:t xml:space="preserve"> Inés Santamaría, licenciada en Bellas Artes y </w:t>
      </w:r>
      <w:r w:rsidR="00B1594C" w:rsidRPr="003751FD">
        <w:rPr>
          <w:sz w:val="20"/>
          <w:szCs w:val="20"/>
        </w:rPr>
        <w:t>cofundadora</w:t>
      </w:r>
      <w:r w:rsidR="00193E64" w:rsidRPr="003751FD">
        <w:rPr>
          <w:sz w:val="20"/>
          <w:szCs w:val="20"/>
        </w:rPr>
        <w:t xml:space="preserve"> de la Asociación Berbiquí, dirigirá la producción de una instalación artística innovadora, que vestirá de verano el Centro Botín. La actividad se desarrollará del 21 al 23 de junio y servirá tanto para conmemorar el segundo aniversario del centro de arte como para dar la bienvenida a la estación estival.</w:t>
      </w:r>
    </w:p>
    <w:p w14:paraId="7845A578" w14:textId="547AD883" w:rsidR="00BD503F" w:rsidRPr="003751FD" w:rsidRDefault="00BD503F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El ciclo </w:t>
      </w:r>
      <w:r w:rsidRPr="003751FD">
        <w:rPr>
          <w:b/>
          <w:sz w:val="20"/>
          <w:szCs w:val="20"/>
        </w:rPr>
        <w:t xml:space="preserve">“Performance. </w:t>
      </w:r>
      <w:proofErr w:type="spellStart"/>
      <w:r w:rsidRPr="003751FD">
        <w:rPr>
          <w:b/>
          <w:sz w:val="20"/>
          <w:szCs w:val="20"/>
        </w:rPr>
        <w:t>The</w:t>
      </w:r>
      <w:proofErr w:type="spellEnd"/>
      <w:r w:rsidRPr="003751FD">
        <w:rPr>
          <w:b/>
          <w:sz w:val="20"/>
          <w:szCs w:val="20"/>
        </w:rPr>
        <w:t xml:space="preserve"> </w:t>
      </w:r>
      <w:proofErr w:type="spellStart"/>
      <w:r w:rsidRPr="003751FD">
        <w:rPr>
          <w:b/>
          <w:sz w:val="20"/>
          <w:szCs w:val="20"/>
        </w:rPr>
        <w:t>Acoustic</w:t>
      </w:r>
      <w:proofErr w:type="spellEnd"/>
      <w:r w:rsidRPr="003751FD">
        <w:rPr>
          <w:b/>
          <w:sz w:val="20"/>
          <w:szCs w:val="20"/>
        </w:rPr>
        <w:t xml:space="preserve"> </w:t>
      </w:r>
      <w:proofErr w:type="spellStart"/>
      <w:r w:rsidRPr="003751FD">
        <w:rPr>
          <w:b/>
          <w:sz w:val="20"/>
          <w:szCs w:val="20"/>
        </w:rPr>
        <w:t>Form</w:t>
      </w:r>
      <w:proofErr w:type="spellEnd"/>
      <w:r w:rsidRPr="003751FD">
        <w:rPr>
          <w:b/>
          <w:sz w:val="20"/>
          <w:szCs w:val="20"/>
        </w:rPr>
        <w:t>”</w:t>
      </w:r>
      <w:r w:rsidRPr="003751FD">
        <w:rPr>
          <w:sz w:val="20"/>
          <w:szCs w:val="20"/>
        </w:rPr>
        <w:t xml:space="preserve"> </w:t>
      </w:r>
      <w:r w:rsidR="000E766C" w:rsidRPr="003751FD">
        <w:rPr>
          <w:sz w:val="20"/>
          <w:szCs w:val="20"/>
        </w:rPr>
        <w:t>será la primera</w:t>
      </w:r>
      <w:r w:rsidR="000468C4" w:rsidRPr="003751FD">
        <w:rPr>
          <w:sz w:val="20"/>
          <w:szCs w:val="20"/>
        </w:rPr>
        <w:t xml:space="preserve"> de las múltiples</w:t>
      </w:r>
      <w:r w:rsidR="000E766C" w:rsidRPr="003751FD">
        <w:rPr>
          <w:sz w:val="20"/>
          <w:szCs w:val="20"/>
        </w:rPr>
        <w:t xml:space="preserve"> actividad</w:t>
      </w:r>
      <w:r w:rsidR="000468C4" w:rsidRPr="003751FD">
        <w:rPr>
          <w:sz w:val="20"/>
          <w:szCs w:val="20"/>
        </w:rPr>
        <w:t>es</w:t>
      </w:r>
      <w:r w:rsidR="000E766C" w:rsidRPr="003751FD">
        <w:rPr>
          <w:sz w:val="20"/>
          <w:szCs w:val="20"/>
        </w:rPr>
        <w:t xml:space="preserve"> del trimestre relacionada</w:t>
      </w:r>
      <w:r w:rsidR="000468C4" w:rsidRPr="003751FD">
        <w:rPr>
          <w:sz w:val="20"/>
          <w:szCs w:val="20"/>
        </w:rPr>
        <w:t>s con las artes escénicas</w:t>
      </w:r>
      <w:r w:rsidR="000E766C" w:rsidRPr="003751FD">
        <w:rPr>
          <w:sz w:val="20"/>
          <w:szCs w:val="20"/>
        </w:rPr>
        <w:t xml:space="preserve">. Se trata de una serie de tres espectáculos </w:t>
      </w:r>
      <w:proofErr w:type="spellStart"/>
      <w:r w:rsidR="000E766C" w:rsidRPr="003751FD">
        <w:rPr>
          <w:sz w:val="20"/>
          <w:szCs w:val="20"/>
        </w:rPr>
        <w:t>performativos</w:t>
      </w:r>
      <w:proofErr w:type="spellEnd"/>
      <w:r w:rsidR="000468C4" w:rsidRPr="003751FD">
        <w:rPr>
          <w:sz w:val="20"/>
          <w:szCs w:val="20"/>
        </w:rPr>
        <w:t>,</w:t>
      </w:r>
      <w:r w:rsidR="000E766C" w:rsidRPr="003751FD">
        <w:rPr>
          <w:sz w:val="20"/>
          <w:szCs w:val="20"/>
        </w:rPr>
        <w:t xml:space="preserve"> </w:t>
      </w:r>
      <w:r w:rsidR="00246A26" w:rsidRPr="003751FD">
        <w:rPr>
          <w:sz w:val="20"/>
          <w:szCs w:val="20"/>
        </w:rPr>
        <w:t>interpretados</w:t>
      </w:r>
      <w:r w:rsidR="000E766C" w:rsidRPr="003751FD">
        <w:rPr>
          <w:sz w:val="20"/>
          <w:szCs w:val="20"/>
        </w:rPr>
        <w:t xml:space="preserve"> por artistas internacionales vinculados al arte sonoro, que tendrá</w:t>
      </w:r>
      <w:r w:rsidR="003913BB" w:rsidRPr="003751FD">
        <w:rPr>
          <w:sz w:val="20"/>
          <w:szCs w:val="20"/>
        </w:rPr>
        <w:t>n</w:t>
      </w:r>
      <w:r w:rsidR="000E766C" w:rsidRPr="003751FD">
        <w:rPr>
          <w:sz w:val="20"/>
          <w:szCs w:val="20"/>
        </w:rPr>
        <w:t xml:space="preserve"> lugar el viernes 19 y el sábado 20 de abril.</w:t>
      </w:r>
      <w:r w:rsidR="00246A26" w:rsidRPr="003751FD">
        <w:rPr>
          <w:sz w:val="20"/>
          <w:szCs w:val="20"/>
        </w:rPr>
        <w:t xml:space="preserve"> </w:t>
      </w:r>
      <w:r w:rsidR="000468C4" w:rsidRPr="003751FD">
        <w:rPr>
          <w:sz w:val="20"/>
          <w:szCs w:val="20"/>
        </w:rPr>
        <w:t>Ya</w:t>
      </w:r>
      <w:r w:rsidR="00DE2997" w:rsidRPr="003751FD">
        <w:rPr>
          <w:sz w:val="20"/>
          <w:szCs w:val="20"/>
        </w:rPr>
        <w:t>, el día 1 de junio,</w:t>
      </w:r>
      <w:r w:rsidR="000468C4" w:rsidRPr="003751FD">
        <w:rPr>
          <w:sz w:val="20"/>
          <w:szCs w:val="20"/>
        </w:rPr>
        <w:t xml:space="preserve"> se representará </w:t>
      </w:r>
      <w:r w:rsidR="00246A26" w:rsidRPr="003751FD">
        <w:rPr>
          <w:b/>
          <w:sz w:val="20"/>
          <w:szCs w:val="20"/>
        </w:rPr>
        <w:t>“Poemas visuales”</w:t>
      </w:r>
      <w:r w:rsidR="003913BB" w:rsidRPr="003751FD">
        <w:rPr>
          <w:sz w:val="20"/>
          <w:szCs w:val="20"/>
        </w:rPr>
        <w:t>,</w:t>
      </w:r>
      <w:r w:rsidR="00246A26" w:rsidRPr="003751FD">
        <w:rPr>
          <w:sz w:val="20"/>
          <w:szCs w:val="20"/>
        </w:rPr>
        <w:t xml:space="preserve"> </w:t>
      </w:r>
      <w:r w:rsidR="003913BB" w:rsidRPr="003751FD">
        <w:rPr>
          <w:sz w:val="20"/>
          <w:szCs w:val="20"/>
        </w:rPr>
        <w:t>un</w:t>
      </w:r>
      <w:r w:rsidR="00246A26" w:rsidRPr="003751FD">
        <w:rPr>
          <w:sz w:val="20"/>
          <w:szCs w:val="20"/>
        </w:rPr>
        <w:t>a propuesta para familias con niños a partir de cinco años</w:t>
      </w:r>
      <w:r w:rsidR="003751FD" w:rsidRPr="003751FD">
        <w:rPr>
          <w:sz w:val="20"/>
          <w:szCs w:val="20"/>
        </w:rPr>
        <w:t>,</w:t>
      </w:r>
      <w:r w:rsidR="00246A26" w:rsidRPr="003751FD">
        <w:rPr>
          <w:sz w:val="20"/>
          <w:szCs w:val="20"/>
        </w:rPr>
        <w:t xml:space="preserve"> en la que la compañía </w:t>
      </w:r>
      <w:r w:rsidR="003913BB" w:rsidRPr="003751FD">
        <w:rPr>
          <w:sz w:val="20"/>
          <w:szCs w:val="20"/>
        </w:rPr>
        <w:t xml:space="preserve">de </w:t>
      </w:r>
      <w:r w:rsidR="00246A26" w:rsidRPr="003751FD">
        <w:rPr>
          <w:sz w:val="20"/>
          <w:szCs w:val="20"/>
        </w:rPr>
        <w:t xml:space="preserve">Jordi Bertrán pondrá sobre el escenario </w:t>
      </w:r>
      <w:r w:rsidR="000468C4" w:rsidRPr="003751FD">
        <w:rPr>
          <w:sz w:val="20"/>
          <w:szCs w:val="20"/>
        </w:rPr>
        <w:t>un espectáculo</w:t>
      </w:r>
      <w:r w:rsidR="00246A26" w:rsidRPr="003751FD">
        <w:rPr>
          <w:sz w:val="20"/>
          <w:szCs w:val="20"/>
        </w:rPr>
        <w:t xml:space="preserve"> inspirad</w:t>
      </w:r>
      <w:r w:rsidR="000468C4" w:rsidRPr="003751FD">
        <w:rPr>
          <w:sz w:val="20"/>
          <w:szCs w:val="20"/>
        </w:rPr>
        <w:t>o</w:t>
      </w:r>
      <w:r w:rsidR="00246A26" w:rsidRPr="003751FD">
        <w:rPr>
          <w:sz w:val="20"/>
          <w:szCs w:val="20"/>
        </w:rPr>
        <w:t xml:space="preserve"> en los textos del poeta catalán Joan </w:t>
      </w:r>
      <w:proofErr w:type="spellStart"/>
      <w:r w:rsidR="00246A26" w:rsidRPr="003751FD">
        <w:rPr>
          <w:sz w:val="20"/>
          <w:szCs w:val="20"/>
        </w:rPr>
        <w:t>Brossa</w:t>
      </w:r>
      <w:proofErr w:type="spellEnd"/>
      <w:r w:rsidR="00246A26" w:rsidRPr="003751FD">
        <w:rPr>
          <w:sz w:val="20"/>
          <w:szCs w:val="20"/>
        </w:rPr>
        <w:t>.</w:t>
      </w:r>
    </w:p>
    <w:p w14:paraId="22E9EA2D" w14:textId="74776EAF" w:rsidR="001F63CC" w:rsidRPr="003751FD" w:rsidRDefault="003709C3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lastRenderedPageBreak/>
        <w:t>Las familias, en este caso con hijos a partir de seis años, también serán el público al que se dirige “</w:t>
      </w:r>
      <w:r w:rsidRPr="003751FD">
        <w:rPr>
          <w:b/>
          <w:sz w:val="20"/>
          <w:szCs w:val="20"/>
        </w:rPr>
        <w:t>Eva y Adán”</w:t>
      </w:r>
      <w:r w:rsidR="001F63CC" w:rsidRPr="003751FD">
        <w:rPr>
          <w:b/>
          <w:sz w:val="20"/>
          <w:szCs w:val="20"/>
        </w:rPr>
        <w:t>,</w:t>
      </w:r>
      <w:r w:rsidR="001F63CC" w:rsidRPr="003751FD">
        <w:rPr>
          <w:sz w:val="20"/>
          <w:szCs w:val="20"/>
        </w:rPr>
        <w:t xml:space="preserve"> previsto para el 22 de abril</w:t>
      </w:r>
      <w:r w:rsidRPr="003751FD">
        <w:rPr>
          <w:sz w:val="20"/>
          <w:szCs w:val="20"/>
        </w:rPr>
        <w:t xml:space="preserve">. Un montaje de danza </w:t>
      </w:r>
      <w:r w:rsidR="00686F7A">
        <w:rPr>
          <w:sz w:val="20"/>
          <w:szCs w:val="20"/>
        </w:rPr>
        <w:t>contemporánea</w:t>
      </w:r>
      <w:r w:rsidRPr="003751FD">
        <w:rPr>
          <w:sz w:val="20"/>
          <w:szCs w:val="20"/>
        </w:rPr>
        <w:t xml:space="preserve"> que profundiza en la comunicación y las relaciones </w:t>
      </w:r>
      <w:r w:rsidRPr="00B878C8">
        <w:rPr>
          <w:sz w:val="20"/>
          <w:szCs w:val="20"/>
        </w:rPr>
        <w:t xml:space="preserve">humanas. </w:t>
      </w:r>
      <w:r w:rsidR="001F63CC" w:rsidRPr="00B878C8">
        <w:rPr>
          <w:sz w:val="20"/>
          <w:szCs w:val="20"/>
        </w:rPr>
        <w:t xml:space="preserve">La compañía </w:t>
      </w:r>
      <w:proofErr w:type="spellStart"/>
      <w:r w:rsidR="00B878C8" w:rsidRPr="00B878C8">
        <w:rPr>
          <w:sz w:val="20"/>
          <w:szCs w:val="20"/>
        </w:rPr>
        <w:t>Otra</w:t>
      </w:r>
      <w:r w:rsidR="001F63CC" w:rsidRPr="00B878C8">
        <w:rPr>
          <w:sz w:val="20"/>
          <w:szCs w:val="20"/>
        </w:rPr>
        <w:t>Danza</w:t>
      </w:r>
      <w:proofErr w:type="spellEnd"/>
      <w:r w:rsidR="001F63CC" w:rsidRPr="00B878C8">
        <w:rPr>
          <w:sz w:val="20"/>
          <w:szCs w:val="20"/>
        </w:rPr>
        <w:t xml:space="preserve"> está</w:t>
      </w:r>
      <w:r w:rsidR="001F63CC" w:rsidRPr="003751FD">
        <w:rPr>
          <w:sz w:val="20"/>
          <w:szCs w:val="20"/>
        </w:rPr>
        <w:t xml:space="preserve"> detrás de esta obra y del </w:t>
      </w:r>
      <w:r w:rsidRPr="003751FD">
        <w:rPr>
          <w:sz w:val="20"/>
          <w:szCs w:val="20"/>
        </w:rPr>
        <w:t xml:space="preserve">taller de profundización </w:t>
      </w:r>
      <w:r w:rsidR="001F63CC" w:rsidRPr="003751FD">
        <w:rPr>
          <w:sz w:val="20"/>
          <w:szCs w:val="20"/>
        </w:rPr>
        <w:t xml:space="preserve">posterior. </w:t>
      </w:r>
      <w:r w:rsidR="001F63CC" w:rsidRPr="003751FD">
        <w:rPr>
          <w:b/>
          <w:sz w:val="20"/>
          <w:szCs w:val="20"/>
        </w:rPr>
        <w:t>“Revisando Eva y Adán”</w:t>
      </w:r>
      <w:r w:rsidR="001F63CC" w:rsidRPr="003751FD">
        <w:rPr>
          <w:sz w:val="20"/>
          <w:szCs w:val="20"/>
        </w:rPr>
        <w:t xml:space="preserve"> es una </w:t>
      </w:r>
      <w:r w:rsidR="000468C4" w:rsidRPr="003751FD">
        <w:rPr>
          <w:sz w:val="20"/>
          <w:szCs w:val="20"/>
        </w:rPr>
        <w:t>actividad</w:t>
      </w:r>
      <w:r w:rsidR="001F63CC" w:rsidRPr="003751FD">
        <w:rPr>
          <w:sz w:val="20"/>
          <w:szCs w:val="20"/>
        </w:rPr>
        <w:t xml:space="preserve"> para la Semana de Pascua (</w:t>
      </w:r>
      <w:r w:rsidR="003913BB" w:rsidRPr="003751FD">
        <w:rPr>
          <w:sz w:val="20"/>
          <w:szCs w:val="20"/>
        </w:rPr>
        <w:t xml:space="preserve">del </w:t>
      </w:r>
      <w:r w:rsidR="001F63CC" w:rsidRPr="003751FD">
        <w:rPr>
          <w:sz w:val="20"/>
          <w:szCs w:val="20"/>
        </w:rPr>
        <w:t>23 al 26 de abril), en la que niños de entre 7 y 12 años reinterpretarán la pieza original.</w:t>
      </w:r>
      <w:r w:rsidR="002A2BD4" w:rsidRPr="003751FD">
        <w:rPr>
          <w:sz w:val="20"/>
          <w:szCs w:val="20"/>
        </w:rPr>
        <w:t xml:space="preserve"> Del mismo modo, esta propuesta formativa tendrá una versión para adultos, titulada </w:t>
      </w:r>
      <w:r w:rsidR="002A2BD4" w:rsidRPr="003751FD">
        <w:rPr>
          <w:b/>
          <w:sz w:val="20"/>
          <w:szCs w:val="20"/>
        </w:rPr>
        <w:t>“¿Bailas?”,</w:t>
      </w:r>
      <w:r w:rsidR="002A2BD4" w:rsidRPr="003751FD">
        <w:rPr>
          <w:sz w:val="20"/>
          <w:szCs w:val="20"/>
        </w:rPr>
        <w:t xml:space="preserve"> </w:t>
      </w:r>
      <w:r w:rsidR="003913BB" w:rsidRPr="003751FD">
        <w:rPr>
          <w:sz w:val="20"/>
          <w:szCs w:val="20"/>
        </w:rPr>
        <w:t>que se desarrollará</w:t>
      </w:r>
      <w:r w:rsidR="002A2BD4" w:rsidRPr="003751FD">
        <w:rPr>
          <w:sz w:val="20"/>
          <w:szCs w:val="20"/>
        </w:rPr>
        <w:t xml:space="preserve"> del 23 al 25 de abril en las aulas Cian y Cobalto.</w:t>
      </w:r>
    </w:p>
    <w:p w14:paraId="02C98450" w14:textId="7DC37D3F" w:rsidR="003709C3" w:rsidRPr="003751FD" w:rsidRDefault="000468C4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t>Las</w:t>
      </w:r>
      <w:r w:rsidR="005A644F" w:rsidRPr="003751FD">
        <w:rPr>
          <w:sz w:val="20"/>
          <w:szCs w:val="20"/>
        </w:rPr>
        <w:t xml:space="preserve"> </w:t>
      </w:r>
      <w:r w:rsidRPr="003751FD">
        <w:rPr>
          <w:sz w:val="20"/>
          <w:szCs w:val="20"/>
        </w:rPr>
        <w:t xml:space="preserve">iniciativas relacionadas </w:t>
      </w:r>
      <w:r w:rsidR="005A644F" w:rsidRPr="003751FD">
        <w:rPr>
          <w:sz w:val="20"/>
          <w:szCs w:val="20"/>
        </w:rPr>
        <w:t xml:space="preserve">con la danza </w:t>
      </w:r>
      <w:r w:rsidR="00193E64" w:rsidRPr="003751FD">
        <w:rPr>
          <w:sz w:val="20"/>
          <w:szCs w:val="20"/>
        </w:rPr>
        <w:t>tendrán su vertiente más innovadora en la vídeo instalación de</w:t>
      </w:r>
      <w:r w:rsidR="005A644F" w:rsidRPr="003751FD">
        <w:rPr>
          <w:sz w:val="20"/>
          <w:szCs w:val="20"/>
        </w:rPr>
        <w:t>l artista audiovisual</w:t>
      </w:r>
      <w:r w:rsidR="00193E64" w:rsidRPr="003751FD">
        <w:rPr>
          <w:sz w:val="20"/>
          <w:szCs w:val="20"/>
        </w:rPr>
        <w:t xml:space="preserve"> Billy </w:t>
      </w:r>
      <w:proofErr w:type="spellStart"/>
      <w:r w:rsidR="00193E64" w:rsidRPr="003751FD">
        <w:rPr>
          <w:sz w:val="20"/>
          <w:szCs w:val="20"/>
        </w:rPr>
        <w:t>Cowie</w:t>
      </w:r>
      <w:proofErr w:type="spellEnd"/>
      <w:r w:rsidR="00193E64" w:rsidRPr="003751FD">
        <w:rPr>
          <w:sz w:val="20"/>
          <w:szCs w:val="20"/>
        </w:rPr>
        <w:t xml:space="preserve">. </w:t>
      </w:r>
      <w:r w:rsidR="003751FD" w:rsidRPr="003751FD">
        <w:rPr>
          <w:sz w:val="20"/>
          <w:szCs w:val="20"/>
        </w:rPr>
        <w:t>“</w:t>
      </w:r>
      <w:r w:rsidR="005B3B69" w:rsidRPr="003751FD">
        <w:rPr>
          <w:b/>
          <w:sz w:val="20"/>
          <w:szCs w:val="20"/>
        </w:rPr>
        <w:t xml:space="preserve">Falsificaciones </w:t>
      </w:r>
      <w:r w:rsidR="00193E64" w:rsidRPr="003751FD">
        <w:rPr>
          <w:b/>
          <w:sz w:val="20"/>
          <w:szCs w:val="20"/>
        </w:rPr>
        <w:t>Genuinas”</w:t>
      </w:r>
      <w:r w:rsidR="00193E64" w:rsidRPr="003751FD">
        <w:rPr>
          <w:sz w:val="20"/>
          <w:szCs w:val="20"/>
        </w:rPr>
        <w:t xml:space="preserve"> experimenta con las proyecciones en tres dimensiones</w:t>
      </w:r>
      <w:r w:rsidRPr="003751FD">
        <w:rPr>
          <w:sz w:val="20"/>
          <w:szCs w:val="20"/>
        </w:rPr>
        <w:t xml:space="preserve"> para simular nuevas realidades artísticas</w:t>
      </w:r>
      <w:r w:rsidR="00193E64" w:rsidRPr="003751FD">
        <w:rPr>
          <w:sz w:val="20"/>
          <w:szCs w:val="20"/>
        </w:rPr>
        <w:t>. Jóvenes y adultos podrán disfrutar de esta experiencia del 21 al 26 de mayo. Asimismo, durante los días 25 y 26 tendrá lugar el taller de vídeo</w:t>
      </w:r>
      <w:r w:rsidR="00D245E0" w:rsidRPr="003751FD">
        <w:rPr>
          <w:sz w:val="20"/>
          <w:szCs w:val="20"/>
        </w:rPr>
        <w:t>-</w:t>
      </w:r>
      <w:r w:rsidR="00193E64" w:rsidRPr="003751FD">
        <w:rPr>
          <w:sz w:val="20"/>
          <w:szCs w:val="20"/>
        </w:rPr>
        <w:t>danza “</w:t>
      </w:r>
      <w:r w:rsidR="00193E64" w:rsidRPr="003751FD">
        <w:rPr>
          <w:b/>
          <w:sz w:val="20"/>
          <w:szCs w:val="20"/>
        </w:rPr>
        <w:t>Bailando con la cámara</w:t>
      </w:r>
      <w:r w:rsidR="00193E64" w:rsidRPr="003751FD">
        <w:rPr>
          <w:sz w:val="20"/>
          <w:szCs w:val="20"/>
        </w:rPr>
        <w:t>”</w:t>
      </w:r>
      <w:r w:rsidR="003751FD" w:rsidRPr="003751FD">
        <w:rPr>
          <w:sz w:val="20"/>
          <w:szCs w:val="20"/>
        </w:rPr>
        <w:t xml:space="preserve">, </w:t>
      </w:r>
      <w:r w:rsidR="00D245E0" w:rsidRPr="003751FD">
        <w:rPr>
          <w:sz w:val="20"/>
          <w:szCs w:val="20"/>
        </w:rPr>
        <w:t xml:space="preserve">enfocado a </w:t>
      </w:r>
      <w:r w:rsidR="00193E64" w:rsidRPr="003751FD">
        <w:rPr>
          <w:sz w:val="20"/>
          <w:szCs w:val="20"/>
        </w:rPr>
        <w:t xml:space="preserve">profesionales del sector </w:t>
      </w:r>
      <w:r w:rsidR="005A644F" w:rsidRPr="003751FD">
        <w:rPr>
          <w:sz w:val="20"/>
          <w:szCs w:val="20"/>
        </w:rPr>
        <w:t>de la danza, el cine y las artes visuales</w:t>
      </w:r>
      <w:r w:rsidR="0067779D" w:rsidRPr="003751FD">
        <w:rPr>
          <w:sz w:val="20"/>
          <w:szCs w:val="20"/>
        </w:rPr>
        <w:t xml:space="preserve"> para que</w:t>
      </w:r>
      <w:r w:rsidR="005A644F" w:rsidRPr="003751FD">
        <w:rPr>
          <w:sz w:val="20"/>
          <w:szCs w:val="20"/>
        </w:rPr>
        <w:t xml:space="preserve"> conozcan desde dentro cómo se hace un cortometraje de vídeo danza.</w:t>
      </w:r>
    </w:p>
    <w:p w14:paraId="07E59AE0" w14:textId="77777777" w:rsidR="005A644F" w:rsidRPr="003751FD" w:rsidRDefault="005A644F" w:rsidP="003751FD">
      <w:pPr>
        <w:rPr>
          <w:b/>
          <w:sz w:val="20"/>
          <w:szCs w:val="20"/>
        </w:rPr>
      </w:pPr>
      <w:r w:rsidRPr="003751FD">
        <w:rPr>
          <w:b/>
          <w:sz w:val="20"/>
          <w:szCs w:val="20"/>
        </w:rPr>
        <w:t xml:space="preserve">Visitas y talleres </w:t>
      </w:r>
    </w:p>
    <w:p w14:paraId="0E73447E" w14:textId="77777777" w:rsidR="005A644F" w:rsidRPr="003751FD" w:rsidRDefault="005A644F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Las actividades para facilitar la aproximación del público a las diferentes exposiciones que acoge el Centro Botín son una constante en la programación </w:t>
      </w:r>
      <w:r w:rsidR="00473761" w:rsidRPr="003751FD">
        <w:rPr>
          <w:sz w:val="20"/>
          <w:szCs w:val="20"/>
        </w:rPr>
        <w:t>desde la</w:t>
      </w:r>
      <w:r w:rsidRPr="003751FD">
        <w:rPr>
          <w:sz w:val="20"/>
          <w:szCs w:val="20"/>
        </w:rPr>
        <w:t xml:space="preserve"> inauguración</w:t>
      </w:r>
      <w:r w:rsidR="00473761" w:rsidRPr="003751FD">
        <w:rPr>
          <w:sz w:val="20"/>
          <w:szCs w:val="20"/>
        </w:rPr>
        <w:t xml:space="preserve"> del centro de arte</w:t>
      </w:r>
      <w:r w:rsidRPr="003751FD">
        <w:rPr>
          <w:sz w:val="20"/>
          <w:szCs w:val="20"/>
        </w:rPr>
        <w:t>. En este trimestre, habrá propuestas relacionadas con tres muestras diferentes.</w:t>
      </w:r>
    </w:p>
    <w:p w14:paraId="77175A52" w14:textId="2061966F" w:rsidR="005A644F" w:rsidRPr="003751FD" w:rsidRDefault="005A644F" w:rsidP="003751FD">
      <w:pPr>
        <w:rPr>
          <w:sz w:val="20"/>
          <w:szCs w:val="20"/>
        </w:rPr>
      </w:pPr>
      <w:r w:rsidRPr="003751FD">
        <w:rPr>
          <w:b/>
          <w:sz w:val="20"/>
          <w:szCs w:val="20"/>
        </w:rPr>
        <w:t>“Itinerarios XXV</w:t>
      </w:r>
      <w:r w:rsidR="001D65D1" w:rsidRPr="003751FD">
        <w:rPr>
          <w:b/>
          <w:sz w:val="20"/>
          <w:szCs w:val="20"/>
        </w:rPr>
        <w:t>”</w:t>
      </w:r>
      <w:r w:rsidRPr="003751FD">
        <w:rPr>
          <w:sz w:val="20"/>
          <w:szCs w:val="20"/>
        </w:rPr>
        <w:t xml:space="preserve">, que permanecerá abierta hasta el </w:t>
      </w:r>
      <w:r w:rsidR="00A06269" w:rsidRPr="003751FD">
        <w:rPr>
          <w:sz w:val="20"/>
          <w:szCs w:val="20"/>
        </w:rPr>
        <w:t>12 de mayo</w:t>
      </w:r>
      <w:r w:rsidRPr="003751FD">
        <w:rPr>
          <w:sz w:val="20"/>
          <w:szCs w:val="20"/>
        </w:rPr>
        <w:t xml:space="preserve">, recoge el trabajo desarrollado por ocho artistas nacionales e internacionales </w:t>
      </w:r>
      <w:r w:rsidR="0034661E" w:rsidRPr="003751FD">
        <w:rPr>
          <w:sz w:val="20"/>
          <w:szCs w:val="20"/>
        </w:rPr>
        <w:t xml:space="preserve">que han </w:t>
      </w:r>
      <w:r w:rsidRPr="003751FD">
        <w:rPr>
          <w:sz w:val="20"/>
          <w:szCs w:val="20"/>
        </w:rPr>
        <w:t>disfrut</w:t>
      </w:r>
      <w:r w:rsidR="0034661E" w:rsidRPr="003751FD">
        <w:rPr>
          <w:sz w:val="20"/>
          <w:szCs w:val="20"/>
        </w:rPr>
        <w:t xml:space="preserve">ado de una </w:t>
      </w:r>
      <w:r w:rsidR="00BC561E" w:rsidRPr="003751FD">
        <w:rPr>
          <w:sz w:val="20"/>
          <w:szCs w:val="20"/>
        </w:rPr>
        <w:t>B</w:t>
      </w:r>
      <w:r w:rsidRPr="003751FD">
        <w:rPr>
          <w:sz w:val="20"/>
          <w:szCs w:val="20"/>
        </w:rPr>
        <w:t>eca de Artes Plásticas de la Fundación Botín</w:t>
      </w:r>
      <w:r w:rsidR="0034661E" w:rsidRPr="003751FD">
        <w:rPr>
          <w:sz w:val="20"/>
          <w:szCs w:val="20"/>
        </w:rPr>
        <w:t xml:space="preserve"> en </w:t>
      </w:r>
      <w:r w:rsidR="00BC561E" w:rsidRPr="003751FD">
        <w:rPr>
          <w:sz w:val="20"/>
          <w:szCs w:val="20"/>
        </w:rPr>
        <w:t>2017</w:t>
      </w:r>
      <w:r w:rsidRPr="003751FD">
        <w:rPr>
          <w:sz w:val="20"/>
          <w:szCs w:val="20"/>
        </w:rPr>
        <w:t xml:space="preserve">. En torno a ella, </w:t>
      </w:r>
      <w:r w:rsidR="001D65D1" w:rsidRPr="003751FD">
        <w:rPr>
          <w:sz w:val="20"/>
          <w:szCs w:val="20"/>
        </w:rPr>
        <w:t>se realizará una visita experiencia cuyo contenido varía en función de la edad del público. Así, se contempla una versión para adultos (“</w:t>
      </w:r>
      <w:r w:rsidRPr="003751FD">
        <w:rPr>
          <w:b/>
          <w:sz w:val="20"/>
          <w:szCs w:val="20"/>
        </w:rPr>
        <w:t xml:space="preserve">Decodificando” </w:t>
      </w:r>
      <w:r w:rsidR="001D65D1" w:rsidRPr="003751FD">
        <w:rPr>
          <w:sz w:val="20"/>
          <w:szCs w:val="20"/>
        </w:rPr>
        <w:t xml:space="preserve">- </w:t>
      </w:r>
      <w:r w:rsidRPr="003751FD">
        <w:rPr>
          <w:sz w:val="20"/>
          <w:szCs w:val="20"/>
        </w:rPr>
        <w:t xml:space="preserve">12 abril y 10 mayo), </w:t>
      </w:r>
      <w:r w:rsidR="001D65D1" w:rsidRPr="003751FD">
        <w:rPr>
          <w:sz w:val="20"/>
          <w:szCs w:val="20"/>
        </w:rPr>
        <w:t xml:space="preserve">otra para </w:t>
      </w:r>
      <w:r w:rsidRPr="003751FD">
        <w:rPr>
          <w:sz w:val="20"/>
          <w:szCs w:val="20"/>
        </w:rPr>
        <w:t xml:space="preserve">niños, </w:t>
      </w:r>
      <w:r w:rsidR="001D65D1" w:rsidRPr="003751FD">
        <w:rPr>
          <w:sz w:val="20"/>
          <w:szCs w:val="20"/>
        </w:rPr>
        <w:t>(</w:t>
      </w:r>
      <w:r w:rsidRPr="003751FD">
        <w:rPr>
          <w:b/>
          <w:sz w:val="20"/>
          <w:szCs w:val="20"/>
        </w:rPr>
        <w:t xml:space="preserve">Descifrando el código </w:t>
      </w:r>
      <w:r w:rsidR="001D65D1" w:rsidRPr="003751FD">
        <w:rPr>
          <w:sz w:val="20"/>
          <w:szCs w:val="20"/>
        </w:rPr>
        <w:t>-</w:t>
      </w:r>
      <w:r w:rsidR="001D65D1" w:rsidRPr="003751FD">
        <w:rPr>
          <w:b/>
          <w:sz w:val="20"/>
          <w:szCs w:val="20"/>
        </w:rPr>
        <w:t xml:space="preserve"> </w:t>
      </w:r>
      <w:r w:rsidRPr="003751FD">
        <w:rPr>
          <w:sz w:val="20"/>
          <w:szCs w:val="20"/>
        </w:rPr>
        <w:t>13 abril)</w:t>
      </w:r>
      <w:r w:rsidR="001D65D1" w:rsidRPr="003751FD">
        <w:rPr>
          <w:sz w:val="20"/>
          <w:szCs w:val="20"/>
        </w:rPr>
        <w:t xml:space="preserve"> y una tercera para el público joven (</w:t>
      </w:r>
      <w:r w:rsidR="001D65D1" w:rsidRPr="003751FD">
        <w:rPr>
          <w:b/>
          <w:sz w:val="20"/>
          <w:szCs w:val="20"/>
        </w:rPr>
        <w:t>25 Códigos</w:t>
      </w:r>
      <w:r w:rsidR="001D65D1" w:rsidRPr="003751FD">
        <w:rPr>
          <w:sz w:val="20"/>
          <w:szCs w:val="20"/>
        </w:rPr>
        <w:t xml:space="preserve"> - 11 mayo).</w:t>
      </w:r>
    </w:p>
    <w:p w14:paraId="55F0F476" w14:textId="17461D48" w:rsidR="000A3D45" w:rsidRPr="003751FD" w:rsidRDefault="0034661E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El </w:t>
      </w:r>
      <w:r w:rsidR="00F13203" w:rsidRPr="003751FD">
        <w:rPr>
          <w:sz w:val="20"/>
          <w:szCs w:val="20"/>
        </w:rPr>
        <w:t>s</w:t>
      </w:r>
      <w:r w:rsidRPr="003751FD">
        <w:rPr>
          <w:sz w:val="20"/>
          <w:szCs w:val="20"/>
        </w:rPr>
        <w:t xml:space="preserve">how de </w:t>
      </w:r>
      <w:r w:rsidR="001D65D1" w:rsidRPr="003751FD">
        <w:rPr>
          <w:b/>
          <w:sz w:val="20"/>
          <w:szCs w:val="20"/>
        </w:rPr>
        <w:t>Martin Creed</w:t>
      </w:r>
      <w:r w:rsidRPr="003751FD">
        <w:rPr>
          <w:sz w:val="20"/>
          <w:szCs w:val="20"/>
        </w:rPr>
        <w:t>, que</w:t>
      </w:r>
      <w:r w:rsidR="001D65D1" w:rsidRPr="003751FD">
        <w:rPr>
          <w:b/>
          <w:sz w:val="20"/>
          <w:szCs w:val="20"/>
        </w:rPr>
        <w:t xml:space="preserve"> </w:t>
      </w:r>
      <w:r w:rsidR="001D65D1" w:rsidRPr="003751FD">
        <w:rPr>
          <w:sz w:val="20"/>
          <w:szCs w:val="20"/>
        </w:rPr>
        <w:t xml:space="preserve">desplegará un proyecto multidimensional e </w:t>
      </w:r>
      <w:proofErr w:type="spellStart"/>
      <w:r w:rsidR="001D65D1" w:rsidRPr="003751FD">
        <w:rPr>
          <w:sz w:val="20"/>
          <w:szCs w:val="20"/>
        </w:rPr>
        <w:t>inmersivo</w:t>
      </w:r>
      <w:proofErr w:type="spellEnd"/>
      <w:r w:rsidR="001D65D1" w:rsidRPr="003751FD">
        <w:rPr>
          <w:sz w:val="20"/>
          <w:szCs w:val="20"/>
        </w:rPr>
        <w:t xml:space="preserve"> en el Centro Botín</w:t>
      </w:r>
      <w:r w:rsidRPr="003751FD">
        <w:rPr>
          <w:sz w:val="20"/>
          <w:szCs w:val="20"/>
        </w:rPr>
        <w:t xml:space="preserve"> d</w:t>
      </w:r>
      <w:r w:rsidR="001D65D1" w:rsidRPr="003751FD">
        <w:rPr>
          <w:sz w:val="20"/>
          <w:szCs w:val="20"/>
        </w:rPr>
        <w:t>el 6 de abril al 9 de junio,</w:t>
      </w:r>
      <w:r w:rsidRPr="003751FD">
        <w:rPr>
          <w:sz w:val="20"/>
          <w:szCs w:val="20"/>
        </w:rPr>
        <w:t xml:space="preserve"> contará con una</w:t>
      </w:r>
      <w:r w:rsidR="001D65D1" w:rsidRPr="003751FD">
        <w:rPr>
          <w:sz w:val="20"/>
          <w:szCs w:val="20"/>
        </w:rPr>
        <w:t xml:space="preserve"> visita experiencia </w:t>
      </w:r>
      <w:r w:rsidR="00F11C6D" w:rsidRPr="003751FD">
        <w:rPr>
          <w:sz w:val="20"/>
          <w:szCs w:val="20"/>
        </w:rPr>
        <w:t>para adultos</w:t>
      </w:r>
      <w:r w:rsidR="00F13203" w:rsidRPr="003751FD">
        <w:rPr>
          <w:sz w:val="20"/>
          <w:szCs w:val="20"/>
        </w:rPr>
        <w:t>.</w:t>
      </w:r>
      <w:r w:rsidRPr="003751FD">
        <w:rPr>
          <w:sz w:val="20"/>
          <w:szCs w:val="20"/>
        </w:rPr>
        <w:t xml:space="preserve"> </w:t>
      </w:r>
      <w:r w:rsidR="00F13203" w:rsidRPr="003751FD">
        <w:rPr>
          <w:sz w:val="20"/>
          <w:szCs w:val="20"/>
        </w:rPr>
        <w:t>B</w:t>
      </w:r>
      <w:r w:rsidRPr="003751FD">
        <w:rPr>
          <w:sz w:val="20"/>
          <w:szCs w:val="20"/>
        </w:rPr>
        <w:t xml:space="preserve">ajo el título </w:t>
      </w:r>
      <w:r w:rsidR="001D65D1" w:rsidRPr="003751FD">
        <w:rPr>
          <w:b/>
          <w:sz w:val="20"/>
          <w:szCs w:val="20"/>
        </w:rPr>
        <w:t>“¿Qué es esto?</w:t>
      </w:r>
      <w:r w:rsidR="00481CA3" w:rsidRPr="003751FD">
        <w:rPr>
          <w:b/>
          <w:sz w:val="20"/>
          <w:szCs w:val="20"/>
        </w:rPr>
        <w:t>”</w:t>
      </w:r>
      <w:r w:rsidR="00F11C6D" w:rsidRPr="003751FD">
        <w:rPr>
          <w:b/>
          <w:sz w:val="20"/>
          <w:szCs w:val="20"/>
        </w:rPr>
        <w:t xml:space="preserve"> </w:t>
      </w:r>
      <w:r w:rsidR="00481CA3" w:rsidRPr="003751FD">
        <w:rPr>
          <w:sz w:val="20"/>
          <w:szCs w:val="20"/>
        </w:rPr>
        <w:t xml:space="preserve">(17 de mayo) </w:t>
      </w:r>
      <w:r w:rsidR="00F11C6D" w:rsidRPr="003751FD">
        <w:rPr>
          <w:sz w:val="20"/>
          <w:szCs w:val="20"/>
        </w:rPr>
        <w:t xml:space="preserve">se servirá de los recursos del humor para ofrecer nuevas perspectivas sobre la obra de Creed. </w:t>
      </w:r>
      <w:proofErr w:type="spellStart"/>
      <w:r w:rsidR="00F11C6D" w:rsidRPr="003751FD">
        <w:rPr>
          <w:i/>
          <w:sz w:val="20"/>
          <w:szCs w:val="20"/>
        </w:rPr>
        <w:t>Losin’FormAlls</w:t>
      </w:r>
      <w:proofErr w:type="spellEnd"/>
      <w:r w:rsidR="00F11C6D" w:rsidRPr="003751FD">
        <w:rPr>
          <w:sz w:val="20"/>
          <w:szCs w:val="20"/>
        </w:rPr>
        <w:t xml:space="preserve"> coordinará esta actividad</w:t>
      </w:r>
      <w:r w:rsidR="00473761" w:rsidRPr="003751FD">
        <w:rPr>
          <w:sz w:val="20"/>
          <w:szCs w:val="20"/>
        </w:rPr>
        <w:t>,</w:t>
      </w:r>
      <w:r w:rsidR="00F11C6D" w:rsidRPr="003751FD">
        <w:rPr>
          <w:sz w:val="20"/>
          <w:szCs w:val="20"/>
        </w:rPr>
        <w:t xml:space="preserve"> </w:t>
      </w:r>
      <w:r w:rsidR="000A3D45" w:rsidRPr="003751FD">
        <w:rPr>
          <w:sz w:val="20"/>
          <w:szCs w:val="20"/>
        </w:rPr>
        <w:t xml:space="preserve">así </w:t>
      </w:r>
      <w:r w:rsidR="00F11C6D" w:rsidRPr="003751FD">
        <w:rPr>
          <w:sz w:val="20"/>
          <w:szCs w:val="20"/>
        </w:rPr>
        <w:t xml:space="preserve">como </w:t>
      </w:r>
      <w:r w:rsidR="000A3D45" w:rsidRPr="003751FD">
        <w:rPr>
          <w:sz w:val="20"/>
          <w:szCs w:val="20"/>
        </w:rPr>
        <w:t>su adaptación para jóvenes (</w:t>
      </w:r>
      <w:r w:rsidR="000A3D45" w:rsidRPr="003751FD">
        <w:rPr>
          <w:b/>
          <w:sz w:val="20"/>
          <w:szCs w:val="20"/>
        </w:rPr>
        <w:t xml:space="preserve">“Performance sí o sí” </w:t>
      </w:r>
      <w:r w:rsidR="000A3D45" w:rsidRPr="003751FD">
        <w:rPr>
          <w:sz w:val="20"/>
          <w:szCs w:val="20"/>
        </w:rPr>
        <w:t>-</w:t>
      </w:r>
      <w:r w:rsidR="000A3D45" w:rsidRPr="003751FD">
        <w:rPr>
          <w:b/>
          <w:sz w:val="20"/>
          <w:szCs w:val="20"/>
        </w:rPr>
        <w:t xml:space="preserve"> </w:t>
      </w:r>
      <w:r w:rsidR="000A3D45" w:rsidRPr="003751FD">
        <w:rPr>
          <w:sz w:val="20"/>
          <w:szCs w:val="20"/>
        </w:rPr>
        <w:t>20 de abril) y la versión para familias con niños a partir de cuatro años (“</w:t>
      </w:r>
      <w:r w:rsidR="000A3D45" w:rsidRPr="003751FD">
        <w:rPr>
          <w:b/>
          <w:sz w:val="20"/>
          <w:szCs w:val="20"/>
        </w:rPr>
        <w:t xml:space="preserve">Arte y </w:t>
      </w:r>
      <w:r w:rsidR="003751FD" w:rsidRPr="003751FD">
        <w:rPr>
          <w:b/>
          <w:sz w:val="20"/>
          <w:szCs w:val="20"/>
        </w:rPr>
        <w:t>r</w:t>
      </w:r>
      <w:r w:rsidR="000A3D45" w:rsidRPr="003751FD">
        <w:rPr>
          <w:b/>
          <w:sz w:val="20"/>
          <w:szCs w:val="20"/>
        </w:rPr>
        <w:t>isas”</w:t>
      </w:r>
      <w:r w:rsidR="000A3D45" w:rsidRPr="003751FD">
        <w:rPr>
          <w:sz w:val="20"/>
          <w:szCs w:val="20"/>
        </w:rPr>
        <w:t xml:space="preserve"> - 18 de mayo).</w:t>
      </w:r>
      <w:bookmarkStart w:id="1" w:name="OLE_LINK3"/>
      <w:bookmarkStart w:id="2" w:name="OLE_LINK4"/>
      <w:r w:rsidR="000A3D45" w:rsidRPr="003751FD">
        <w:rPr>
          <w:sz w:val="20"/>
          <w:szCs w:val="20"/>
        </w:rPr>
        <w:t xml:space="preserve"> </w:t>
      </w:r>
      <w:r w:rsidR="000468C4" w:rsidRPr="003751FD">
        <w:rPr>
          <w:sz w:val="20"/>
          <w:szCs w:val="20"/>
        </w:rPr>
        <w:t xml:space="preserve">Además, el 18 y el 19 de mayo, entre las 10:30 y las 13:30, se desarrollará un taller de profundización denominado </w:t>
      </w:r>
      <w:r w:rsidR="000468C4" w:rsidRPr="003751FD">
        <w:rPr>
          <w:b/>
          <w:sz w:val="20"/>
          <w:szCs w:val="20"/>
        </w:rPr>
        <w:t>“La vida es una performance”</w:t>
      </w:r>
      <w:r w:rsidR="000468C4" w:rsidRPr="003751FD">
        <w:rPr>
          <w:sz w:val="20"/>
          <w:szCs w:val="20"/>
        </w:rPr>
        <w:t>, en el que los jóvenes podrán aproximarse al proceso creativo del artista. Finalmente</w:t>
      </w:r>
      <w:r w:rsidR="000A3D45" w:rsidRPr="003751FD">
        <w:rPr>
          <w:sz w:val="20"/>
          <w:szCs w:val="20"/>
        </w:rPr>
        <w:t>, Benjamin Weil, director artístico del Centro Botín y comisario de la muestra, y Alejandro Alonso Díaz, comisario e investigador independiente, impartirán sendas visitas comentadas los días 17 de abril y 22 de mayo.</w:t>
      </w:r>
    </w:p>
    <w:p w14:paraId="17DF2E0F" w14:textId="0D0CB98B" w:rsidR="000A3D45" w:rsidRPr="003751FD" w:rsidRDefault="000A3D45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lastRenderedPageBreak/>
        <w:t xml:space="preserve">Concebida exclusivamente para el Centro Botín, </w:t>
      </w:r>
      <w:r w:rsidRPr="003751FD">
        <w:rPr>
          <w:b/>
          <w:sz w:val="20"/>
          <w:szCs w:val="20"/>
        </w:rPr>
        <w:t xml:space="preserve">“El grito silencioso. Millares sobre papel” </w:t>
      </w:r>
      <w:r w:rsidRPr="003751FD">
        <w:rPr>
          <w:sz w:val="20"/>
          <w:szCs w:val="20"/>
        </w:rPr>
        <w:t>es la primera exposición que se dedica íntegramente a los trabajos en papel del artista canario Manolo Millares</w:t>
      </w:r>
      <w:r w:rsidR="0034661E" w:rsidRPr="003751FD">
        <w:rPr>
          <w:sz w:val="20"/>
          <w:szCs w:val="20"/>
        </w:rPr>
        <w:t>, una</w:t>
      </w:r>
      <w:r w:rsidRPr="003751FD">
        <w:rPr>
          <w:sz w:val="20"/>
          <w:szCs w:val="20"/>
        </w:rPr>
        <w:t xml:space="preserve"> muestra</w:t>
      </w:r>
      <w:r w:rsidR="0034661E" w:rsidRPr="003751FD">
        <w:rPr>
          <w:sz w:val="20"/>
          <w:szCs w:val="20"/>
        </w:rPr>
        <w:t xml:space="preserve"> que</w:t>
      </w:r>
      <w:r w:rsidRPr="003751FD">
        <w:rPr>
          <w:sz w:val="20"/>
          <w:szCs w:val="20"/>
        </w:rPr>
        <w:t xml:space="preserve"> permanecerá abierta del 8 de junio al 15 de septiembre</w:t>
      </w:r>
      <w:r w:rsidR="007D1456" w:rsidRPr="003751FD">
        <w:rPr>
          <w:sz w:val="20"/>
          <w:szCs w:val="20"/>
        </w:rPr>
        <w:t>. D</w:t>
      </w:r>
      <w:r w:rsidRPr="003751FD">
        <w:rPr>
          <w:sz w:val="20"/>
          <w:szCs w:val="20"/>
        </w:rPr>
        <w:t xml:space="preserve">urante </w:t>
      </w:r>
      <w:r w:rsidR="007D1456" w:rsidRPr="003751FD">
        <w:rPr>
          <w:sz w:val="20"/>
          <w:szCs w:val="20"/>
        </w:rPr>
        <w:t xml:space="preserve">el segundo trimestre del año tendrán lugar las visitas experiencia </w:t>
      </w:r>
      <w:r w:rsidR="007D1456" w:rsidRPr="003751FD">
        <w:rPr>
          <w:b/>
          <w:sz w:val="20"/>
          <w:szCs w:val="20"/>
        </w:rPr>
        <w:t xml:space="preserve">“Bucear en un dibujo” </w:t>
      </w:r>
      <w:r w:rsidR="007D1456" w:rsidRPr="003751FD">
        <w:rPr>
          <w:sz w:val="20"/>
          <w:szCs w:val="20"/>
        </w:rPr>
        <w:t xml:space="preserve">(21 de junio) y </w:t>
      </w:r>
      <w:r w:rsidR="00473761" w:rsidRPr="003751FD">
        <w:rPr>
          <w:sz w:val="20"/>
          <w:szCs w:val="20"/>
        </w:rPr>
        <w:t xml:space="preserve">su versión infantil, </w:t>
      </w:r>
      <w:r w:rsidR="007D1456" w:rsidRPr="003751FD">
        <w:rPr>
          <w:b/>
          <w:sz w:val="20"/>
          <w:szCs w:val="20"/>
        </w:rPr>
        <w:t xml:space="preserve">“Meterse dentro” </w:t>
      </w:r>
      <w:r w:rsidR="007D1456" w:rsidRPr="003751FD">
        <w:rPr>
          <w:sz w:val="20"/>
          <w:szCs w:val="20"/>
        </w:rPr>
        <w:t>(22 de junio).</w:t>
      </w:r>
      <w:r w:rsidR="00AF7C27" w:rsidRPr="003751FD">
        <w:rPr>
          <w:sz w:val="20"/>
          <w:szCs w:val="20"/>
        </w:rPr>
        <w:t xml:space="preserve"> Asimismo, María José Salazar, comisaria de la exposición, dirigirá una visita comentada el 19 de junio.</w:t>
      </w:r>
    </w:p>
    <w:p w14:paraId="67F6AB19" w14:textId="0219FC85" w:rsidR="000A3D45" w:rsidRPr="003751FD" w:rsidRDefault="00AF7C27" w:rsidP="003751FD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Tras el éxito cosechado durante el primer trimestre del año, la programación de primavera también incluye visitas-experiencia que tendrán como protagonista la arquitectura y el propio Centro Botín. Metro en mano, Marina Pascual, arquitecta, especialista en acción cultural y educación artística, desvelará a los asistentes algunos de los secretos que encierra el edificio tomando como medida nuestro propio cuerpo. </w:t>
      </w:r>
      <w:r w:rsidRPr="003751FD">
        <w:rPr>
          <w:b/>
          <w:sz w:val="20"/>
          <w:szCs w:val="20"/>
        </w:rPr>
        <w:t>A partir del Centro Botín y Midiendo</w:t>
      </w:r>
      <w:r w:rsidRPr="003751FD">
        <w:rPr>
          <w:sz w:val="20"/>
          <w:szCs w:val="20"/>
        </w:rPr>
        <w:t xml:space="preserve"> se realizará</w:t>
      </w:r>
      <w:r w:rsidR="00473761" w:rsidRPr="003751FD">
        <w:rPr>
          <w:sz w:val="20"/>
          <w:szCs w:val="20"/>
        </w:rPr>
        <w:t>n</w:t>
      </w:r>
      <w:r w:rsidRPr="003751FD">
        <w:rPr>
          <w:sz w:val="20"/>
          <w:szCs w:val="20"/>
        </w:rPr>
        <w:t xml:space="preserve"> los días 31 de mayo y 1 de junio</w:t>
      </w:r>
      <w:r w:rsidR="0034661E" w:rsidRPr="003751FD">
        <w:rPr>
          <w:sz w:val="20"/>
          <w:szCs w:val="20"/>
        </w:rPr>
        <w:t>, respectivamente</w:t>
      </w:r>
      <w:r w:rsidRPr="003751FD">
        <w:rPr>
          <w:sz w:val="20"/>
          <w:szCs w:val="20"/>
        </w:rPr>
        <w:t>.</w:t>
      </w:r>
    </w:p>
    <w:bookmarkEnd w:id="1"/>
    <w:bookmarkEnd w:id="2"/>
    <w:p w14:paraId="7D0EBA04" w14:textId="77777777" w:rsidR="00495F20" w:rsidRPr="003751FD" w:rsidRDefault="00AF7C27" w:rsidP="000C77DA">
      <w:pPr>
        <w:rPr>
          <w:b/>
          <w:sz w:val="20"/>
          <w:szCs w:val="20"/>
        </w:rPr>
      </w:pPr>
      <w:r w:rsidRPr="003751FD">
        <w:rPr>
          <w:b/>
          <w:sz w:val="20"/>
          <w:szCs w:val="20"/>
        </w:rPr>
        <w:t>Cine</w:t>
      </w:r>
      <w:r w:rsidR="00495F20" w:rsidRPr="003751FD">
        <w:rPr>
          <w:b/>
          <w:sz w:val="20"/>
          <w:szCs w:val="20"/>
        </w:rPr>
        <w:t>, congresos</w:t>
      </w:r>
      <w:r w:rsidR="00B0611B" w:rsidRPr="003751FD">
        <w:rPr>
          <w:b/>
          <w:sz w:val="20"/>
          <w:szCs w:val="20"/>
        </w:rPr>
        <w:t xml:space="preserve"> y literatura</w:t>
      </w:r>
    </w:p>
    <w:p w14:paraId="390326C9" w14:textId="3134A7E1" w:rsidR="00AF7C27" w:rsidRPr="003751FD" w:rsidRDefault="00AF7C27" w:rsidP="00495F20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El programa del segundo trimestre contempla el desarrollo de varias actividades relacionadas con el séptimo arte. Dentro de la propuesta cinematográfica destaca la </w:t>
      </w:r>
      <w:r w:rsidRPr="003751FD">
        <w:rPr>
          <w:b/>
          <w:sz w:val="20"/>
          <w:szCs w:val="20"/>
        </w:rPr>
        <w:t xml:space="preserve">III Semana Internacional de </w:t>
      </w:r>
      <w:r w:rsidR="003751FD" w:rsidRPr="003751FD">
        <w:rPr>
          <w:b/>
          <w:sz w:val="20"/>
          <w:szCs w:val="20"/>
        </w:rPr>
        <w:t xml:space="preserve">Cine de </w:t>
      </w:r>
      <w:r w:rsidRPr="003751FD">
        <w:rPr>
          <w:b/>
          <w:sz w:val="20"/>
          <w:szCs w:val="20"/>
        </w:rPr>
        <w:t>Santander</w:t>
      </w:r>
      <w:r w:rsidRPr="003751FD">
        <w:rPr>
          <w:sz w:val="20"/>
          <w:szCs w:val="20"/>
        </w:rPr>
        <w:t xml:space="preserve">, que se celebrará entre el </w:t>
      </w:r>
      <w:r w:rsidR="00624422" w:rsidRPr="003751FD">
        <w:rPr>
          <w:sz w:val="20"/>
          <w:szCs w:val="20"/>
        </w:rPr>
        <w:t xml:space="preserve">30 de abril </w:t>
      </w:r>
      <w:r w:rsidRPr="003751FD">
        <w:rPr>
          <w:sz w:val="20"/>
          <w:szCs w:val="20"/>
        </w:rPr>
        <w:t xml:space="preserve">y el 4 de mayo en el auditorio del Centro Botín. Asimismo, habrá una nueva edición del taller </w:t>
      </w:r>
      <w:r w:rsidRPr="003751FD">
        <w:rPr>
          <w:b/>
          <w:sz w:val="20"/>
          <w:szCs w:val="20"/>
        </w:rPr>
        <w:t>“Una nueva mirada. Cine y</w:t>
      </w:r>
      <w:r w:rsidR="00624422" w:rsidRPr="003751FD">
        <w:rPr>
          <w:sz w:val="20"/>
          <w:szCs w:val="20"/>
        </w:rPr>
        <w:t xml:space="preserve"> </w:t>
      </w:r>
      <w:r w:rsidR="00B878C8">
        <w:rPr>
          <w:b/>
          <w:sz w:val="20"/>
          <w:szCs w:val="20"/>
        </w:rPr>
        <w:t>cr</w:t>
      </w:r>
      <w:r w:rsidRPr="003751FD">
        <w:rPr>
          <w:b/>
          <w:sz w:val="20"/>
          <w:szCs w:val="20"/>
        </w:rPr>
        <w:t xml:space="preserve">eatividad en familia” </w:t>
      </w:r>
      <w:r w:rsidRPr="003751FD">
        <w:rPr>
          <w:sz w:val="20"/>
          <w:szCs w:val="20"/>
        </w:rPr>
        <w:t>(27 de abril)</w:t>
      </w:r>
      <w:r w:rsidR="0034661E" w:rsidRPr="003751FD">
        <w:rPr>
          <w:sz w:val="20"/>
          <w:szCs w:val="20"/>
        </w:rPr>
        <w:t>, una</w:t>
      </w:r>
      <w:r w:rsidR="00B0611B" w:rsidRPr="003751FD">
        <w:rPr>
          <w:sz w:val="20"/>
          <w:szCs w:val="20"/>
        </w:rPr>
        <w:t xml:space="preserve"> iniciativa dirigida a niños a partir de cuatro años acompañados por adultos,</w:t>
      </w:r>
      <w:r w:rsidR="0034661E" w:rsidRPr="003751FD">
        <w:rPr>
          <w:sz w:val="20"/>
          <w:szCs w:val="20"/>
        </w:rPr>
        <w:t xml:space="preserve"> que</w:t>
      </w:r>
      <w:r w:rsidR="00B0611B" w:rsidRPr="003751FD">
        <w:rPr>
          <w:sz w:val="20"/>
          <w:szCs w:val="20"/>
        </w:rPr>
        <w:t xml:space="preserve"> pretende sentar las bases para que los más pequeños </w:t>
      </w:r>
      <w:r w:rsidR="0034661E" w:rsidRPr="003751FD">
        <w:rPr>
          <w:sz w:val="20"/>
          <w:szCs w:val="20"/>
        </w:rPr>
        <w:t xml:space="preserve">de la casa </w:t>
      </w:r>
      <w:r w:rsidR="00B0611B" w:rsidRPr="003751FD">
        <w:rPr>
          <w:sz w:val="20"/>
          <w:szCs w:val="20"/>
        </w:rPr>
        <w:t>aprendan a disfrutar del mundo de los audiovisuales. El taller tendrá continuidad con un ciclo cinematográfico, cuyas proyecciones serán los días 11 de mayo y 15 de junio.</w:t>
      </w:r>
    </w:p>
    <w:p w14:paraId="48F3C642" w14:textId="525A7A7E" w:rsidR="00B0611B" w:rsidRPr="003751FD" w:rsidRDefault="00B0611B" w:rsidP="00495F20">
      <w:pPr>
        <w:rPr>
          <w:sz w:val="20"/>
          <w:szCs w:val="20"/>
        </w:rPr>
      </w:pPr>
      <w:r w:rsidRPr="003751FD">
        <w:rPr>
          <w:sz w:val="20"/>
          <w:szCs w:val="20"/>
        </w:rPr>
        <w:t>Para incrementar el conocimiento del público sobre la sala permanente “Retratos: esencia y expresión”, el Centro Botín ha programado un ciclo de cine compuesto por cuatro títulos en los que se ha intentado crear retratos cinematográficos</w:t>
      </w:r>
      <w:r w:rsidR="0034661E" w:rsidRPr="003751FD">
        <w:rPr>
          <w:sz w:val="20"/>
          <w:szCs w:val="20"/>
        </w:rPr>
        <w:t>,</w:t>
      </w:r>
      <w:r w:rsidRPr="003751FD">
        <w:rPr>
          <w:sz w:val="20"/>
          <w:szCs w:val="20"/>
        </w:rPr>
        <w:t xml:space="preserve"> o bien reales o bien ficticios. Las proyecciones de </w:t>
      </w:r>
      <w:r w:rsidR="00473761" w:rsidRPr="003751FD">
        <w:rPr>
          <w:b/>
          <w:sz w:val="20"/>
          <w:szCs w:val="20"/>
        </w:rPr>
        <w:t xml:space="preserve">“Cine para una exposición. El retrato en el cine” </w:t>
      </w:r>
      <w:r w:rsidR="00473761" w:rsidRPr="003751FD">
        <w:rPr>
          <w:sz w:val="20"/>
          <w:szCs w:val="20"/>
        </w:rPr>
        <w:t>están</w:t>
      </w:r>
      <w:r w:rsidRPr="003751FD">
        <w:rPr>
          <w:sz w:val="20"/>
          <w:szCs w:val="20"/>
        </w:rPr>
        <w:t xml:space="preserve"> previstas para el 21 y 28 de mayo, </w:t>
      </w:r>
      <w:r w:rsidR="00473761" w:rsidRPr="003751FD">
        <w:rPr>
          <w:sz w:val="20"/>
          <w:szCs w:val="20"/>
        </w:rPr>
        <w:t xml:space="preserve">así como el 4 y 15 de junio. </w:t>
      </w:r>
    </w:p>
    <w:p w14:paraId="4B09B8A1" w14:textId="5CFE6A6D" w:rsidR="00B0611B" w:rsidRPr="003751FD" w:rsidRDefault="00B0611B" w:rsidP="00B0611B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Además, dentro de las </w:t>
      </w:r>
      <w:r w:rsidR="00495F20" w:rsidRPr="003751FD">
        <w:rPr>
          <w:sz w:val="20"/>
          <w:szCs w:val="20"/>
        </w:rPr>
        <w:t>diversas alternativas relacionadas con la educación y la creatividad</w:t>
      </w:r>
      <w:r w:rsidRPr="003751FD">
        <w:rPr>
          <w:sz w:val="20"/>
          <w:szCs w:val="20"/>
        </w:rPr>
        <w:t>, d</w:t>
      </w:r>
      <w:r w:rsidR="00495F20" w:rsidRPr="003751FD">
        <w:rPr>
          <w:sz w:val="20"/>
          <w:szCs w:val="20"/>
        </w:rPr>
        <w:t>estaca</w:t>
      </w:r>
      <w:r w:rsidRPr="003751FD">
        <w:rPr>
          <w:sz w:val="20"/>
          <w:szCs w:val="20"/>
        </w:rPr>
        <w:t xml:space="preserve">n dos talleres literarios y un congreso periodístico. </w:t>
      </w:r>
      <w:r w:rsidRPr="003751FD">
        <w:rPr>
          <w:b/>
          <w:sz w:val="20"/>
          <w:szCs w:val="20"/>
        </w:rPr>
        <w:t>“Me gusta–no me gusta”</w:t>
      </w:r>
      <w:r w:rsidR="00916DB4" w:rsidRPr="003751FD">
        <w:rPr>
          <w:b/>
          <w:sz w:val="20"/>
          <w:szCs w:val="20"/>
        </w:rPr>
        <w:t xml:space="preserve"> </w:t>
      </w:r>
      <w:r w:rsidRPr="003751FD">
        <w:rPr>
          <w:sz w:val="20"/>
          <w:szCs w:val="20"/>
        </w:rPr>
        <w:t>es una propuesta formativa de cuatro sesiones (</w:t>
      </w:r>
      <w:r w:rsidR="0034661E" w:rsidRPr="003751FD">
        <w:rPr>
          <w:sz w:val="20"/>
          <w:szCs w:val="20"/>
        </w:rPr>
        <w:t xml:space="preserve">del </w:t>
      </w:r>
      <w:r w:rsidRPr="003751FD">
        <w:rPr>
          <w:sz w:val="20"/>
          <w:szCs w:val="20"/>
        </w:rPr>
        <w:t xml:space="preserve">24 al 27 de junio), en la que niños a partir de seis años disfrutarán de una aproximación diferente al mundo de </w:t>
      </w:r>
      <w:r w:rsidR="00686F7A">
        <w:rPr>
          <w:sz w:val="20"/>
          <w:szCs w:val="20"/>
        </w:rPr>
        <w:t>la narrativa visual</w:t>
      </w:r>
      <w:r w:rsidRPr="003751FD">
        <w:rPr>
          <w:sz w:val="20"/>
          <w:szCs w:val="20"/>
        </w:rPr>
        <w:t xml:space="preserve">. En las mismas fechas también se celebrará un taller para adultos titulado </w:t>
      </w:r>
      <w:r w:rsidRPr="003751FD">
        <w:rPr>
          <w:b/>
          <w:sz w:val="20"/>
          <w:szCs w:val="20"/>
        </w:rPr>
        <w:t xml:space="preserve">“Sí o no”. </w:t>
      </w:r>
      <w:r w:rsidR="008065EF" w:rsidRPr="003751FD">
        <w:rPr>
          <w:sz w:val="20"/>
          <w:szCs w:val="20"/>
        </w:rPr>
        <w:t xml:space="preserve">Mónica Gutiérrez Serna, especialista en </w:t>
      </w:r>
      <w:r w:rsidR="00686F7A">
        <w:rPr>
          <w:sz w:val="20"/>
          <w:szCs w:val="20"/>
        </w:rPr>
        <w:t>este campo</w:t>
      </w:r>
      <w:r w:rsidR="008065EF" w:rsidRPr="003751FD">
        <w:rPr>
          <w:sz w:val="20"/>
          <w:szCs w:val="20"/>
        </w:rPr>
        <w:t xml:space="preserve">, coordinará ambos talleres en los que se trabajarán aspectos </w:t>
      </w:r>
      <w:r w:rsidR="0034661E" w:rsidRPr="003751FD">
        <w:rPr>
          <w:sz w:val="20"/>
          <w:szCs w:val="20"/>
        </w:rPr>
        <w:t xml:space="preserve">tan importantes </w:t>
      </w:r>
      <w:r w:rsidR="008065EF" w:rsidRPr="003751FD">
        <w:rPr>
          <w:sz w:val="20"/>
          <w:szCs w:val="20"/>
        </w:rPr>
        <w:t>como la comunicación emocional.</w:t>
      </w:r>
    </w:p>
    <w:p w14:paraId="4EFCCC7B" w14:textId="6F6BF930" w:rsidR="00495F20" w:rsidRPr="003751FD" w:rsidRDefault="008065EF" w:rsidP="00B0611B">
      <w:pPr>
        <w:rPr>
          <w:sz w:val="20"/>
          <w:szCs w:val="20"/>
        </w:rPr>
      </w:pPr>
      <w:r w:rsidRPr="003751FD">
        <w:rPr>
          <w:sz w:val="20"/>
          <w:szCs w:val="20"/>
        </w:rPr>
        <w:lastRenderedPageBreak/>
        <w:t>Por último, el</w:t>
      </w:r>
      <w:r w:rsidR="00495F20" w:rsidRPr="003751FD">
        <w:rPr>
          <w:b/>
          <w:sz w:val="20"/>
          <w:szCs w:val="20"/>
        </w:rPr>
        <w:t xml:space="preserve"> </w:t>
      </w:r>
      <w:r w:rsidRPr="003751FD">
        <w:rPr>
          <w:b/>
          <w:sz w:val="20"/>
          <w:szCs w:val="20"/>
        </w:rPr>
        <w:t xml:space="preserve">V </w:t>
      </w:r>
      <w:r w:rsidR="00495F20" w:rsidRPr="003751FD">
        <w:rPr>
          <w:b/>
          <w:sz w:val="20"/>
          <w:szCs w:val="20"/>
        </w:rPr>
        <w:t>Congreso de Periodismo Cultural</w:t>
      </w:r>
      <w:r w:rsidRPr="003751FD">
        <w:rPr>
          <w:b/>
          <w:sz w:val="20"/>
          <w:szCs w:val="20"/>
        </w:rPr>
        <w:t>,</w:t>
      </w:r>
      <w:r w:rsidR="00495F20" w:rsidRPr="003751FD">
        <w:rPr>
          <w:sz w:val="20"/>
          <w:szCs w:val="20"/>
        </w:rPr>
        <w:t xml:space="preserve"> en el que cobrará</w:t>
      </w:r>
      <w:r w:rsidR="0034661E" w:rsidRPr="003751FD">
        <w:rPr>
          <w:sz w:val="20"/>
          <w:szCs w:val="20"/>
        </w:rPr>
        <w:t xml:space="preserve"> especial</w:t>
      </w:r>
      <w:r w:rsidR="00495F20" w:rsidRPr="003751FD">
        <w:rPr>
          <w:sz w:val="20"/>
          <w:szCs w:val="20"/>
        </w:rPr>
        <w:t xml:space="preserve"> protagonismo </w:t>
      </w:r>
      <w:r w:rsidRPr="003751FD">
        <w:rPr>
          <w:sz w:val="20"/>
          <w:szCs w:val="20"/>
        </w:rPr>
        <w:t>el rol de los videojuegos en el periodismo</w:t>
      </w:r>
      <w:r w:rsidR="00495F20" w:rsidRPr="003751FD">
        <w:rPr>
          <w:sz w:val="20"/>
          <w:szCs w:val="20"/>
        </w:rPr>
        <w:t xml:space="preserve"> cultural actual</w:t>
      </w:r>
      <w:r w:rsidRPr="003751FD">
        <w:rPr>
          <w:sz w:val="20"/>
          <w:szCs w:val="20"/>
        </w:rPr>
        <w:t>, tendrá lugar los días 15, 16 y 17 de mayo</w:t>
      </w:r>
      <w:r w:rsidR="00495F20" w:rsidRPr="003751FD">
        <w:rPr>
          <w:sz w:val="20"/>
          <w:szCs w:val="20"/>
        </w:rPr>
        <w:t>. El evento, organizado por la Fundación Santillana en colaboración con la Fundación Botín y el Ayuntamiento de Santander, se celebrará en</w:t>
      </w:r>
      <w:r w:rsidR="00434CB1" w:rsidRPr="003751FD">
        <w:rPr>
          <w:sz w:val="20"/>
          <w:szCs w:val="20"/>
        </w:rPr>
        <w:t xml:space="preserve"> el auditorio del Centro Botín.</w:t>
      </w:r>
    </w:p>
    <w:p w14:paraId="533D7C46" w14:textId="77777777" w:rsidR="00495F20" w:rsidRPr="003751FD" w:rsidRDefault="00AF7C27" w:rsidP="000C77DA">
      <w:pPr>
        <w:rPr>
          <w:b/>
          <w:sz w:val="20"/>
          <w:szCs w:val="20"/>
        </w:rPr>
      </w:pPr>
      <w:r w:rsidRPr="003751FD">
        <w:rPr>
          <w:b/>
          <w:sz w:val="20"/>
          <w:szCs w:val="20"/>
        </w:rPr>
        <w:t>Nuevos formatos musicales</w:t>
      </w:r>
    </w:p>
    <w:p w14:paraId="78D5715A" w14:textId="549B50E4" w:rsidR="00093330" w:rsidRPr="003751FD" w:rsidRDefault="00093330" w:rsidP="00C40E7C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La programación musical del Centro Botín ofrecerá nuevos formatos durante los meses de primavera. Las </w:t>
      </w:r>
      <w:r w:rsidRPr="003751FD">
        <w:rPr>
          <w:b/>
          <w:sz w:val="20"/>
          <w:szCs w:val="20"/>
        </w:rPr>
        <w:t xml:space="preserve">Sesiones </w:t>
      </w:r>
      <w:r w:rsidR="003751FD" w:rsidRPr="003751FD">
        <w:rPr>
          <w:b/>
          <w:sz w:val="20"/>
          <w:szCs w:val="20"/>
        </w:rPr>
        <w:t>v</w:t>
      </w:r>
      <w:r w:rsidRPr="003751FD">
        <w:rPr>
          <w:b/>
          <w:sz w:val="20"/>
          <w:szCs w:val="20"/>
        </w:rPr>
        <w:t xml:space="preserve">ermut </w:t>
      </w:r>
      <w:r w:rsidRPr="003751FD">
        <w:rPr>
          <w:sz w:val="20"/>
          <w:szCs w:val="20"/>
        </w:rPr>
        <w:t xml:space="preserve">son una serie de conciertos gratuitos que tendrán lugar a partir de las 12:00 horas, en la terraza del Restaurante El Muelle. </w:t>
      </w:r>
      <w:r w:rsidRPr="003751FD">
        <w:rPr>
          <w:b/>
          <w:sz w:val="20"/>
          <w:szCs w:val="20"/>
        </w:rPr>
        <w:t xml:space="preserve">Nino &amp; </w:t>
      </w:r>
      <w:proofErr w:type="spellStart"/>
      <w:r w:rsidRPr="003751FD">
        <w:rPr>
          <w:b/>
          <w:sz w:val="20"/>
          <w:szCs w:val="20"/>
        </w:rPr>
        <w:t>Balihas</w:t>
      </w:r>
      <w:proofErr w:type="spellEnd"/>
      <w:r w:rsidRPr="003751FD">
        <w:rPr>
          <w:b/>
          <w:sz w:val="20"/>
          <w:szCs w:val="20"/>
        </w:rPr>
        <w:t xml:space="preserve"> </w:t>
      </w:r>
      <w:r w:rsidRPr="003751FD">
        <w:rPr>
          <w:sz w:val="20"/>
          <w:szCs w:val="20"/>
        </w:rPr>
        <w:t xml:space="preserve">(23 de junio) y </w:t>
      </w:r>
      <w:proofErr w:type="spellStart"/>
      <w:r w:rsidRPr="003751FD">
        <w:rPr>
          <w:b/>
          <w:sz w:val="20"/>
          <w:szCs w:val="20"/>
        </w:rPr>
        <w:t>Fer</w:t>
      </w:r>
      <w:proofErr w:type="spellEnd"/>
      <w:r w:rsidRPr="003751FD">
        <w:rPr>
          <w:b/>
          <w:sz w:val="20"/>
          <w:szCs w:val="20"/>
        </w:rPr>
        <w:t xml:space="preserve"> </w:t>
      </w:r>
      <w:proofErr w:type="spellStart"/>
      <w:r w:rsidRPr="003751FD">
        <w:rPr>
          <w:b/>
          <w:sz w:val="20"/>
          <w:szCs w:val="20"/>
        </w:rPr>
        <w:t>Payno</w:t>
      </w:r>
      <w:proofErr w:type="spellEnd"/>
      <w:r w:rsidRPr="003751FD">
        <w:rPr>
          <w:b/>
          <w:sz w:val="20"/>
          <w:szCs w:val="20"/>
        </w:rPr>
        <w:t xml:space="preserve"> </w:t>
      </w:r>
      <w:r w:rsidRPr="003751FD">
        <w:rPr>
          <w:sz w:val="20"/>
          <w:szCs w:val="20"/>
        </w:rPr>
        <w:t>(30 de junio) serán los encargado de inaugurar es</w:t>
      </w:r>
      <w:r w:rsidR="0034661E" w:rsidRPr="003751FD">
        <w:rPr>
          <w:sz w:val="20"/>
          <w:szCs w:val="20"/>
        </w:rPr>
        <w:t>t</w:t>
      </w:r>
      <w:r w:rsidRPr="003751FD">
        <w:rPr>
          <w:sz w:val="20"/>
          <w:szCs w:val="20"/>
        </w:rPr>
        <w:t xml:space="preserve">e ciclo de actuaciones que complementa a los ya tradicionales </w:t>
      </w:r>
      <w:r w:rsidRPr="003751FD">
        <w:rPr>
          <w:b/>
          <w:sz w:val="20"/>
          <w:szCs w:val="20"/>
        </w:rPr>
        <w:t xml:space="preserve">Menús </w:t>
      </w:r>
      <w:r w:rsidR="003751FD" w:rsidRPr="003751FD">
        <w:rPr>
          <w:b/>
          <w:sz w:val="20"/>
          <w:szCs w:val="20"/>
        </w:rPr>
        <w:t>s</w:t>
      </w:r>
      <w:r w:rsidRPr="003751FD">
        <w:rPr>
          <w:b/>
          <w:sz w:val="20"/>
          <w:szCs w:val="20"/>
        </w:rPr>
        <w:t>onoros.</w:t>
      </w:r>
      <w:r w:rsidR="00916DB4" w:rsidRPr="003751FD">
        <w:rPr>
          <w:b/>
          <w:sz w:val="20"/>
          <w:szCs w:val="20"/>
        </w:rPr>
        <w:t xml:space="preserve"> </w:t>
      </w:r>
      <w:r w:rsidRPr="003751FD">
        <w:rPr>
          <w:sz w:val="20"/>
          <w:szCs w:val="20"/>
        </w:rPr>
        <w:t>En esta ocasión</w:t>
      </w:r>
      <w:r w:rsidR="0034661E" w:rsidRPr="003751FD">
        <w:rPr>
          <w:sz w:val="20"/>
          <w:szCs w:val="20"/>
        </w:rPr>
        <w:t>,</w:t>
      </w:r>
      <w:r w:rsidRPr="003751FD">
        <w:rPr>
          <w:sz w:val="20"/>
          <w:szCs w:val="20"/>
        </w:rPr>
        <w:t xml:space="preserve"> </w:t>
      </w:r>
      <w:r w:rsidRPr="003751FD">
        <w:rPr>
          <w:b/>
          <w:sz w:val="20"/>
          <w:szCs w:val="20"/>
        </w:rPr>
        <w:t xml:space="preserve">Dr. </w:t>
      </w:r>
      <w:proofErr w:type="spellStart"/>
      <w:r w:rsidRPr="003751FD">
        <w:rPr>
          <w:b/>
          <w:sz w:val="20"/>
          <w:szCs w:val="20"/>
        </w:rPr>
        <w:t>Bobô</w:t>
      </w:r>
      <w:proofErr w:type="spellEnd"/>
      <w:r w:rsidRPr="003751FD">
        <w:rPr>
          <w:b/>
          <w:sz w:val="20"/>
          <w:szCs w:val="20"/>
        </w:rPr>
        <w:t xml:space="preserve"> y Son de Flamenco </w:t>
      </w:r>
      <w:r w:rsidRPr="003751FD">
        <w:rPr>
          <w:sz w:val="20"/>
          <w:szCs w:val="20"/>
        </w:rPr>
        <w:t xml:space="preserve">pondrán la banda sonora a las cenas con maridaje musical programadas para los días 12 de abril y 21 de junio. Este espacio del Centro Botín también acogerá la </w:t>
      </w:r>
      <w:r w:rsidRPr="003751FD">
        <w:rPr>
          <w:b/>
          <w:sz w:val="20"/>
          <w:szCs w:val="20"/>
        </w:rPr>
        <w:t>“Fiesta de la primavera”,</w:t>
      </w:r>
      <w:r w:rsidRPr="003751FD">
        <w:rPr>
          <w:sz w:val="20"/>
          <w:szCs w:val="20"/>
        </w:rPr>
        <w:t xml:space="preserve"> en la que actuarán los Blue Yeyés </w:t>
      </w:r>
      <w:r w:rsidR="0034661E" w:rsidRPr="003751FD">
        <w:rPr>
          <w:sz w:val="20"/>
          <w:szCs w:val="20"/>
        </w:rPr>
        <w:t xml:space="preserve">el </w:t>
      </w:r>
      <w:r w:rsidRPr="003751FD">
        <w:rPr>
          <w:sz w:val="20"/>
          <w:szCs w:val="20"/>
        </w:rPr>
        <w:t>25 de mayo.</w:t>
      </w:r>
    </w:p>
    <w:p w14:paraId="2F6A876D" w14:textId="088C8500" w:rsidR="00C40E7C" w:rsidRPr="003751FD" w:rsidRDefault="00093330" w:rsidP="00C40E7C">
      <w:pPr>
        <w:rPr>
          <w:sz w:val="20"/>
          <w:szCs w:val="20"/>
        </w:rPr>
      </w:pPr>
      <w:r w:rsidRPr="003751FD">
        <w:rPr>
          <w:sz w:val="20"/>
          <w:szCs w:val="20"/>
        </w:rPr>
        <w:t>Además, el programa mantiene otros ciclos exitosos como “</w:t>
      </w:r>
      <w:r w:rsidR="000C77DA" w:rsidRPr="003751FD">
        <w:rPr>
          <w:b/>
          <w:sz w:val="20"/>
          <w:szCs w:val="20"/>
        </w:rPr>
        <w:t>Música abierta</w:t>
      </w:r>
      <w:r w:rsidRPr="003751FD">
        <w:rPr>
          <w:b/>
          <w:sz w:val="20"/>
          <w:szCs w:val="20"/>
        </w:rPr>
        <w:t>. Momentos Alhambra”</w:t>
      </w:r>
      <w:r w:rsidR="000C77DA" w:rsidRPr="003751FD">
        <w:rPr>
          <w:sz w:val="20"/>
          <w:szCs w:val="20"/>
        </w:rPr>
        <w:t>,</w:t>
      </w:r>
      <w:r w:rsidR="003A1116" w:rsidRPr="003751FD">
        <w:rPr>
          <w:sz w:val="20"/>
          <w:szCs w:val="20"/>
        </w:rPr>
        <w:t xml:space="preserve"> </w:t>
      </w:r>
      <w:r w:rsidR="00C40E7C" w:rsidRPr="003751FD">
        <w:rPr>
          <w:sz w:val="20"/>
          <w:szCs w:val="20"/>
        </w:rPr>
        <w:t>que da cabida a variedades contemporáneas como el rock o la electrónica</w:t>
      </w:r>
      <w:r w:rsidRPr="003751FD">
        <w:rPr>
          <w:sz w:val="20"/>
          <w:szCs w:val="20"/>
        </w:rPr>
        <w:t>.</w:t>
      </w:r>
      <w:r w:rsidR="001606E7" w:rsidRPr="003751FD">
        <w:rPr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Vieux</w:t>
      </w:r>
      <w:proofErr w:type="spellEnd"/>
      <w:r w:rsidR="001606E7" w:rsidRPr="003751FD">
        <w:rPr>
          <w:b/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Farká</w:t>
      </w:r>
      <w:proofErr w:type="spellEnd"/>
      <w:r w:rsidR="001606E7" w:rsidRPr="003751FD">
        <w:rPr>
          <w:b/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Touré</w:t>
      </w:r>
      <w:proofErr w:type="spellEnd"/>
      <w:r w:rsidR="001606E7" w:rsidRPr="003751FD">
        <w:rPr>
          <w:sz w:val="20"/>
          <w:szCs w:val="20"/>
        </w:rPr>
        <w:t xml:space="preserve"> </w:t>
      </w:r>
      <w:r w:rsidR="00C40E7C" w:rsidRPr="003751FD">
        <w:rPr>
          <w:sz w:val="20"/>
          <w:szCs w:val="20"/>
        </w:rPr>
        <w:t xml:space="preserve">abrirá el ciclo el próximo </w:t>
      </w:r>
      <w:r w:rsidR="001606E7" w:rsidRPr="003751FD">
        <w:rPr>
          <w:sz w:val="20"/>
          <w:szCs w:val="20"/>
        </w:rPr>
        <w:t>26</w:t>
      </w:r>
      <w:r w:rsidR="00C40E7C" w:rsidRPr="003751FD">
        <w:rPr>
          <w:sz w:val="20"/>
          <w:szCs w:val="20"/>
        </w:rPr>
        <w:t xml:space="preserve"> de abril. Tras est</w:t>
      </w:r>
      <w:r w:rsidR="001606E7" w:rsidRPr="003751FD">
        <w:rPr>
          <w:sz w:val="20"/>
          <w:szCs w:val="20"/>
        </w:rPr>
        <w:t>e</w:t>
      </w:r>
      <w:r w:rsidR="00C40E7C" w:rsidRPr="003751FD">
        <w:rPr>
          <w:sz w:val="20"/>
          <w:szCs w:val="20"/>
        </w:rPr>
        <w:t xml:space="preserve"> intérprete</w:t>
      </w:r>
      <w:r w:rsidR="001606E7" w:rsidRPr="003751FD">
        <w:rPr>
          <w:sz w:val="20"/>
          <w:szCs w:val="20"/>
        </w:rPr>
        <w:t xml:space="preserve"> de blues africano</w:t>
      </w:r>
      <w:r w:rsidR="00C40E7C" w:rsidRPr="003751FD">
        <w:rPr>
          <w:sz w:val="20"/>
          <w:szCs w:val="20"/>
        </w:rPr>
        <w:t xml:space="preserve"> vendrán </w:t>
      </w:r>
      <w:r w:rsidR="001606E7" w:rsidRPr="003751FD">
        <w:rPr>
          <w:b/>
          <w:sz w:val="20"/>
          <w:szCs w:val="20"/>
        </w:rPr>
        <w:t xml:space="preserve">Sarah </w:t>
      </w:r>
      <w:proofErr w:type="spellStart"/>
      <w:r w:rsidR="001606E7" w:rsidRPr="003751FD">
        <w:rPr>
          <w:b/>
          <w:sz w:val="20"/>
          <w:szCs w:val="20"/>
        </w:rPr>
        <w:t>Lancman</w:t>
      </w:r>
      <w:proofErr w:type="spellEnd"/>
      <w:r w:rsidR="001606E7" w:rsidRPr="003751FD">
        <w:rPr>
          <w:b/>
          <w:sz w:val="20"/>
          <w:szCs w:val="20"/>
        </w:rPr>
        <w:t xml:space="preserve"> &amp; Giovanni </w:t>
      </w:r>
      <w:proofErr w:type="spellStart"/>
      <w:r w:rsidR="001606E7" w:rsidRPr="003751FD">
        <w:rPr>
          <w:b/>
          <w:sz w:val="20"/>
          <w:szCs w:val="20"/>
        </w:rPr>
        <w:t>Mirabassi</w:t>
      </w:r>
      <w:proofErr w:type="spellEnd"/>
      <w:r w:rsidR="001606E7" w:rsidRPr="003751FD">
        <w:rPr>
          <w:b/>
          <w:sz w:val="20"/>
          <w:szCs w:val="20"/>
        </w:rPr>
        <w:t xml:space="preserve"> Trio</w:t>
      </w:r>
      <w:r w:rsidR="00C40E7C" w:rsidRPr="003751FD">
        <w:rPr>
          <w:sz w:val="20"/>
          <w:szCs w:val="20"/>
        </w:rPr>
        <w:t xml:space="preserve"> (</w:t>
      </w:r>
      <w:r w:rsidR="001606E7" w:rsidRPr="003751FD">
        <w:rPr>
          <w:sz w:val="20"/>
          <w:szCs w:val="20"/>
        </w:rPr>
        <w:t>9</w:t>
      </w:r>
      <w:r w:rsidR="00C40E7C" w:rsidRPr="003751FD">
        <w:rPr>
          <w:sz w:val="20"/>
          <w:szCs w:val="20"/>
        </w:rPr>
        <w:t xml:space="preserve"> de mayo), </w:t>
      </w:r>
      <w:r w:rsidR="001606E7" w:rsidRPr="003751FD">
        <w:rPr>
          <w:sz w:val="20"/>
          <w:szCs w:val="20"/>
        </w:rPr>
        <w:t xml:space="preserve">el show audiovisual de </w:t>
      </w:r>
      <w:proofErr w:type="spellStart"/>
      <w:r w:rsidR="001606E7" w:rsidRPr="003751FD">
        <w:rPr>
          <w:b/>
          <w:sz w:val="20"/>
          <w:szCs w:val="20"/>
        </w:rPr>
        <w:t>Atom</w:t>
      </w:r>
      <w:proofErr w:type="spellEnd"/>
      <w:r w:rsidR="001606E7" w:rsidRPr="003751FD">
        <w:rPr>
          <w:b/>
          <w:sz w:val="20"/>
          <w:szCs w:val="20"/>
        </w:rPr>
        <w:t xml:space="preserve"> TM</w:t>
      </w:r>
      <w:r w:rsidR="00C40E7C" w:rsidRPr="003751FD">
        <w:rPr>
          <w:sz w:val="20"/>
          <w:szCs w:val="20"/>
        </w:rPr>
        <w:t xml:space="preserve"> (</w:t>
      </w:r>
      <w:r w:rsidR="001606E7" w:rsidRPr="003751FD">
        <w:rPr>
          <w:sz w:val="20"/>
          <w:szCs w:val="20"/>
        </w:rPr>
        <w:t>11</w:t>
      </w:r>
      <w:r w:rsidR="00C40E7C" w:rsidRPr="003751FD">
        <w:rPr>
          <w:sz w:val="20"/>
          <w:szCs w:val="20"/>
        </w:rPr>
        <w:t xml:space="preserve"> de junio) y </w:t>
      </w:r>
      <w:r w:rsidR="001606E7" w:rsidRPr="003751FD">
        <w:rPr>
          <w:sz w:val="20"/>
          <w:szCs w:val="20"/>
        </w:rPr>
        <w:t xml:space="preserve">la actuación de </w:t>
      </w:r>
      <w:proofErr w:type="spellStart"/>
      <w:r w:rsidR="001606E7" w:rsidRPr="003751FD">
        <w:rPr>
          <w:b/>
          <w:sz w:val="20"/>
          <w:szCs w:val="20"/>
        </w:rPr>
        <w:t>The</w:t>
      </w:r>
      <w:proofErr w:type="spellEnd"/>
      <w:r w:rsidR="001606E7" w:rsidRPr="003751FD">
        <w:rPr>
          <w:b/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Limboos</w:t>
      </w:r>
      <w:proofErr w:type="spellEnd"/>
      <w:r w:rsidR="001606E7" w:rsidRPr="003751FD">
        <w:rPr>
          <w:sz w:val="20"/>
          <w:szCs w:val="20"/>
        </w:rPr>
        <w:t xml:space="preserve"> (14 de junio).</w:t>
      </w:r>
    </w:p>
    <w:p w14:paraId="24DA32A5" w14:textId="77777777" w:rsidR="001606E7" w:rsidRPr="003751FD" w:rsidRDefault="00C40E7C" w:rsidP="000C77DA">
      <w:pPr>
        <w:rPr>
          <w:sz w:val="20"/>
          <w:szCs w:val="20"/>
        </w:rPr>
      </w:pPr>
      <w:r w:rsidRPr="003751FD">
        <w:rPr>
          <w:sz w:val="20"/>
          <w:szCs w:val="20"/>
        </w:rPr>
        <w:t>Por su parte, el ciclo</w:t>
      </w:r>
      <w:r w:rsidR="000C77DA" w:rsidRPr="003751FD">
        <w:rPr>
          <w:sz w:val="20"/>
          <w:szCs w:val="20"/>
        </w:rPr>
        <w:t xml:space="preserve"> </w:t>
      </w:r>
      <w:r w:rsidR="000C77DA" w:rsidRPr="003751FD">
        <w:rPr>
          <w:b/>
          <w:sz w:val="20"/>
          <w:szCs w:val="20"/>
        </w:rPr>
        <w:t>Música clásica</w:t>
      </w:r>
      <w:r w:rsidR="000C77DA" w:rsidRPr="003751FD">
        <w:rPr>
          <w:sz w:val="20"/>
          <w:szCs w:val="20"/>
        </w:rPr>
        <w:t xml:space="preserve"> incluye </w:t>
      </w:r>
      <w:r w:rsidR="001606E7" w:rsidRPr="003751FD">
        <w:rPr>
          <w:sz w:val="20"/>
          <w:szCs w:val="20"/>
        </w:rPr>
        <w:t>d</w:t>
      </w:r>
      <w:r w:rsidR="000C77DA" w:rsidRPr="003751FD">
        <w:rPr>
          <w:sz w:val="20"/>
          <w:szCs w:val="20"/>
        </w:rPr>
        <w:t>o</w:t>
      </w:r>
      <w:r w:rsidR="001606E7" w:rsidRPr="003751FD">
        <w:rPr>
          <w:sz w:val="20"/>
          <w:szCs w:val="20"/>
        </w:rPr>
        <w:t>s</w:t>
      </w:r>
      <w:r w:rsidR="000C77DA" w:rsidRPr="003751FD">
        <w:rPr>
          <w:sz w:val="20"/>
          <w:szCs w:val="20"/>
        </w:rPr>
        <w:t xml:space="preserve"> conciertos</w:t>
      </w:r>
      <w:r w:rsidR="001606E7" w:rsidRPr="003751FD">
        <w:rPr>
          <w:sz w:val="20"/>
          <w:szCs w:val="20"/>
        </w:rPr>
        <w:t xml:space="preserve">. Por un lado, el 1 de abril, jóvenes y adultos </w:t>
      </w:r>
      <w:r w:rsidR="000C77DA" w:rsidRPr="003751FD">
        <w:rPr>
          <w:sz w:val="20"/>
          <w:szCs w:val="20"/>
        </w:rPr>
        <w:t>disfrutar</w:t>
      </w:r>
      <w:r w:rsidR="001606E7" w:rsidRPr="003751FD">
        <w:rPr>
          <w:sz w:val="20"/>
          <w:szCs w:val="20"/>
        </w:rPr>
        <w:t>án</w:t>
      </w:r>
      <w:r w:rsidR="000C77DA" w:rsidRPr="003751FD">
        <w:rPr>
          <w:sz w:val="20"/>
          <w:szCs w:val="20"/>
        </w:rPr>
        <w:t xml:space="preserve"> de</w:t>
      </w:r>
      <w:r w:rsidR="001606E7" w:rsidRPr="003751FD">
        <w:rPr>
          <w:sz w:val="20"/>
          <w:szCs w:val="20"/>
        </w:rPr>
        <w:t xml:space="preserve">l dúo formado por </w:t>
      </w:r>
      <w:proofErr w:type="spellStart"/>
      <w:r w:rsidR="001606E7" w:rsidRPr="003751FD">
        <w:rPr>
          <w:b/>
          <w:sz w:val="20"/>
          <w:szCs w:val="20"/>
        </w:rPr>
        <w:t>Asier</w:t>
      </w:r>
      <w:proofErr w:type="spellEnd"/>
      <w:r w:rsidR="001606E7" w:rsidRPr="003751FD">
        <w:rPr>
          <w:b/>
          <w:sz w:val="20"/>
          <w:szCs w:val="20"/>
        </w:rPr>
        <w:t xml:space="preserve"> Polo </w:t>
      </w:r>
      <w:r w:rsidR="001606E7" w:rsidRPr="003751FD">
        <w:rPr>
          <w:sz w:val="20"/>
          <w:szCs w:val="20"/>
        </w:rPr>
        <w:t>y</w:t>
      </w:r>
      <w:r w:rsidR="001606E7" w:rsidRPr="003751FD">
        <w:rPr>
          <w:b/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Elgar</w:t>
      </w:r>
      <w:proofErr w:type="spellEnd"/>
      <w:r w:rsidR="001606E7" w:rsidRPr="003751FD">
        <w:rPr>
          <w:b/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Nebolsi</w:t>
      </w:r>
      <w:proofErr w:type="spellEnd"/>
      <w:r w:rsidR="001606E7" w:rsidRPr="003751FD">
        <w:rPr>
          <w:b/>
          <w:sz w:val="20"/>
          <w:szCs w:val="20"/>
        </w:rPr>
        <w:t xml:space="preserve">. </w:t>
      </w:r>
      <w:r w:rsidR="001606E7" w:rsidRPr="003751FD">
        <w:rPr>
          <w:sz w:val="20"/>
          <w:szCs w:val="20"/>
        </w:rPr>
        <w:t xml:space="preserve">Por el otro, el 24 de mayo, las familias con niños a partir de seis años tendrán la oportunidad de acercarse a este género musical de la mano del </w:t>
      </w:r>
      <w:r w:rsidR="001606E7" w:rsidRPr="003751FD">
        <w:rPr>
          <w:b/>
          <w:sz w:val="20"/>
          <w:szCs w:val="20"/>
        </w:rPr>
        <w:t xml:space="preserve">Quinteto O Globo. </w:t>
      </w:r>
    </w:p>
    <w:p w14:paraId="61D5B9CF" w14:textId="48BDA38F" w:rsidR="00AE5C6A" w:rsidRPr="003751FD" w:rsidRDefault="00AE5C6A" w:rsidP="00AE5C6A">
      <w:pPr>
        <w:rPr>
          <w:i/>
          <w:sz w:val="20"/>
          <w:szCs w:val="20"/>
        </w:rPr>
      </w:pPr>
      <w:r w:rsidRPr="003751FD">
        <w:rPr>
          <w:sz w:val="20"/>
          <w:szCs w:val="20"/>
        </w:rPr>
        <w:t xml:space="preserve">Los </w:t>
      </w:r>
      <w:r w:rsidRPr="003751FD">
        <w:rPr>
          <w:b/>
          <w:sz w:val="20"/>
          <w:szCs w:val="20"/>
        </w:rPr>
        <w:t xml:space="preserve">“Domingos en </w:t>
      </w:r>
      <w:r w:rsidR="003751FD" w:rsidRPr="003751FD">
        <w:rPr>
          <w:b/>
          <w:sz w:val="20"/>
          <w:szCs w:val="20"/>
        </w:rPr>
        <w:t>f</w:t>
      </w:r>
      <w:r w:rsidRPr="003751FD">
        <w:rPr>
          <w:b/>
          <w:sz w:val="20"/>
          <w:szCs w:val="20"/>
        </w:rPr>
        <w:t>amilia</w:t>
      </w:r>
      <w:r w:rsidR="003751FD" w:rsidRPr="003751FD">
        <w:rPr>
          <w:b/>
          <w:sz w:val="20"/>
          <w:szCs w:val="20"/>
        </w:rPr>
        <w:t xml:space="preserve">” </w:t>
      </w:r>
      <w:r w:rsidRPr="003751FD">
        <w:rPr>
          <w:sz w:val="20"/>
          <w:szCs w:val="20"/>
        </w:rPr>
        <w:t>permitirán nuevamente a padres e hijos disfrutar de experiencias culturales que les ayudarán a conectar con prácticas artísticas novedosas</w:t>
      </w:r>
      <w:r w:rsidR="00C40E7C" w:rsidRPr="003751FD">
        <w:rPr>
          <w:sz w:val="20"/>
          <w:szCs w:val="20"/>
        </w:rPr>
        <w:t>,</w:t>
      </w:r>
      <w:r w:rsidRPr="003751FD">
        <w:rPr>
          <w:sz w:val="20"/>
          <w:szCs w:val="20"/>
        </w:rPr>
        <w:t xml:space="preserve"> así como a expresar su creatividad y emociones. </w:t>
      </w:r>
      <w:r w:rsidR="00F022AA" w:rsidRPr="003751FD">
        <w:rPr>
          <w:sz w:val="20"/>
          <w:szCs w:val="20"/>
        </w:rPr>
        <w:t xml:space="preserve">El 7 de abril, </w:t>
      </w:r>
      <w:proofErr w:type="spellStart"/>
      <w:r w:rsidR="001606E7" w:rsidRPr="003751FD">
        <w:rPr>
          <w:b/>
          <w:sz w:val="20"/>
          <w:szCs w:val="20"/>
        </w:rPr>
        <w:t>Petit</w:t>
      </w:r>
      <w:proofErr w:type="spellEnd"/>
      <w:r w:rsidR="001606E7" w:rsidRPr="003751FD">
        <w:rPr>
          <w:b/>
          <w:sz w:val="20"/>
          <w:szCs w:val="20"/>
        </w:rPr>
        <w:t xml:space="preserve"> Pop</w:t>
      </w:r>
      <w:r w:rsidR="001606E7" w:rsidRPr="003751FD">
        <w:rPr>
          <w:sz w:val="20"/>
          <w:szCs w:val="20"/>
        </w:rPr>
        <w:t xml:space="preserve"> presentará su espectáculo “Canciones para el coche”</w:t>
      </w:r>
      <w:r w:rsidR="00F022AA" w:rsidRPr="003751FD">
        <w:rPr>
          <w:sz w:val="20"/>
          <w:szCs w:val="20"/>
        </w:rPr>
        <w:t xml:space="preserve">: una divertida crónica de la rutina de las familias modernas a ritmo de </w:t>
      </w:r>
      <w:proofErr w:type="spellStart"/>
      <w:r w:rsidR="00F022AA" w:rsidRPr="003751FD">
        <w:rPr>
          <w:sz w:val="20"/>
          <w:szCs w:val="20"/>
        </w:rPr>
        <w:t>ska</w:t>
      </w:r>
      <w:proofErr w:type="spellEnd"/>
      <w:r w:rsidR="00F022AA" w:rsidRPr="003751FD">
        <w:rPr>
          <w:sz w:val="20"/>
          <w:szCs w:val="20"/>
        </w:rPr>
        <w:t>, grunge o reggae.</w:t>
      </w:r>
    </w:p>
    <w:p w14:paraId="5F461A2E" w14:textId="11D71351" w:rsidR="000C77DA" w:rsidRPr="003751FD" w:rsidRDefault="00B2221C" w:rsidP="000C77DA">
      <w:pPr>
        <w:rPr>
          <w:sz w:val="20"/>
          <w:szCs w:val="20"/>
        </w:rPr>
      </w:pPr>
      <w:r w:rsidRPr="003751FD">
        <w:rPr>
          <w:sz w:val="20"/>
          <w:szCs w:val="20"/>
        </w:rPr>
        <w:t>Por último, e</w:t>
      </w:r>
      <w:r w:rsidR="000C77DA" w:rsidRPr="003751FD">
        <w:rPr>
          <w:sz w:val="20"/>
          <w:szCs w:val="20"/>
        </w:rPr>
        <w:t xml:space="preserve">l concierto </w:t>
      </w:r>
      <w:r w:rsidR="000C77DA" w:rsidRPr="003751FD">
        <w:rPr>
          <w:b/>
          <w:sz w:val="20"/>
          <w:szCs w:val="20"/>
        </w:rPr>
        <w:t>Creando Futuros</w:t>
      </w:r>
      <w:r w:rsidR="000C77DA" w:rsidRPr="003751FD">
        <w:rPr>
          <w:sz w:val="20"/>
          <w:szCs w:val="20"/>
        </w:rPr>
        <w:t xml:space="preserve"> </w:t>
      </w:r>
      <w:r w:rsidRPr="003751FD">
        <w:rPr>
          <w:sz w:val="20"/>
          <w:szCs w:val="20"/>
        </w:rPr>
        <w:t>brindará al público una actuación de</w:t>
      </w:r>
      <w:r w:rsidR="000C77DA" w:rsidRPr="003751FD">
        <w:rPr>
          <w:sz w:val="20"/>
          <w:szCs w:val="20"/>
        </w:rPr>
        <w:t xml:space="preserve">l </w:t>
      </w:r>
      <w:r w:rsidR="001606E7" w:rsidRPr="003751FD">
        <w:rPr>
          <w:b/>
          <w:sz w:val="20"/>
          <w:szCs w:val="20"/>
        </w:rPr>
        <w:t xml:space="preserve">New </w:t>
      </w:r>
      <w:proofErr w:type="spellStart"/>
      <w:r w:rsidR="001606E7" w:rsidRPr="003751FD">
        <w:rPr>
          <w:b/>
          <w:sz w:val="20"/>
          <w:szCs w:val="20"/>
        </w:rPr>
        <w:t>Music</w:t>
      </w:r>
      <w:proofErr w:type="spellEnd"/>
      <w:r w:rsidR="001606E7" w:rsidRPr="003751FD">
        <w:rPr>
          <w:b/>
          <w:sz w:val="20"/>
          <w:szCs w:val="20"/>
        </w:rPr>
        <w:t xml:space="preserve"> </w:t>
      </w:r>
      <w:proofErr w:type="spellStart"/>
      <w:r w:rsidR="001606E7" w:rsidRPr="003751FD">
        <w:rPr>
          <w:b/>
          <w:sz w:val="20"/>
          <w:szCs w:val="20"/>
        </w:rPr>
        <w:t>Quartet</w:t>
      </w:r>
      <w:proofErr w:type="spellEnd"/>
      <w:r w:rsidR="00396A67" w:rsidRPr="003751FD">
        <w:rPr>
          <w:b/>
          <w:sz w:val="20"/>
          <w:szCs w:val="20"/>
        </w:rPr>
        <w:t>,</w:t>
      </w:r>
      <w:r w:rsidRPr="003751FD">
        <w:rPr>
          <w:b/>
          <w:sz w:val="20"/>
          <w:szCs w:val="20"/>
        </w:rPr>
        <w:t xml:space="preserve"> </w:t>
      </w:r>
      <w:r w:rsidR="000C77DA" w:rsidRPr="003751FD">
        <w:rPr>
          <w:sz w:val="20"/>
          <w:szCs w:val="20"/>
        </w:rPr>
        <w:t>un</w:t>
      </w:r>
      <w:r w:rsidRPr="003751FD">
        <w:rPr>
          <w:sz w:val="20"/>
          <w:szCs w:val="20"/>
        </w:rPr>
        <w:t>a</w:t>
      </w:r>
      <w:r w:rsidR="000C77DA" w:rsidRPr="003751FD">
        <w:rPr>
          <w:sz w:val="20"/>
          <w:szCs w:val="20"/>
        </w:rPr>
        <w:t xml:space="preserve"> </w:t>
      </w:r>
      <w:r w:rsidRPr="003751FD">
        <w:rPr>
          <w:sz w:val="20"/>
          <w:szCs w:val="20"/>
        </w:rPr>
        <w:t>f</w:t>
      </w:r>
      <w:r w:rsidR="00F022AA" w:rsidRPr="003751FD">
        <w:rPr>
          <w:sz w:val="20"/>
          <w:szCs w:val="20"/>
        </w:rPr>
        <w:t xml:space="preserve">ormación de cuerda clásica que ejecutará obras de Haydn o </w:t>
      </w:r>
      <w:proofErr w:type="spellStart"/>
      <w:r w:rsidR="00F022AA" w:rsidRPr="003751FD">
        <w:rPr>
          <w:sz w:val="20"/>
          <w:szCs w:val="20"/>
        </w:rPr>
        <w:t>Mendelssohn</w:t>
      </w:r>
      <w:proofErr w:type="spellEnd"/>
      <w:r w:rsidR="00396A67" w:rsidRPr="003751FD">
        <w:rPr>
          <w:sz w:val="20"/>
          <w:szCs w:val="20"/>
        </w:rPr>
        <w:t>,</w:t>
      </w:r>
      <w:r w:rsidR="00F022AA" w:rsidRPr="003751FD">
        <w:rPr>
          <w:sz w:val="20"/>
          <w:szCs w:val="20"/>
        </w:rPr>
        <w:t xml:space="preserve"> entre otros. El recital </w:t>
      </w:r>
      <w:r w:rsidR="00396A67" w:rsidRPr="003751FD">
        <w:rPr>
          <w:sz w:val="20"/>
          <w:szCs w:val="20"/>
        </w:rPr>
        <w:t xml:space="preserve">tendrá lugar </w:t>
      </w:r>
      <w:r w:rsidR="00F022AA" w:rsidRPr="003751FD">
        <w:rPr>
          <w:sz w:val="20"/>
          <w:szCs w:val="20"/>
        </w:rPr>
        <w:t>el 3 de junio a las 20:00 horas.</w:t>
      </w:r>
    </w:p>
    <w:p w14:paraId="1F674AB4" w14:textId="77777777" w:rsidR="00AE5C6A" w:rsidRPr="003751FD" w:rsidRDefault="00AE5C6A" w:rsidP="00C824FC">
      <w:pPr>
        <w:rPr>
          <w:b/>
          <w:sz w:val="20"/>
          <w:szCs w:val="20"/>
        </w:rPr>
      </w:pPr>
      <w:r w:rsidRPr="003751FD">
        <w:rPr>
          <w:b/>
          <w:sz w:val="20"/>
          <w:szCs w:val="20"/>
        </w:rPr>
        <w:t>Amigos del Centro Botín</w:t>
      </w:r>
    </w:p>
    <w:p w14:paraId="58A995C2" w14:textId="4CC8BA62" w:rsidR="00F36827" w:rsidRPr="003751FD" w:rsidRDefault="00AF4877" w:rsidP="00F36827">
      <w:pPr>
        <w:rPr>
          <w:sz w:val="20"/>
          <w:szCs w:val="20"/>
        </w:rPr>
      </w:pPr>
      <w:r w:rsidRPr="003751FD">
        <w:rPr>
          <w:sz w:val="20"/>
          <w:szCs w:val="20"/>
        </w:rPr>
        <w:t>Por último</w:t>
      </w:r>
      <w:r w:rsidR="00093330" w:rsidRPr="003751FD">
        <w:rPr>
          <w:sz w:val="20"/>
          <w:szCs w:val="20"/>
        </w:rPr>
        <w:t>, los</w:t>
      </w:r>
      <w:r w:rsidR="00F36827" w:rsidRPr="003751FD">
        <w:rPr>
          <w:sz w:val="20"/>
          <w:szCs w:val="20"/>
        </w:rPr>
        <w:t xml:space="preserve"> </w:t>
      </w:r>
      <w:r w:rsidRPr="003751FD">
        <w:rPr>
          <w:sz w:val="20"/>
          <w:szCs w:val="20"/>
        </w:rPr>
        <w:t xml:space="preserve">Amigos del Centro Botín </w:t>
      </w:r>
      <w:r w:rsidR="00F36827" w:rsidRPr="003751FD">
        <w:rPr>
          <w:sz w:val="20"/>
          <w:szCs w:val="20"/>
        </w:rPr>
        <w:t>dispondrán de una serie de actividades en exclusiva</w:t>
      </w:r>
      <w:r w:rsidR="00396A67" w:rsidRPr="003751FD">
        <w:rPr>
          <w:sz w:val="20"/>
          <w:szCs w:val="20"/>
        </w:rPr>
        <w:t xml:space="preserve"> a modo de p</w:t>
      </w:r>
      <w:r w:rsidR="00F36827" w:rsidRPr="003751FD">
        <w:rPr>
          <w:sz w:val="20"/>
          <w:szCs w:val="20"/>
        </w:rPr>
        <w:t xml:space="preserve">ropuestas dirigidas a reconocer el apoyo que brindan al proyecto. Así, podrán disfrutar de </w:t>
      </w:r>
      <w:r w:rsidR="008065EF" w:rsidRPr="003751FD">
        <w:rPr>
          <w:b/>
          <w:sz w:val="20"/>
          <w:szCs w:val="20"/>
        </w:rPr>
        <w:t>Noches de arte en el Centro Botín</w:t>
      </w:r>
      <w:r w:rsidR="00F36827" w:rsidRPr="003751FD">
        <w:rPr>
          <w:b/>
          <w:sz w:val="20"/>
          <w:szCs w:val="20"/>
        </w:rPr>
        <w:t>:</w:t>
      </w:r>
      <w:r w:rsidR="00F36827" w:rsidRPr="003751FD">
        <w:rPr>
          <w:sz w:val="20"/>
          <w:szCs w:val="20"/>
        </w:rPr>
        <w:t xml:space="preserve"> una </w:t>
      </w:r>
      <w:r w:rsidR="008065EF" w:rsidRPr="003751FD">
        <w:rPr>
          <w:sz w:val="20"/>
          <w:szCs w:val="20"/>
        </w:rPr>
        <w:t>serie de</w:t>
      </w:r>
      <w:r w:rsidR="00F36827" w:rsidRPr="003751FD">
        <w:rPr>
          <w:sz w:val="20"/>
          <w:szCs w:val="20"/>
        </w:rPr>
        <w:t xml:space="preserve"> visita</w:t>
      </w:r>
      <w:r w:rsidR="008065EF" w:rsidRPr="003751FD">
        <w:rPr>
          <w:sz w:val="20"/>
          <w:szCs w:val="20"/>
        </w:rPr>
        <w:t>s</w:t>
      </w:r>
      <w:r w:rsidR="00F36827" w:rsidRPr="003751FD">
        <w:rPr>
          <w:sz w:val="20"/>
          <w:szCs w:val="20"/>
        </w:rPr>
        <w:t xml:space="preserve"> privada</w:t>
      </w:r>
      <w:r w:rsidR="008065EF" w:rsidRPr="003751FD">
        <w:rPr>
          <w:sz w:val="20"/>
          <w:szCs w:val="20"/>
        </w:rPr>
        <w:t xml:space="preserve">s impartidas por artistas y </w:t>
      </w:r>
      <w:r w:rsidR="008065EF" w:rsidRPr="003751FD">
        <w:rPr>
          <w:sz w:val="20"/>
          <w:szCs w:val="20"/>
        </w:rPr>
        <w:lastRenderedPageBreak/>
        <w:t>expertos en arte con las salas cerradas al público</w:t>
      </w:r>
      <w:r w:rsidR="00F36827" w:rsidRPr="003751FD">
        <w:rPr>
          <w:sz w:val="20"/>
          <w:szCs w:val="20"/>
        </w:rPr>
        <w:t xml:space="preserve">. </w:t>
      </w:r>
      <w:r w:rsidR="008065EF" w:rsidRPr="003751FD">
        <w:rPr>
          <w:sz w:val="20"/>
          <w:szCs w:val="20"/>
        </w:rPr>
        <w:t xml:space="preserve">Miren </w:t>
      </w:r>
      <w:proofErr w:type="spellStart"/>
      <w:r w:rsidR="008065EF" w:rsidRPr="003751FD">
        <w:rPr>
          <w:sz w:val="20"/>
          <w:szCs w:val="20"/>
        </w:rPr>
        <w:t>Jaio</w:t>
      </w:r>
      <w:proofErr w:type="spellEnd"/>
      <w:r w:rsidR="008065EF" w:rsidRPr="003751FD">
        <w:rPr>
          <w:sz w:val="20"/>
          <w:szCs w:val="20"/>
        </w:rPr>
        <w:t xml:space="preserve"> (25 </w:t>
      </w:r>
      <w:r w:rsidR="003751FD" w:rsidRPr="003751FD">
        <w:rPr>
          <w:sz w:val="20"/>
          <w:szCs w:val="20"/>
        </w:rPr>
        <w:t>a</w:t>
      </w:r>
      <w:r w:rsidR="008065EF" w:rsidRPr="003751FD">
        <w:rPr>
          <w:sz w:val="20"/>
          <w:szCs w:val="20"/>
        </w:rPr>
        <w:t>bril)</w:t>
      </w:r>
      <w:r w:rsidR="003751FD" w:rsidRPr="003751FD">
        <w:rPr>
          <w:sz w:val="20"/>
          <w:szCs w:val="20"/>
        </w:rPr>
        <w:t xml:space="preserve">, </w:t>
      </w:r>
      <w:r w:rsidR="008065EF" w:rsidRPr="003751FD">
        <w:rPr>
          <w:sz w:val="20"/>
          <w:szCs w:val="20"/>
        </w:rPr>
        <w:t xml:space="preserve">Oriol </w:t>
      </w:r>
      <w:proofErr w:type="spellStart"/>
      <w:r w:rsidR="008065EF" w:rsidRPr="003751FD">
        <w:rPr>
          <w:sz w:val="20"/>
          <w:szCs w:val="20"/>
        </w:rPr>
        <w:t>Fontdevila</w:t>
      </w:r>
      <w:proofErr w:type="spellEnd"/>
      <w:r w:rsidR="008065EF" w:rsidRPr="003751FD">
        <w:rPr>
          <w:sz w:val="20"/>
          <w:szCs w:val="20"/>
        </w:rPr>
        <w:t xml:space="preserve"> (7 de mayo), Benjamin Weil (16 mayo), Coro Millares (20 junio) y Abigail </w:t>
      </w:r>
      <w:proofErr w:type="spellStart"/>
      <w:r w:rsidR="008065EF" w:rsidRPr="003751FD">
        <w:rPr>
          <w:sz w:val="20"/>
          <w:szCs w:val="20"/>
        </w:rPr>
        <w:t>Lazkoz</w:t>
      </w:r>
      <w:proofErr w:type="spellEnd"/>
      <w:r w:rsidR="008065EF" w:rsidRPr="003751FD">
        <w:rPr>
          <w:sz w:val="20"/>
          <w:szCs w:val="20"/>
        </w:rPr>
        <w:t xml:space="preserve"> (27 junio) serán los </w:t>
      </w:r>
      <w:r w:rsidR="00F13203" w:rsidRPr="003751FD">
        <w:rPr>
          <w:sz w:val="20"/>
          <w:szCs w:val="20"/>
        </w:rPr>
        <w:t xml:space="preserve">protagonistas de </w:t>
      </w:r>
      <w:r w:rsidR="008065EF" w:rsidRPr="003751FD">
        <w:rPr>
          <w:sz w:val="20"/>
          <w:szCs w:val="20"/>
        </w:rPr>
        <w:t>estas sesiones que comienzan a las 20:15 horas.</w:t>
      </w:r>
    </w:p>
    <w:p w14:paraId="7CE3206B" w14:textId="0FF4E016" w:rsidR="00F36827" w:rsidRPr="003751FD" w:rsidRDefault="00F36827" w:rsidP="000C77DA">
      <w:pPr>
        <w:rPr>
          <w:sz w:val="20"/>
          <w:szCs w:val="20"/>
        </w:rPr>
      </w:pPr>
      <w:r w:rsidRPr="003751FD">
        <w:rPr>
          <w:sz w:val="20"/>
          <w:szCs w:val="20"/>
        </w:rPr>
        <w:t xml:space="preserve">Además, </w:t>
      </w:r>
      <w:r w:rsidR="00AF4877" w:rsidRPr="003751FD">
        <w:rPr>
          <w:sz w:val="20"/>
          <w:szCs w:val="20"/>
        </w:rPr>
        <w:t xml:space="preserve">tendrán la oportunidad </w:t>
      </w:r>
      <w:r w:rsidR="008065EF" w:rsidRPr="003751FD">
        <w:rPr>
          <w:sz w:val="20"/>
          <w:szCs w:val="20"/>
        </w:rPr>
        <w:t xml:space="preserve">de participar en una </w:t>
      </w:r>
      <w:r w:rsidR="00F13203" w:rsidRPr="003751FD">
        <w:rPr>
          <w:sz w:val="20"/>
          <w:szCs w:val="20"/>
        </w:rPr>
        <w:t>serie</w:t>
      </w:r>
      <w:r w:rsidR="008065EF" w:rsidRPr="003751FD">
        <w:rPr>
          <w:sz w:val="20"/>
          <w:szCs w:val="20"/>
        </w:rPr>
        <w:t xml:space="preserve"> de </w:t>
      </w:r>
      <w:r w:rsidR="008065EF" w:rsidRPr="003751FD">
        <w:rPr>
          <w:b/>
          <w:sz w:val="20"/>
          <w:szCs w:val="20"/>
        </w:rPr>
        <w:t>visita guiadas</w:t>
      </w:r>
      <w:r w:rsidR="008065EF" w:rsidRPr="003751FD">
        <w:rPr>
          <w:sz w:val="20"/>
          <w:szCs w:val="20"/>
        </w:rPr>
        <w:t xml:space="preserve"> repartidas entre los meses de abril</w:t>
      </w:r>
      <w:r w:rsidR="00F022AA" w:rsidRPr="003751FD">
        <w:rPr>
          <w:sz w:val="20"/>
          <w:szCs w:val="20"/>
        </w:rPr>
        <w:t xml:space="preserve"> </w:t>
      </w:r>
      <w:r w:rsidR="00093330" w:rsidRPr="003751FD">
        <w:rPr>
          <w:sz w:val="20"/>
          <w:szCs w:val="20"/>
        </w:rPr>
        <w:t>(14 y 21)</w:t>
      </w:r>
      <w:r w:rsidR="008065EF" w:rsidRPr="003751FD">
        <w:rPr>
          <w:sz w:val="20"/>
          <w:szCs w:val="20"/>
        </w:rPr>
        <w:t xml:space="preserve">, mayo </w:t>
      </w:r>
      <w:r w:rsidR="00093330" w:rsidRPr="003751FD">
        <w:rPr>
          <w:sz w:val="20"/>
          <w:szCs w:val="20"/>
        </w:rPr>
        <w:t xml:space="preserve">(5 y 26) </w:t>
      </w:r>
      <w:r w:rsidR="008065EF" w:rsidRPr="003751FD">
        <w:rPr>
          <w:sz w:val="20"/>
          <w:szCs w:val="20"/>
        </w:rPr>
        <w:t>y junio</w:t>
      </w:r>
      <w:r w:rsidR="00093330" w:rsidRPr="003751FD">
        <w:rPr>
          <w:sz w:val="20"/>
          <w:szCs w:val="20"/>
        </w:rPr>
        <w:t xml:space="preserve"> (23)</w:t>
      </w:r>
      <w:r w:rsidR="008065EF" w:rsidRPr="003751FD">
        <w:rPr>
          <w:sz w:val="20"/>
          <w:szCs w:val="20"/>
        </w:rPr>
        <w:t>.</w:t>
      </w:r>
      <w:r w:rsidR="00093330" w:rsidRPr="003751FD">
        <w:rPr>
          <w:sz w:val="20"/>
          <w:szCs w:val="20"/>
        </w:rPr>
        <w:t xml:space="preserve"> Finalmente</w:t>
      </w:r>
      <w:r w:rsidRPr="003751FD">
        <w:rPr>
          <w:sz w:val="20"/>
          <w:szCs w:val="20"/>
        </w:rPr>
        <w:t xml:space="preserve">, cabe recordar que este colectivo </w:t>
      </w:r>
      <w:r w:rsidR="00093330" w:rsidRPr="003751FD">
        <w:rPr>
          <w:sz w:val="20"/>
          <w:szCs w:val="20"/>
        </w:rPr>
        <w:t>tiene derecho a</w:t>
      </w:r>
      <w:r w:rsidRPr="003751FD">
        <w:rPr>
          <w:sz w:val="20"/>
          <w:szCs w:val="20"/>
        </w:rPr>
        <w:t xml:space="preserve"> una bonificación del 50% en el precio de todas las actividades. </w:t>
      </w:r>
    </w:p>
    <w:p w14:paraId="305FAD1F" w14:textId="77777777" w:rsidR="000C77DA" w:rsidRPr="000C77DA" w:rsidRDefault="000C77DA" w:rsidP="000C77DA">
      <w:pPr>
        <w:rPr>
          <w:sz w:val="20"/>
          <w:szCs w:val="20"/>
        </w:rPr>
      </w:pPr>
      <w:r w:rsidRPr="005C2EE4">
        <w:rPr>
          <w:sz w:val="20"/>
          <w:szCs w:val="20"/>
        </w:rPr>
        <w:t xml:space="preserve">El programa completo de actividades está disponible en la </w:t>
      </w:r>
      <w:hyperlink r:id="rId8" w:history="1">
        <w:r w:rsidRPr="00F36827">
          <w:rPr>
            <w:rStyle w:val="Hipervnculo"/>
            <w:sz w:val="20"/>
            <w:szCs w:val="20"/>
          </w:rPr>
          <w:t>web del Centro Botín</w:t>
        </w:r>
      </w:hyperlink>
    </w:p>
    <w:p w14:paraId="618148AA" w14:textId="77777777" w:rsidR="003C2593" w:rsidRPr="001222F5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14:paraId="37CD89C2" w14:textId="77777777"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632AB5CF" w14:textId="77777777"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788DBA56" w14:textId="77777777" w:rsidR="00E143DF" w:rsidRDefault="00E143DF" w:rsidP="00463B0D">
      <w:pPr>
        <w:pStyle w:val="Subttulo"/>
        <w:rPr>
          <w:sz w:val="20"/>
          <w:szCs w:val="20"/>
        </w:rPr>
      </w:pPr>
    </w:p>
    <w:p w14:paraId="703263E9" w14:textId="77777777"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582FC66C" w14:textId="77777777"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 xml:space="preserve">Tel.: 917 814 132 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0468C4">
      <w:headerReference w:type="default" r:id="rId9"/>
      <w:headerReference w:type="first" r:id="rId10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DFB1" w14:textId="77777777" w:rsidR="002D04C2" w:rsidRDefault="002D04C2" w:rsidP="005971DB">
      <w:r>
        <w:separator/>
      </w:r>
    </w:p>
  </w:endnote>
  <w:endnote w:type="continuationSeparator" w:id="0">
    <w:p w14:paraId="59BC9BB3" w14:textId="77777777" w:rsidR="002D04C2" w:rsidRDefault="002D04C2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ax Medium">
    <w:altName w:val="Bodoni MT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7B271" w14:textId="77777777" w:rsidR="002D04C2" w:rsidRDefault="002D04C2" w:rsidP="005971DB">
      <w:r>
        <w:separator/>
      </w:r>
    </w:p>
  </w:footnote>
  <w:footnote w:type="continuationSeparator" w:id="0">
    <w:p w14:paraId="70F3602D" w14:textId="77777777" w:rsidR="002D04C2" w:rsidRDefault="002D04C2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24E0" w14:textId="77777777"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418F009F" wp14:editId="26179BEB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F48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72C55D23" wp14:editId="1892EE98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5715" t="9525" r="6350" b="10160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CC5FF5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    <v:shadow opacity="22936f" origin=",.5" offset="0,.63889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3BD9" w14:textId="77777777" w:rsidR="009F17EB" w:rsidRDefault="009F17EB" w:rsidP="000468C4">
    <w:pPr>
      <w:pStyle w:val="Encabezado"/>
      <w:tabs>
        <w:tab w:val="clear" w:pos="4419"/>
        <w:tab w:val="clear" w:pos="8838"/>
        <w:tab w:val="right" w:pos="9380"/>
      </w:tabs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57D7FFD4" wp14:editId="147E5437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F48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1808C" wp14:editId="165D480A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9525" t="9525" r="12065" b="10160"/>
              <wp:wrapThrough wrapText="bothSides">
                <wp:wrapPolygon edited="0">
                  <wp:start x="-26" y="0"/>
                  <wp:lineTo x="-26" y="21456"/>
                  <wp:lineTo x="21626" y="21456"/>
                  <wp:lineTo x="21626" y="0"/>
                  <wp:lineTo x="-26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AF231E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    <v:shadow opacity="22936f" origin=",.5" offset="0,.63889mm"/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1B8AE35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24864F6"/>
    <w:multiLevelType w:val="hybridMultilevel"/>
    <w:tmpl w:val="3012A24A"/>
    <w:lvl w:ilvl="0" w:tplc="7F686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</w:docVars>
  <w:rsids>
    <w:rsidRoot w:val="005971DB"/>
    <w:rsid w:val="00020A16"/>
    <w:rsid w:val="00037AEC"/>
    <w:rsid w:val="000468C4"/>
    <w:rsid w:val="00050CA2"/>
    <w:rsid w:val="00093330"/>
    <w:rsid w:val="000A3D45"/>
    <w:rsid w:val="000C77DA"/>
    <w:rsid w:val="000D58BF"/>
    <w:rsid w:val="000E766C"/>
    <w:rsid w:val="000F5D98"/>
    <w:rsid w:val="0010467F"/>
    <w:rsid w:val="00110550"/>
    <w:rsid w:val="001222F5"/>
    <w:rsid w:val="00122A96"/>
    <w:rsid w:val="00140FB2"/>
    <w:rsid w:val="001606E7"/>
    <w:rsid w:val="001678FE"/>
    <w:rsid w:val="001813B3"/>
    <w:rsid w:val="00193E64"/>
    <w:rsid w:val="0019708D"/>
    <w:rsid w:val="001A0B23"/>
    <w:rsid w:val="001A34E6"/>
    <w:rsid w:val="001B2514"/>
    <w:rsid w:val="001C46B9"/>
    <w:rsid w:val="001C4C1D"/>
    <w:rsid w:val="001D65D1"/>
    <w:rsid w:val="001E641D"/>
    <w:rsid w:val="001E6BEA"/>
    <w:rsid w:val="001F60A2"/>
    <w:rsid w:val="001F63CC"/>
    <w:rsid w:val="00232177"/>
    <w:rsid w:val="00236812"/>
    <w:rsid w:val="002456BB"/>
    <w:rsid w:val="00246A26"/>
    <w:rsid w:val="00274A79"/>
    <w:rsid w:val="00284AA3"/>
    <w:rsid w:val="002A2BD4"/>
    <w:rsid w:val="002B7BFF"/>
    <w:rsid w:val="002C083B"/>
    <w:rsid w:val="002D04C2"/>
    <w:rsid w:val="00303F21"/>
    <w:rsid w:val="00312C08"/>
    <w:rsid w:val="00314C67"/>
    <w:rsid w:val="00317726"/>
    <w:rsid w:val="00332701"/>
    <w:rsid w:val="0034661E"/>
    <w:rsid w:val="0036656D"/>
    <w:rsid w:val="003709C3"/>
    <w:rsid w:val="0037206E"/>
    <w:rsid w:val="003751FD"/>
    <w:rsid w:val="003913BB"/>
    <w:rsid w:val="00396A67"/>
    <w:rsid w:val="003A1116"/>
    <w:rsid w:val="003B2A26"/>
    <w:rsid w:val="003C2593"/>
    <w:rsid w:val="003D2210"/>
    <w:rsid w:val="003F40B9"/>
    <w:rsid w:val="00420BC0"/>
    <w:rsid w:val="00434CB1"/>
    <w:rsid w:val="00463B0D"/>
    <w:rsid w:val="004649D7"/>
    <w:rsid w:val="00472929"/>
    <w:rsid w:val="00473761"/>
    <w:rsid w:val="0047454D"/>
    <w:rsid w:val="00481CA3"/>
    <w:rsid w:val="004878BC"/>
    <w:rsid w:val="00494508"/>
    <w:rsid w:val="00495F20"/>
    <w:rsid w:val="004D156D"/>
    <w:rsid w:val="005072E7"/>
    <w:rsid w:val="00534B66"/>
    <w:rsid w:val="00553EA8"/>
    <w:rsid w:val="00567087"/>
    <w:rsid w:val="00567E71"/>
    <w:rsid w:val="005730C4"/>
    <w:rsid w:val="00573F56"/>
    <w:rsid w:val="00585B2A"/>
    <w:rsid w:val="00586B77"/>
    <w:rsid w:val="00591C63"/>
    <w:rsid w:val="005971DB"/>
    <w:rsid w:val="005A27EB"/>
    <w:rsid w:val="005A2A26"/>
    <w:rsid w:val="005A644F"/>
    <w:rsid w:val="005B3B69"/>
    <w:rsid w:val="005C2EE4"/>
    <w:rsid w:val="005C2F48"/>
    <w:rsid w:val="005C7327"/>
    <w:rsid w:val="005D0B2B"/>
    <w:rsid w:val="005D72AB"/>
    <w:rsid w:val="005E3C47"/>
    <w:rsid w:val="005E6019"/>
    <w:rsid w:val="005F2B27"/>
    <w:rsid w:val="00602AAB"/>
    <w:rsid w:val="00606EE6"/>
    <w:rsid w:val="00622A49"/>
    <w:rsid w:val="00624422"/>
    <w:rsid w:val="006279EA"/>
    <w:rsid w:val="00632458"/>
    <w:rsid w:val="00635DB9"/>
    <w:rsid w:val="00646C30"/>
    <w:rsid w:val="0065028E"/>
    <w:rsid w:val="0067779D"/>
    <w:rsid w:val="00680EF3"/>
    <w:rsid w:val="006825AA"/>
    <w:rsid w:val="00686F7A"/>
    <w:rsid w:val="00696821"/>
    <w:rsid w:val="006B7607"/>
    <w:rsid w:val="006D5B1B"/>
    <w:rsid w:val="006E7F0E"/>
    <w:rsid w:val="00702B10"/>
    <w:rsid w:val="00711E2F"/>
    <w:rsid w:val="00712ECD"/>
    <w:rsid w:val="00733ACF"/>
    <w:rsid w:val="00774E51"/>
    <w:rsid w:val="00792353"/>
    <w:rsid w:val="007A153A"/>
    <w:rsid w:val="007C33DA"/>
    <w:rsid w:val="007C6750"/>
    <w:rsid w:val="007D1456"/>
    <w:rsid w:val="007E267F"/>
    <w:rsid w:val="008065EF"/>
    <w:rsid w:val="00827FA8"/>
    <w:rsid w:val="00832279"/>
    <w:rsid w:val="008558B1"/>
    <w:rsid w:val="00886EAB"/>
    <w:rsid w:val="008A3363"/>
    <w:rsid w:val="008B09F2"/>
    <w:rsid w:val="008B3052"/>
    <w:rsid w:val="008C2C56"/>
    <w:rsid w:val="008E2F99"/>
    <w:rsid w:val="008E4042"/>
    <w:rsid w:val="008F783E"/>
    <w:rsid w:val="00902D4A"/>
    <w:rsid w:val="00914712"/>
    <w:rsid w:val="00916DB4"/>
    <w:rsid w:val="00931448"/>
    <w:rsid w:val="009571D1"/>
    <w:rsid w:val="009B5841"/>
    <w:rsid w:val="009E6C87"/>
    <w:rsid w:val="009F17EB"/>
    <w:rsid w:val="009F39C9"/>
    <w:rsid w:val="00A05372"/>
    <w:rsid w:val="00A06269"/>
    <w:rsid w:val="00A4517A"/>
    <w:rsid w:val="00A57C92"/>
    <w:rsid w:val="00A61B1F"/>
    <w:rsid w:val="00A6439D"/>
    <w:rsid w:val="00A91B23"/>
    <w:rsid w:val="00A934BB"/>
    <w:rsid w:val="00A95B1C"/>
    <w:rsid w:val="00AB4AE7"/>
    <w:rsid w:val="00AC1104"/>
    <w:rsid w:val="00AC7CC2"/>
    <w:rsid w:val="00AD212C"/>
    <w:rsid w:val="00AE5C6A"/>
    <w:rsid w:val="00AF3EA9"/>
    <w:rsid w:val="00AF4877"/>
    <w:rsid w:val="00AF7C27"/>
    <w:rsid w:val="00B005E0"/>
    <w:rsid w:val="00B04E04"/>
    <w:rsid w:val="00B0611B"/>
    <w:rsid w:val="00B10804"/>
    <w:rsid w:val="00B1594C"/>
    <w:rsid w:val="00B2221C"/>
    <w:rsid w:val="00B5298E"/>
    <w:rsid w:val="00B63C39"/>
    <w:rsid w:val="00B70C55"/>
    <w:rsid w:val="00B75400"/>
    <w:rsid w:val="00B878C8"/>
    <w:rsid w:val="00B91E0F"/>
    <w:rsid w:val="00BA766A"/>
    <w:rsid w:val="00BA7D14"/>
    <w:rsid w:val="00BB6949"/>
    <w:rsid w:val="00BB6F88"/>
    <w:rsid w:val="00BC561E"/>
    <w:rsid w:val="00BD503F"/>
    <w:rsid w:val="00BF1C6C"/>
    <w:rsid w:val="00C01DF4"/>
    <w:rsid w:val="00C2225C"/>
    <w:rsid w:val="00C248E1"/>
    <w:rsid w:val="00C40E7C"/>
    <w:rsid w:val="00C57F01"/>
    <w:rsid w:val="00C81754"/>
    <w:rsid w:val="00C824FC"/>
    <w:rsid w:val="00C87B84"/>
    <w:rsid w:val="00CA2703"/>
    <w:rsid w:val="00D036E2"/>
    <w:rsid w:val="00D245E0"/>
    <w:rsid w:val="00D67D78"/>
    <w:rsid w:val="00DB3A20"/>
    <w:rsid w:val="00DC0F93"/>
    <w:rsid w:val="00DE2997"/>
    <w:rsid w:val="00DF1D4F"/>
    <w:rsid w:val="00DF5E6A"/>
    <w:rsid w:val="00E143DF"/>
    <w:rsid w:val="00E53FAD"/>
    <w:rsid w:val="00E77A72"/>
    <w:rsid w:val="00E80ED1"/>
    <w:rsid w:val="00E96650"/>
    <w:rsid w:val="00EA289E"/>
    <w:rsid w:val="00EA31BD"/>
    <w:rsid w:val="00F0054A"/>
    <w:rsid w:val="00F022AA"/>
    <w:rsid w:val="00F05912"/>
    <w:rsid w:val="00F11C6D"/>
    <w:rsid w:val="00F13203"/>
    <w:rsid w:val="00F13CE6"/>
    <w:rsid w:val="00F23041"/>
    <w:rsid w:val="00F36827"/>
    <w:rsid w:val="00F37E6E"/>
    <w:rsid w:val="00F5338E"/>
    <w:rsid w:val="00F5464D"/>
    <w:rsid w:val="00F81470"/>
    <w:rsid w:val="00FA11C4"/>
    <w:rsid w:val="00FC24C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B54CE5"/>
  <w15:docId w15:val="{4B33FE01-A4E6-435F-80D0-82D5A64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682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1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3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3BB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3BB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botin.org/programacion/actividad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DDBFF-8BF8-40AA-A98A-ED5672BB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1939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4</cp:revision>
  <cp:lastPrinted>2017-03-29T10:30:00Z</cp:lastPrinted>
  <dcterms:created xsi:type="dcterms:W3CDTF">2019-03-27T06:47:00Z</dcterms:created>
  <dcterms:modified xsi:type="dcterms:W3CDTF">2019-03-28T11:05:00Z</dcterms:modified>
</cp:coreProperties>
</file>