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CC2D" w14:textId="1CE0C1A5" w:rsidR="00347CE1" w:rsidRDefault="00373464">
      <w:pPr>
        <w:rPr>
          <w:rFonts w:ascii="Calibri" w:hAnsi="Calibri" w:cs="Calibri"/>
          <w:b/>
        </w:rPr>
      </w:pPr>
      <w:r w:rsidRPr="00373464">
        <w:rPr>
          <w:rFonts w:ascii="Calibri" w:hAnsi="Calibri" w:cs="Calibri"/>
          <w:b/>
          <w:noProof/>
          <w:lang w:val="es-ES" w:eastAsia="es-ES"/>
        </w:rPr>
        <w:drawing>
          <wp:anchor distT="0" distB="0" distL="114300" distR="114300" simplePos="0" relativeHeight="251658240" behindDoc="0" locked="0" layoutInCell="1" allowOverlap="1" wp14:anchorId="1910D0A7" wp14:editId="6CF11627">
            <wp:simplePos x="0" y="0"/>
            <wp:positionH relativeFrom="margin">
              <wp:posOffset>-906780</wp:posOffset>
            </wp:positionH>
            <wp:positionV relativeFrom="margin">
              <wp:posOffset>-914400</wp:posOffset>
            </wp:positionV>
            <wp:extent cx="7560945" cy="10694035"/>
            <wp:effectExtent l="0" t="0" r="1905" b="0"/>
            <wp:wrapSquare wrapText="bothSides"/>
            <wp:docPr id="2" name="Imagen 2" descr="Q:\2019\CENTRO BOTÍN\Calder\materiales\Portadas Dossier Calder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2019\CENTRO BOTÍN\Calder\materiales\Portadas Dossier Calder 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945" cy="10694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13674" w14:textId="3457B929" w:rsidR="00533BB9" w:rsidRPr="00347CE1" w:rsidRDefault="00533BB9">
      <w:pPr>
        <w:rPr>
          <w:rFonts w:ascii="Calibri" w:hAnsi="Calibri" w:cs="Calibri"/>
          <w:b/>
        </w:rPr>
      </w:pPr>
      <w:r w:rsidRPr="001861F6">
        <w:rPr>
          <w:rFonts w:ascii="Calibri" w:hAnsi="Calibri" w:cs="Calibri"/>
          <w:b/>
        </w:rPr>
        <w:lastRenderedPageBreak/>
        <w:t>Press Release</w:t>
      </w:r>
    </w:p>
    <w:p w14:paraId="0A32FCCF" w14:textId="39C9A1C3" w:rsidR="005B1CCD" w:rsidRPr="001861F6" w:rsidRDefault="0052418D" w:rsidP="00AC2D2C">
      <w:pPr>
        <w:jc w:val="both"/>
        <w:rPr>
          <w:rFonts w:ascii="Calibri" w:hAnsi="Calibri" w:cs="Calibri"/>
          <w:b/>
          <w:sz w:val="32"/>
          <w:szCs w:val="32"/>
        </w:rPr>
      </w:pPr>
      <w:r w:rsidRPr="001861F6">
        <w:rPr>
          <w:rFonts w:ascii="Calibri" w:hAnsi="Calibri" w:cs="Calibri"/>
          <w:b/>
          <w:sz w:val="32"/>
          <w:szCs w:val="32"/>
        </w:rPr>
        <w:t xml:space="preserve">MAJOR EXHIBITION ON ALEXANDER CALDER AT CENTRO </w:t>
      </w:r>
      <w:r w:rsidR="002B0B95" w:rsidRPr="001861F6">
        <w:rPr>
          <w:rFonts w:ascii="Calibri" w:eastAsia="Times New Roman" w:hAnsi="Calibri" w:cs="Calibri"/>
          <w:b/>
          <w:bCs/>
          <w:color w:val="000000"/>
          <w:sz w:val="32"/>
          <w:szCs w:val="32"/>
        </w:rPr>
        <w:t>BOTÍN</w:t>
      </w:r>
      <w:r w:rsidR="003C4CBC" w:rsidRPr="001861F6">
        <w:rPr>
          <w:rFonts w:ascii="Calibri" w:eastAsia="Times New Roman" w:hAnsi="Calibri" w:cs="Calibri"/>
          <w:b/>
          <w:bCs/>
          <w:color w:val="000000"/>
          <w:sz w:val="32"/>
          <w:szCs w:val="32"/>
        </w:rPr>
        <w:t xml:space="preserve"> IN </w:t>
      </w:r>
      <w:r w:rsidR="006F5FD6" w:rsidRPr="001861F6">
        <w:rPr>
          <w:rFonts w:ascii="Calibri" w:eastAsia="Times New Roman" w:hAnsi="Calibri" w:cs="Calibri"/>
          <w:b/>
          <w:bCs/>
          <w:color w:val="000000"/>
          <w:sz w:val="32"/>
          <w:szCs w:val="32"/>
        </w:rPr>
        <w:t>SANTANDER</w:t>
      </w:r>
    </w:p>
    <w:p w14:paraId="788F6F06" w14:textId="31A32228" w:rsidR="0052418D" w:rsidRPr="001861F6" w:rsidRDefault="0052418D" w:rsidP="00AC2D2C">
      <w:pPr>
        <w:jc w:val="both"/>
        <w:rPr>
          <w:rFonts w:ascii="Calibri" w:hAnsi="Calibri" w:cs="Calibri"/>
        </w:rPr>
      </w:pPr>
    </w:p>
    <w:p w14:paraId="5A621E70" w14:textId="1447161A" w:rsidR="0052418D" w:rsidRPr="001861F6" w:rsidRDefault="0052418D" w:rsidP="00AC2D2C">
      <w:pPr>
        <w:jc w:val="both"/>
        <w:rPr>
          <w:rFonts w:ascii="Calibri" w:hAnsi="Calibri" w:cs="Calibri"/>
          <w:b/>
        </w:rPr>
      </w:pPr>
      <w:r w:rsidRPr="001861F6">
        <w:rPr>
          <w:rFonts w:ascii="Calibri" w:hAnsi="Calibri" w:cs="Calibri"/>
          <w:b/>
        </w:rPr>
        <w:t>•CURATED BY HANS ULRICH OBRIST</w:t>
      </w:r>
    </w:p>
    <w:p w14:paraId="16154E11" w14:textId="77777777" w:rsidR="003C4CBC" w:rsidRPr="001861F6" w:rsidRDefault="003C4CBC" w:rsidP="00AC2D2C">
      <w:pPr>
        <w:jc w:val="both"/>
        <w:rPr>
          <w:rFonts w:ascii="Calibri" w:hAnsi="Calibri" w:cs="Calibri"/>
          <w:b/>
        </w:rPr>
      </w:pPr>
    </w:p>
    <w:p w14:paraId="2D9CE2F8" w14:textId="7F0C4DE5" w:rsidR="0052418D" w:rsidRPr="001861F6" w:rsidRDefault="0052418D" w:rsidP="00AC2D2C">
      <w:pPr>
        <w:jc w:val="both"/>
        <w:rPr>
          <w:rFonts w:ascii="Calibri" w:hAnsi="Calibri" w:cs="Calibri"/>
          <w:b/>
        </w:rPr>
      </w:pPr>
      <w:r w:rsidRPr="001861F6">
        <w:rPr>
          <w:rFonts w:ascii="Calibri" w:hAnsi="Calibri" w:cs="Calibri"/>
          <w:b/>
        </w:rPr>
        <w:t>•DESIGNED BY RENZO PIANO</w:t>
      </w:r>
    </w:p>
    <w:p w14:paraId="73ACDF65" w14:textId="4A0314BC" w:rsidR="0052418D" w:rsidRPr="001861F6" w:rsidRDefault="0052418D" w:rsidP="00AC2D2C">
      <w:pPr>
        <w:jc w:val="both"/>
        <w:rPr>
          <w:rFonts w:ascii="Calibri" w:hAnsi="Calibri" w:cs="Calibri"/>
          <w:sz w:val="21"/>
          <w:szCs w:val="21"/>
        </w:rPr>
      </w:pPr>
    </w:p>
    <w:p w14:paraId="1F0A10F1" w14:textId="1CF6923B" w:rsidR="0052418D" w:rsidRDefault="0052418D" w:rsidP="00AC2D2C">
      <w:pPr>
        <w:jc w:val="both"/>
        <w:rPr>
          <w:rFonts w:ascii="Calibri" w:hAnsi="Calibri" w:cs="Calibri"/>
          <w:sz w:val="21"/>
          <w:szCs w:val="21"/>
        </w:rPr>
      </w:pPr>
      <w:r w:rsidRPr="001861F6">
        <w:rPr>
          <w:rFonts w:ascii="Calibri" w:hAnsi="Calibri" w:cs="Calibri"/>
          <w:sz w:val="21"/>
          <w:szCs w:val="21"/>
        </w:rPr>
        <w:t>Centro Bot</w:t>
      </w:r>
      <w:r w:rsidR="00DA14DB" w:rsidRPr="001861F6">
        <w:rPr>
          <w:rFonts w:ascii="Calibri" w:hAnsi="Calibri" w:cs="Calibri"/>
          <w:sz w:val="21"/>
          <w:szCs w:val="21"/>
        </w:rPr>
        <w:t>ín</w:t>
      </w:r>
      <w:r w:rsidRPr="001861F6">
        <w:rPr>
          <w:rFonts w:ascii="Calibri" w:hAnsi="Calibri" w:cs="Calibri"/>
          <w:sz w:val="21"/>
          <w:szCs w:val="21"/>
        </w:rPr>
        <w:t xml:space="preserve"> in Santander, Spain, will present </w:t>
      </w:r>
      <w:r w:rsidRPr="001861F6">
        <w:rPr>
          <w:rFonts w:ascii="Calibri" w:hAnsi="Calibri" w:cs="Calibri"/>
          <w:i/>
          <w:sz w:val="21"/>
          <w:szCs w:val="21"/>
        </w:rPr>
        <w:t>Calder Stories,</w:t>
      </w:r>
      <w:r w:rsidRPr="001861F6">
        <w:rPr>
          <w:rFonts w:ascii="Calibri" w:hAnsi="Calibri" w:cs="Calibri"/>
          <w:sz w:val="21"/>
          <w:szCs w:val="21"/>
        </w:rPr>
        <w:t xml:space="preserve"> a major exhibition spanning </w:t>
      </w:r>
      <w:r w:rsidR="00AC2D2C" w:rsidRPr="001861F6">
        <w:rPr>
          <w:rFonts w:ascii="Calibri" w:hAnsi="Calibri" w:cs="Calibri"/>
          <w:sz w:val="21"/>
          <w:szCs w:val="21"/>
        </w:rPr>
        <w:t>five</w:t>
      </w:r>
      <w:r w:rsidRPr="001861F6">
        <w:rPr>
          <w:rFonts w:ascii="Calibri" w:hAnsi="Calibri" w:cs="Calibri"/>
          <w:sz w:val="21"/>
          <w:szCs w:val="21"/>
        </w:rPr>
        <w:t xml:space="preserve"> decades of Alexander Calder’s career, curated by Hans Ulrich Obrist and organised in collaboration with the Calder Foundation, New York. The exhibition will run from </w:t>
      </w:r>
      <w:r w:rsidRPr="001861F6">
        <w:rPr>
          <w:rFonts w:ascii="Calibri" w:hAnsi="Calibri" w:cs="Calibri"/>
          <w:b/>
          <w:sz w:val="21"/>
          <w:szCs w:val="21"/>
          <w:u w:val="single"/>
        </w:rPr>
        <w:t xml:space="preserve">29 June – </w:t>
      </w:r>
      <w:r w:rsidR="00373464">
        <w:rPr>
          <w:rFonts w:ascii="Calibri" w:hAnsi="Calibri" w:cs="Calibri"/>
          <w:b/>
          <w:sz w:val="21"/>
          <w:szCs w:val="21"/>
          <w:u w:val="single"/>
        </w:rPr>
        <w:t>3</w:t>
      </w:r>
      <w:r w:rsidRPr="001861F6">
        <w:rPr>
          <w:rFonts w:ascii="Calibri" w:hAnsi="Calibri" w:cs="Calibri"/>
          <w:b/>
          <w:sz w:val="21"/>
          <w:szCs w:val="21"/>
          <w:u w:val="single"/>
        </w:rPr>
        <w:t xml:space="preserve"> </w:t>
      </w:r>
      <w:r w:rsidR="00373464">
        <w:rPr>
          <w:rFonts w:ascii="Calibri" w:hAnsi="Calibri" w:cs="Calibri"/>
          <w:b/>
          <w:sz w:val="21"/>
          <w:szCs w:val="21"/>
          <w:u w:val="single"/>
        </w:rPr>
        <w:t>November</w:t>
      </w:r>
      <w:r w:rsidRPr="001861F6">
        <w:rPr>
          <w:rFonts w:ascii="Calibri" w:hAnsi="Calibri" w:cs="Calibri"/>
          <w:b/>
          <w:sz w:val="21"/>
          <w:szCs w:val="21"/>
          <w:u w:val="single"/>
        </w:rPr>
        <w:t xml:space="preserve"> </w:t>
      </w:r>
      <w:bookmarkStart w:id="0" w:name="_GoBack"/>
      <w:bookmarkEnd w:id="0"/>
      <w:r w:rsidRPr="001861F6">
        <w:rPr>
          <w:rFonts w:ascii="Calibri" w:hAnsi="Calibri" w:cs="Calibri"/>
          <w:b/>
          <w:sz w:val="21"/>
          <w:szCs w:val="21"/>
          <w:u w:val="single"/>
        </w:rPr>
        <w:t>2019</w:t>
      </w:r>
      <w:r w:rsidR="00212AF4">
        <w:rPr>
          <w:rFonts w:ascii="Calibri" w:hAnsi="Calibri" w:cs="Calibri"/>
          <w:sz w:val="21"/>
          <w:szCs w:val="21"/>
        </w:rPr>
        <w:t xml:space="preserve">. </w:t>
      </w:r>
      <w:r w:rsidR="00212AF4" w:rsidRPr="00212AF4">
        <w:rPr>
          <w:rFonts w:ascii="Calibri" w:hAnsi="Calibri" w:cs="Calibri"/>
          <w:sz w:val="21"/>
          <w:szCs w:val="21"/>
        </w:rPr>
        <w:t>This exhibition is organized with the collaboration of VIESGO, a Spanish energy company.</w:t>
      </w:r>
    </w:p>
    <w:p w14:paraId="5D85E884" w14:textId="77777777" w:rsidR="00212AF4" w:rsidRPr="001861F6" w:rsidRDefault="00212AF4" w:rsidP="00AC2D2C">
      <w:pPr>
        <w:jc w:val="both"/>
        <w:rPr>
          <w:rFonts w:ascii="Calibri" w:hAnsi="Calibri" w:cs="Calibri"/>
          <w:sz w:val="21"/>
          <w:szCs w:val="21"/>
        </w:rPr>
      </w:pPr>
    </w:p>
    <w:p w14:paraId="2C68BEB4" w14:textId="19BAE306" w:rsidR="00E366E3" w:rsidRPr="001861F6" w:rsidRDefault="0052418D" w:rsidP="00AC2D2C">
      <w:pPr>
        <w:jc w:val="both"/>
        <w:rPr>
          <w:rFonts w:ascii="Calibri" w:hAnsi="Calibri" w:cs="Calibri"/>
          <w:sz w:val="21"/>
          <w:szCs w:val="21"/>
        </w:rPr>
      </w:pPr>
      <w:r w:rsidRPr="001861F6">
        <w:rPr>
          <w:rFonts w:ascii="Calibri" w:hAnsi="Calibri" w:cs="Calibri"/>
          <w:sz w:val="21"/>
          <w:szCs w:val="21"/>
        </w:rPr>
        <w:t xml:space="preserve">The exhibition, comprised of approximately 80 works, largely drawn from the Calder Foundation’s holdings, as well as from major public and private collections, will consider </w:t>
      </w:r>
      <w:r w:rsidR="00E366E3" w:rsidRPr="001861F6">
        <w:rPr>
          <w:rFonts w:ascii="Calibri" w:hAnsi="Calibri" w:cs="Calibri"/>
          <w:sz w:val="21"/>
          <w:szCs w:val="21"/>
        </w:rPr>
        <w:t xml:space="preserve">little known </w:t>
      </w:r>
      <w:r w:rsidRPr="001861F6">
        <w:rPr>
          <w:rFonts w:ascii="Calibri" w:hAnsi="Calibri" w:cs="Calibri"/>
          <w:sz w:val="21"/>
          <w:szCs w:val="21"/>
        </w:rPr>
        <w:t>storie</w:t>
      </w:r>
      <w:r w:rsidR="00E366E3" w:rsidRPr="001861F6">
        <w:rPr>
          <w:rFonts w:ascii="Calibri" w:hAnsi="Calibri" w:cs="Calibri"/>
          <w:sz w:val="21"/>
          <w:szCs w:val="21"/>
        </w:rPr>
        <w:t xml:space="preserve">s within Calder’s oeuvre, from the development of major public commissions to </w:t>
      </w:r>
      <w:proofErr w:type="spellStart"/>
      <w:r w:rsidR="00E366E3" w:rsidRPr="001861F6">
        <w:rPr>
          <w:rFonts w:ascii="Calibri" w:hAnsi="Calibri" w:cs="Calibri"/>
          <w:sz w:val="21"/>
          <w:szCs w:val="21"/>
        </w:rPr>
        <w:t>groundbreaking</w:t>
      </w:r>
      <w:proofErr w:type="spellEnd"/>
      <w:r w:rsidR="00E366E3" w:rsidRPr="001861F6">
        <w:rPr>
          <w:rFonts w:ascii="Calibri" w:hAnsi="Calibri" w:cs="Calibri"/>
          <w:sz w:val="21"/>
          <w:szCs w:val="21"/>
        </w:rPr>
        <w:t xml:space="preserve"> performances. The installation will be designed by Pritzker Prize-winning architect Renzo Piano, architect of Centro Bo</w:t>
      </w:r>
      <w:r w:rsidR="00DA14DB" w:rsidRPr="001861F6">
        <w:rPr>
          <w:rFonts w:ascii="Calibri" w:hAnsi="Calibri" w:cs="Calibri"/>
          <w:sz w:val="21"/>
          <w:szCs w:val="21"/>
        </w:rPr>
        <w:t>tí</w:t>
      </w:r>
      <w:r w:rsidR="00E366E3" w:rsidRPr="001861F6">
        <w:rPr>
          <w:rFonts w:ascii="Calibri" w:hAnsi="Calibri" w:cs="Calibri"/>
          <w:sz w:val="21"/>
          <w:szCs w:val="21"/>
        </w:rPr>
        <w:t>n itself.</w:t>
      </w:r>
    </w:p>
    <w:p w14:paraId="51663786" w14:textId="77777777" w:rsidR="00E366E3" w:rsidRPr="001861F6" w:rsidRDefault="00E366E3" w:rsidP="00AC2D2C">
      <w:pPr>
        <w:jc w:val="both"/>
        <w:rPr>
          <w:rFonts w:ascii="Calibri" w:hAnsi="Calibri" w:cs="Calibri"/>
          <w:sz w:val="21"/>
          <w:szCs w:val="21"/>
        </w:rPr>
      </w:pPr>
    </w:p>
    <w:p w14:paraId="30004F2E" w14:textId="175DB7B3" w:rsidR="00DB4685" w:rsidRPr="001861F6" w:rsidRDefault="00DB4685" w:rsidP="00AC2D2C">
      <w:pPr>
        <w:jc w:val="both"/>
        <w:rPr>
          <w:rFonts w:ascii="Calibri" w:hAnsi="Calibri" w:cs="Calibri"/>
          <w:sz w:val="21"/>
          <w:szCs w:val="21"/>
        </w:rPr>
      </w:pPr>
      <w:r w:rsidRPr="001861F6">
        <w:rPr>
          <w:rFonts w:ascii="Calibri" w:hAnsi="Calibri" w:cs="Calibri"/>
          <w:sz w:val="21"/>
          <w:szCs w:val="21"/>
        </w:rPr>
        <w:t>Calder’s collaborations with leading architects, choreographers and composers of his time resulted in some of his most recognised works, and yet their backstories remain largely unexamined. A number of these important projects went unrealised, including collaborations from the 1930 and 1940s with such luminaries as</w:t>
      </w:r>
      <w:r w:rsidR="0087388D">
        <w:rPr>
          <w:rFonts w:ascii="Calibri" w:hAnsi="Calibri" w:cs="Calibri"/>
          <w:sz w:val="21"/>
          <w:szCs w:val="21"/>
        </w:rPr>
        <w:t xml:space="preserve"> </w:t>
      </w:r>
      <w:r w:rsidRPr="001861F6">
        <w:rPr>
          <w:rFonts w:ascii="Calibri" w:hAnsi="Calibri" w:cs="Calibri"/>
          <w:sz w:val="21"/>
          <w:szCs w:val="21"/>
        </w:rPr>
        <w:t>Wallace K. Harrison</w:t>
      </w:r>
      <w:r w:rsidR="00AC2D2C" w:rsidRPr="001861F6">
        <w:rPr>
          <w:rFonts w:ascii="Calibri" w:hAnsi="Calibri" w:cs="Calibri"/>
          <w:sz w:val="21"/>
          <w:szCs w:val="21"/>
        </w:rPr>
        <w:t>,</w:t>
      </w:r>
      <w:r w:rsidRPr="001861F6">
        <w:rPr>
          <w:rFonts w:ascii="Calibri" w:hAnsi="Calibri" w:cs="Calibri"/>
          <w:sz w:val="21"/>
          <w:szCs w:val="21"/>
        </w:rPr>
        <w:t xml:space="preserve"> Harrison Kerr and Percival Goodman. The exhibition traces Calder’s creative process in the execution of these projects, from his </w:t>
      </w:r>
      <w:proofErr w:type="spellStart"/>
      <w:r w:rsidRPr="001861F6">
        <w:rPr>
          <w:rFonts w:ascii="Calibri" w:hAnsi="Calibri" w:cs="Calibri"/>
          <w:sz w:val="21"/>
          <w:szCs w:val="21"/>
        </w:rPr>
        <w:t>maquettes</w:t>
      </w:r>
      <w:proofErr w:type="spellEnd"/>
      <w:r w:rsidRPr="001861F6">
        <w:rPr>
          <w:rFonts w:ascii="Calibri" w:hAnsi="Calibri" w:cs="Calibri"/>
          <w:sz w:val="21"/>
          <w:szCs w:val="21"/>
        </w:rPr>
        <w:t xml:space="preserve"> for sculpture competitions and world’s fairs to his proposals for choreographed objects and performances</w:t>
      </w:r>
      <w:r w:rsidR="00487884" w:rsidRPr="001861F6">
        <w:rPr>
          <w:rFonts w:ascii="Calibri" w:hAnsi="Calibri" w:cs="Calibri"/>
          <w:sz w:val="21"/>
          <w:szCs w:val="21"/>
        </w:rPr>
        <w:t xml:space="preserve"> </w:t>
      </w:r>
      <w:r w:rsidRPr="001861F6">
        <w:rPr>
          <w:rFonts w:ascii="Calibri" w:hAnsi="Calibri" w:cs="Calibri"/>
          <w:sz w:val="21"/>
          <w:szCs w:val="21"/>
        </w:rPr>
        <w:t xml:space="preserve">and including rare sketches and related ephemera. </w:t>
      </w:r>
    </w:p>
    <w:p w14:paraId="36AF1276" w14:textId="77777777" w:rsidR="00DB4685" w:rsidRPr="001861F6" w:rsidRDefault="00DB4685" w:rsidP="00AC2D2C">
      <w:pPr>
        <w:jc w:val="both"/>
        <w:rPr>
          <w:rFonts w:ascii="Calibri" w:hAnsi="Calibri" w:cs="Calibri"/>
          <w:sz w:val="21"/>
          <w:szCs w:val="21"/>
        </w:rPr>
      </w:pPr>
    </w:p>
    <w:p w14:paraId="7BED2884" w14:textId="4FC89DB1" w:rsidR="0052418D" w:rsidRDefault="00E366E3" w:rsidP="00AC2D2C">
      <w:pPr>
        <w:jc w:val="both"/>
        <w:rPr>
          <w:rFonts w:ascii="Calibri" w:hAnsi="Calibri" w:cs="Calibri"/>
          <w:sz w:val="21"/>
          <w:szCs w:val="21"/>
        </w:rPr>
      </w:pPr>
      <w:r w:rsidRPr="001861F6">
        <w:rPr>
          <w:rFonts w:ascii="Calibri" w:hAnsi="Calibri" w:cs="Calibri"/>
          <w:sz w:val="21"/>
          <w:szCs w:val="21"/>
        </w:rPr>
        <w:t xml:space="preserve">Among the unrealised projects shown in the exhibition will be a series of six </w:t>
      </w:r>
      <w:proofErr w:type="spellStart"/>
      <w:r w:rsidRPr="001861F6">
        <w:rPr>
          <w:rFonts w:ascii="Calibri" w:hAnsi="Calibri" w:cs="Calibri"/>
          <w:sz w:val="21"/>
          <w:szCs w:val="21"/>
        </w:rPr>
        <w:t>maquettes</w:t>
      </w:r>
      <w:proofErr w:type="spellEnd"/>
      <w:r w:rsidRPr="001861F6">
        <w:rPr>
          <w:rFonts w:ascii="Calibri" w:hAnsi="Calibri" w:cs="Calibri"/>
          <w:sz w:val="21"/>
          <w:szCs w:val="21"/>
        </w:rPr>
        <w:t xml:space="preserve"> made by Calder in 1939 to accompany Percival Goodman’s submission for a proposed Smithsonian Gallery of Art in Washington; </w:t>
      </w:r>
      <w:r w:rsidR="00AB3784">
        <w:rPr>
          <w:rFonts w:ascii="Calibri" w:hAnsi="Calibri" w:cs="Calibri"/>
          <w:sz w:val="21"/>
          <w:szCs w:val="21"/>
        </w:rPr>
        <w:t xml:space="preserve">and </w:t>
      </w:r>
      <w:r w:rsidRPr="001861F6">
        <w:rPr>
          <w:rFonts w:ascii="Calibri" w:hAnsi="Calibri" w:cs="Calibri"/>
          <w:sz w:val="21"/>
          <w:szCs w:val="21"/>
        </w:rPr>
        <w:t>a group of nearly tw</w:t>
      </w:r>
      <w:r w:rsidR="00BA581E" w:rsidRPr="001861F6">
        <w:rPr>
          <w:rFonts w:ascii="Calibri" w:hAnsi="Calibri" w:cs="Calibri"/>
          <w:sz w:val="21"/>
          <w:szCs w:val="21"/>
        </w:rPr>
        <w:t>o</w:t>
      </w:r>
      <w:r w:rsidRPr="001861F6">
        <w:rPr>
          <w:rFonts w:ascii="Calibri" w:hAnsi="Calibri" w:cs="Calibri"/>
          <w:sz w:val="21"/>
          <w:szCs w:val="21"/>
        </w:rPr>
        <w:t>-dozen bronzes from 1944, made at the suggestion of Wallace K</w:t>
      </w:r>
      <w:r w:rsidR="0087388D">
        <w:rPr>
          <w:rFonts w:ascii="Calibri" w:hAnsi="Calibri" w:cs="Calibri"/>
          <w:sz w:val="21"/>
          <w:szCs w:val="21"/>
        </w:rPr>
        <w:t>.</w:t>
      </w:r>
      <w:r w:rsidRPr="001861F6">
        <w:rPr>
          <w:rFonts w:ascii="Calibri" w:hAnsi="Calibri" w:cs="Calibri"/>
          <w:sz w:val="21"/>
          <w:szCs w:val="21"/>
        </w:rPr>
        <w:t xml:space="preserve"> Harrison for an International Style building and envisioned </w:t>
      </w:r>
      <w:r w:rsidR="00973409" w:rsidRPr="001861F6">
        <w:rPr>
          <w:rFonts w:ascii="Calibri" w:hAnsi="Calibri" w:cs="Calibri"/>
          <w:sz w:val="21"/>
          <w:szCs w:val="21"/>
        </w:rPr>
        <w:t>to stand some 10-12 metres tall in cast concrete</w:t>
      </w:r>
      <w:r w:rsidRPr="001861F6">
        <w:rPr>
          <w:rFonts w:ascii="Calibri" w:hAnsi="Calibri" w:cs="Calibri"/>
          <w:sz w:val="21"/>
          <w:szCs w:val="21"/>
        </w:rPr>
        <w:t xml:space="preserve">. </w:t>
      </w:r>
      <w:r w:rsidR="007D4C58" w:rsidRPr="001861F6">
        <w:rPr>
          <w:rFonts w:ascii="Calibri" w:hAnsi="Calibri" w:cs="Calibri"/>
          <w:sz w:val="21"/>
          <w:szCs w:val="21"/>
        </w:rPr>
        <w:t>Drawings relating to what Calder termed ‘ballet objects’</w:t>
      </w:r>
      <w:r w:rsidR="0087388D">
        <w:rPr>
          <w:rFonts w:ascii="Calibri" w:hAnsi="Calibri" w:cs="Calibri"/>
          <w:sz w:val="21"/>
          <w:szCs w:val="21"/>
        </w:rPr>
        <w:t>,</w:t>
      </w:r>
      <w:r w:rsidR="00B56DB9">
        <w:rPr>
          <w:rFonts w:ascii="Calibri" w:hAnsi="Calibri" w:cs="Calibri"/>
          <w:sz w:val="21"/>
          <w:szCs w:val="21"/>
        </w:rPr>
        <w:t xml:space="preserve"> including set designs for a proposed ballet with music by Harrison Kerr</w:t>
      </w:r>
      <w:r w:rsidR="007D4C58" w:rsidRPr="001861F6">
        <w:rPr>
          <w:rFonts w:ascii="Calibri" w:hAnsi="Calibri" w:cs="Calibri"/>
          <w:sz w:val="21"/>
          <w:szCs w:val="21"/>
        </w:rPr>
        <w:t xml:space="preserve"> will be presented and digital animations of several compositions have been specially commissioned for the exhibition. </w:t>
      </w:r>
    </w:p>
    <w:p w14:paraId="5BDA41D1" w14:textId="5F1BE157" w:rsidR="001861F6" w:rsidRDefault="001861F6" w:rsidP="00AC2D2C">
      <w:pPr>
        <w:jc w:val="both"/>
        <w:rPr>
          <w:rFonts w:ascii="Calibri" w:hAnsi="Calibri" w:cs="Calibri"/>
          <w:sz w:val="21"/>
          <w:szCs w:val="21"/>
        </w:rPr>
      </w:pPr>
    </w:p>
    <w:p w14:paraId="6E518EE6" w14:textId="44C3EF8A" w:rsidR="001861F6" w:rsidRPr="001861F6" w:rsidRDefault="001861F6" w:rsidP="001E5442">
      <w:pPr>
        <w:jc w:val="both"/>
        <w:rPr>
          <w:rFonts w:ascii="Calibri" w:eastAsia="Times New Roman" w:hAnsi="Calibri" w:cs="Calibri"/>
          <w:sz w:val="21"/>
          <w:szCs w:val="21"/>
        </w:rPr>
      </w:pPr>
      <w:r w:rsidRPr="001861F6">
        <w:rPr>
          <w:rFonts w:ascii="Calibri" w:hAnsi="Calibri" w:cs="Calibri"/>
          <w:sz w:val="21"/>
          <w:szCs w:val="21"/>
        </w:rPr>
        <w:t xml:space="preserve">Hans Ulrich Obrist said: </w:t>
      </w:r>
      <w:r w:rsidRPr="001861F6">
        <w:rPr>
          <w:rFonts w:ascii="Calibri" w:eastAsia="Times New Roman" w:hAnsi="Calibri" w:cs="Calibri"/>
          <w:sz w:val="21"/>
          <w:szCs w:val="21"/>
        </w:rPr>
        <w:t>“Since 1990, I have gathered information on an unusual species of art: unrealised projects. These roads not taken are a reservoir of artistic ideas: forgotten projects, directly or indirectly censored projects, misunderstood projects, oppressed projects, lost projects, unrealisable projects. Whilst it is no longer possible to ask Calder about his unrealised projects, I thought that it would be interesting to apply this methodology of the unrealised to art history, and this exhibition at Centro Botín presents an exciting opportunity to do this for the first time”.</w:t>
      </w:r>
    </w:p>
    <w:p w14:paraId="64D7092F" w14:textId="2888366E" w:rsidR="007D4C58" w:rsidRPr="001861F6" w:rsidRDefault="007D4C58" w:rsidP="00AC2D2C">
      <w:pPr>
        <w:jc w:val="both"/>
        <w:rPr>
          <w:rFonts w:ascii="Calibri" w:hAnsi="Calibri" w:cs="Calibri"/>
          <w:sz w:val="21"/>
          <w:szCs w:val="21"/>
        </w:rPr>
      </w:pPr>
    </w:p>
    <w:p w14:paraId="45B707F8" w14:textId="3F531446" w:rsidR="00ED33AA" w:rsidRDefault="007D4C58" w:rsidP="00AC2D2C">
      <w:pPr>
        <w:jc w:val="both"/>
        <w:rPr>
          <w:rFonts w:ascii="Calibri" w:hAnsi="Calibri" w:cs="Calibri"/>
          <w:sz w:val="21"/>
          <w:szCs w:val="21"/>
        </w:rPr>
      </w:pPr>
      <w:proofErr w:type="gramStart"/>
      <w:r w:rsidRPr="001861F6">
        <w:rPr>
          <w:rFonts w:ascii="Calibri" w:hAnsi="Calibri" w:cs="Calibri"/>
          <w:sz w:val="21"/>
          <w:szCs w:val="21"/>
        </w:rPr>
        <w:t>The exhibition will be accompanied by a fully illustrated catalogue</w:t>
      </w:r>
      <w:proofErr w:type="gramEnd"/>
      <w:r w:rsidRPr="001861F6">
        <w:rPr>
          <w:rFonts w:ascii="Calibri" w:hAnsi="Calibri" w:cs="Calibri"/>
          <w:sz w:val="21"/>
          <w:szCs w:val="21"/>
        </w:rPr>
        <w:t xml:space="preserve"> with essays by Hans Ulrich </w:t>
      </w:r>
      <w:proofErr w:type="spellStart"/>
      <w:r w:rsidRPr="001861F6">
        <w:rPr>
          <w:rFonts w:ascii="Calibri" w:hAnsi="Calibri" w:cs="Calibri"/>
          <w:sz w:val="21"/>
          <w:szCs w:val="21"/>
        </w:rPr>
        <w:t>Obrist</w:t>
      </w:r>
      <w:proofErr w:type="spellEnd"/>
      <w:r w:rsidRPr="001861F6">
        <w:rPr>
          <w:rFonts w:ascii="Calibri" w:hAnsi="Calibri" w:cs="Calibri"/>
          <w:sz w:val="21"/>
          <w:szCs w:val="21"/>
        </w:rPr>
        <w:t>, Alexander S</w:t>
      </w:r>
      <w:r w:rsidR="0087388D">
        <w:rPr>
          <w:rFonts w:ascii="Calibri" w:hAnsi="Calibri" w:cs="Calibri"/>
          <w:sz w:val="21"/>
          <w:szCs w:val="21"/>
        </w:rPr>
        <w:t>.</w:t>
      </w:r>
      <w:r w:rsidRPr="001861F6">
        <w:rPr>
          <w:rFonts w:ascii="Calibri" w:hAnsi="Calibri" w:cs="Calibri"/>
          <w:sz w:val="21"/>
          <w:szCs w:val="21"/>
        </w:rPr>
        <w:t xml:space="preserve"> C</w:t>
      </w:r>
      <w:r w:rsidR="0087388D">
        <w:rPr>
          <w:rFonts w:ascii="Calibri" w:hAnsi="Calibri" w:cs="Calibri"/>
          <w:sz w:val="21"/>
          <w:szCs w:val="21"/>
        </w:rPr>
        <w:t>.</w:t>
      </w:r>
      <w:r w:rsidRPr="001861F6">
        <w:rPr>
          <w:rFonts w:ascii="Calibri" w:hAnsi="Calibri" w:cs="Calibri"/>
          <w:sz w:val="21"/>
          <w:szCs w:val="21"/>
        </w:rPr>
        <w:t xml:space="preserve"> Rower, and Sandra </w:t>
      </w:r>
      <w:proofErr w:type="spellStart"/>
      <w:r w:rsidRPr="001861F6">
        <w:rPr>
          <w:rFonts w:ascii="Calibri" w:hAnsi="Calibri" w:cs="Calibri"/>
          <w:sz w:val="21"/>
          <w:szCs w:val="21"/>
        </w:rPr>
        <w:t>Antelo</w:t>
      </w:r>
      <w:proofErr w:type="spellEnd"/>
      <w:r w:rsidRPr="001861F6">
        <w:rPr>
          <w:rFonts w:ascii="Calibri" w:hAnsi="Calibri" w:cs="Calibri"/>
          <w:sz w:val="21"/>
          <w:szCs w:val="21"/>
        </w:rPr>
        <w:t xml:space="preserve">-Suarez, among others. </w:t>
      </w:r>
    </w:p>
    <w:p w14:paraId="4AB5A6EE" w14:textId="35D1CCE8" w:rsidR="00ED33AA" w:rsidRDefault="00ED33AA" w:rsidP="00AC2D2C">
      <w:pPr>
        <w:jc w:val="both"/>
        <w:rPr>
          <w:rFonts w:ascii="Calibri" w:hAnsi="Calibri" w:cs="Calibri"/>
          <w:sz w:val="21"/>
          <w:szCs w:val="21"/>
        </w:rPr>
      </w:pPr>
    </w:p>
    <w:p w14:paraId="4801C421" w14:textId="502062A5" w:rsidR="00ED33AA" w:rsidRPr="00ED33AA" w:rsidRDefault="00ED33AA" w:rsidP="00ED33AA">
      <w:pPr>
        <w:jc w:val="both"/>
        <w:rPr>
          <w:rFonts w:ascii="Calibri" w:hAnsi="Calibri" w:cs="Calibri"/>
          <w:b/>
          <w:sz w:val="21"/>
          <w:szCs w:val="21"/>
        </w:rPr>
      </w:pPr>
      <w:r w:rsidRPr="00ED33AA">
        <w:rPr>
          <w:rFonts w:ascii="Calibri" w:hAnsi="Calibri" w:cs="Calibri"/>
          <w:b/>
          <w:sz w:val="21"/>
          <w:szCs w:val="21"/>
        </w:rPr>
        <w:t>Press Enquiries:</w:t>
      </w:r>
    </w:p>
    <w:p w14:paraId="05753F3E" w14:textId="79C458EC" w:rsidR="00ED33AA" w:rsidRPr="00ED33AA" w:rsidRDefault="00ED33AA" w:rsidP="00ED33AA">
      <w:pPr>
        <w:jc w:val="both"/>
        <w:rPr>
          <w:rFonts w:ascii="Calibri" w:hAnsi="Calibri" w:cs="Calibri"/>
          <w:sz w:val="21"/>
          <w:szCs w:val="21"/>
        </w:rPr>
      </w:pPr>
      <w:r w:rsidRPr="00ED33AA">
        <w:rPr>
          <w:rFonts w:ascii="Calibri" w:hAnsi="Calibri" w:cs="Calibri"/>
          <w:sz w:val="21"/>
          <w:szCs w:val="21"/>
        </w:rPr>
        <w:t>Jane Quinn or Daisy Taylor, Bolton &amp; Quinn</w:t>
      </w:r>
    </w:p>
    <w:p w14:paraId="4E701D5F" w14:textId="5CE9CCB0" w:rsidR="00ED33AA" w:rsidRPr="001E5442" w:rsidRDefault="00B24C2B" w:rsidP="00ED33AA">
      <w:pPr>
        <w:jc w:val="both"/>
        <w:rPr>
          <w:rFonts w:ascii="Calibri" w:hAnsi="Calibri" w:cs="Calibri"/>
          <w:sz w:val="21"/>
          <w:szCs w:val="21"/>
          <w:lang w:val="es-ES"/>
        </w:rPr>
      </w:pPr>
      <w:r w:rsidRPr="001E5442">
        <w:rPr>
          <w:sz w:val="21"/>
          <w:szCs w:val="21"/>
          <w:lang w:val="es-ES"/>
        </w:rPr>
        <w:t xml:space="preserve">E: </w:t>
      </w:r>
      <w:hyperlink r:id="rId5" w:history="1">
        <w:r w:rsidRPr="001E5442">
          <w:rPr>
            <w:rStyle w:val="Hipervnculo"/>
            <w:rFonts w:ascii="Calibri" w:hAnsi="Calibri" w:cs="Calibri"/>
            <w:sz w:val="21"/>
            <w:szCs w:val="21"/>
            <w:lang w:val="es-ES"/>
          </w:rPr>
          <w:t>jq@boltonquinn.com</w:t>
        </w:r>
      </w:hyperlink>
      <w:r w:rsidR="00ED33AA" w:rsidRPr="001E5442">
        <w:rPr>
          <w:rFonts w:ascii="Calibri" w:hAnsi="Calibri" w:cs="Calibri"/>
          <w:sz w:val="21"/>
          <w:szCs w:val="21"/>
          <w:lang w:val="es-ES"/>
        </w:rPr>
        <w:t xml:space="preserve"> / </w:t>
      </w:r>
      <w:hyperlink r:id="rId6" w:history="1">
        <w:r w:rsidR="00ED33AA" w:rsidRPr="001E5442">
          <w:rPr>
            <w:rStyle w:val="Hipervnculo"/>
            <w:rFonts w:ascii="Calibri" w:hAnsi="Calibri" w:cs="Calibri"/>
            <w:sz w:val="21"/>
            <w:szCs w:val="21"/>
            <w:lang w:val="es-ES"/>
          </w:rPr>
          <w:t>daisy@boltonquinn.com</w:t>
        </w:r>
      </w:hyperlink>
      <w:r w:rsidR="00ED33AA" w:rsidRPr="001E5442">
        <w:rPr>
          <w:rFonts w:ascii="Calibri" w:hAnsi="Calibri" w:cs="Calibri"/>
          <w:sz w:val="21"/>
          <w:szCs w:val="21"/>
          <w:lang w:val="es-ES"/>
        </w:rPr>
        <w:t xml:space="preserve"> </w:t>
      </w:r>
    </w:p>
    <w:p w14:paraId="1B46985C" w14:textId="77777777" w:rsidR="00B24C2B" w:rsidRPr="00B24C2B" w:rsidRDefault="00B24C2B" w:rsidP="00ED33AA">
      <w:pPr>
        <w:jc w:val="both"/>
        <w:rPr>
          <w:rFonts w:ascii="Calibri" w:hAnsi="Calibri" w:cs="Calibri"/>
          <w:sz w:val="21"/>
          <w:szCs w:val="21"/>
        </w:rPr>
      </w:pPr>
      <w:r w:rsidRPr="00B24C2B">
        <w:rPr>
          <w:rFonts w:ascii="Arial" w:eastAsia="Times New Roman" w:hAnsi="Arial" w:cs="Arial"/>
          <w:color w:val="000000"/>
          <w:sz w:val="21"/>
          <w:szCs w:val="21"/>
          <w:lang w:eastAsia="ja-JP"/>
        </w:rPr>
        <w:t>T: +</w:t>
      </w:r>
      <w:r w:rsidRPr="00B24C2B">
        <w:rPr>
          <w:rFonts w:ascii="Calibri" w:eastAsia="Times New Roman" w:hAnsi="Calibri" w:cs="Calibri"/>
          <w:color w:val="000000"/>
          <w:sz w:val="21"/>
          <w:szCs w:val="21"/>
          <w:lang w:eastAsia="ja-JP"/>
        </w:rPr>
        <w:t>44 20 7221 5000</w:t>
      </w:r>
      <w:r w:rsidRPr="00B24C2B">
        <w:rPr>
          <w:rFonts w:ascii="Arial" w:eastAsia="Times New Roman" w:hAnsi="Arial" w:cs="Arial"/>
          <w:color w:val="000000"/>
          <w:sz w:val="21"/>
          <w:szCs w:val="21"/>
          <w:lang w:eastAsia="ja-JP"/>
        </w:rPr>
        <w:t xml:space="preserve"> </w:t>
      </w:r>
    </w:p>
    <w:p w14:paraId="70999CE8" w14:textId="140C3690" w:rsidR="00ED33AA" w:rsidRPr="00B24C2B" w:rsidRDefault="00B24C2B" w:rsidP="00ED33AA">
      <w:pPr>
        <w:jc w:val="both"/>
        <w:rPr>
          <w:rFonts w:ascii="Calibri" w:hAnsi="Calibri" w:cs="Calibri"/>
          <w:sz w:val="21"/>
          <w:szCs w:val="21"/>
        </w:rPr>
      </w:pPr>
      <w:r w:rsidRPr="00B24C2B">
        <w:rPr>
          <w:rFonts w:ascii="Calibri" w:hAnsi="Calibri" w:cs="Calibri"/>
          <w:sz w:val="21"/>
          <w:szCs w:val="21"/>
        </w:rPr>
        <w:t xml:space="preserve">M: </w:t>
      </w:r>
      <w:r w:rsidR="00ED33AA" w:rsidRPr="00B24C2B">
        <w:rPr>
          <w:rFonts w:ascii="Calibri" w:hAnsi="Calibri" w:cs="Calibri"/>
          <w:color w:val="000000" w:themeColor="text1"/>
          <w:sz w:val="21"/>
          <w:szCs w:val="21"/>
        </w:rPr>
        <w:t>+44 77 71858 728</w:t>
      </w:r>
    </w:p>
    <w:p w14:paraId="4BE95BEF" w14:textId="3395E065" w:rsidR="00ED33AA" w:rsidRDefault="00B24C2B" w:rsidP="00ED33AA">
      <w:pPr>
        <w:jc w:val="both"/>
        <w:rPr>
          <w:rFonts w:ascii="Calibri" w:hAnsi="Calibri" w:cs="Calibri"/>
          <w:b/>
          <w:sz w:val="21"/>
          <w:szCs w:val="21"/>
        </w:rPr>
      </w:pPr>
      <w:r>
        <w:rPr>
          <w:rFonts w:ascii="Calibri" w:hAnsi="Calibri" w:cs="Calibri"/>
          <w:b/>
          <w:sz w:val="21"/>
          <w:szCs w:val="21"/>
        </w:rPr>
        <w:t xml:space="preserve"> </w:t>
      </w:r>
    </w:p>
    <w:p w14:paraId="17CE515E" w14:textId="77777777" w:rsidR="00B24C2B" w:rsidRDefault="00B24C2B" w:rsidP="00ED33AA">
      <w:pPr>
        <w:jc w:val="both"/>
        <w:rPr>
          <w:rFonts w:ascii="Calibri" w:hAnsi="Calibri" w:cs="Calibri"/>
          <w:b/>
          <w:sz w:val="21"/>
          <w:szCs w:val="21"/>
        </w:rPr>
      </w:pPr>
    </w:p>
    <w:p w14:paraId="08556680" w14:textId="173F01FE" w:rsidR="00ED33AA" w:rsidRDefault="00ED33AA" w:rsidP="00ED33AA">
      <w:pPr>
        <w:jc w:val="both"/>
        <w:rPr>
          <w:rFonts w:ascii="Calibri" w:hAnsi="Calibri" w:cs="Calibri"/>
          <w:b/>
          <w:sz w:val="21"/>
          <w:szCs w:val="21"/>
        </w:rPr>
      </w:pPr>
      <w:r>
        <w:rPr>
          <w:rFonts w:ascii="Calibri" w:hAnsi="Calibri" w:cs="Calibri"/>
          <w:b/>
          <w:sz w:val="21"/>
          <w:szCs w:val="21"/>
        </w:rPr>
        <w:lastRenderedPageBreak/>
        <w:t>To download high-resolution images:</w:t>
      </w:r>
    </w:p>
    <w:p w14:paraId="58557C33" w14:textId="77777777" w:rsidR="00ED33AA" w:rsidRDefault="003A1D3D" w:rsidP="00AC2D2C">
      <w:pPr>
        <w:jc w:val="both"/>
        <w:rPr>
          <w:rFonts w:ascii="Calibri" w:hAnsi="Calibri" w:cs="Calibri"/>
          <w:sz w:val="21"/>
          <w:szCs w:val="21"/>
        </w:rPr>
      </w:pPr>
      <w:hyperlink r:id="rId7" w:history="1">
        <w:r w:rsidR="00ED33AA" w:rsidRPr="00ED33AA">
          <w:rPr>
            <w:rStyle w:val="Hipervnculo"/>
            <w:rFonts w:ascii="Calibri" w:hAnsi="Calibri" w:cs="Calibri"/>
            <w:sz w:val="21"/>
            <w:szCs w:val="21"/>
          </w:rPr>
          <w:t>https://bit.ly/2UDTVyx</w:t>
        </w:r>
      </w:hyperlink>
      <w:r w:rsidR="00ED33AA" w:rsidRPr="00ED33AA">
        <w:rPr>
          <w:rFonts w:ascii="Calibri" w:hAnsi="Calibri" w:cs="Calibri"/>
          <w:sz w:val="21"/>
          <w:szCs w:val="21"/>
        </w:rPr>
        <w:t xml:space="preserve"> </w:t>
      </w:r>
    </w:p>
    <w:p w14:paraId="63A7F9F2" w14:textId="77777777" w:rsidR="00B24C2B" w:rsidRDefault="00B24C2B" w:rsidP="00AC2D2C">
      <w:pPr>
        <w:jc w:val="both"/>
        <w:rPr>
          <w:rFonts w:ascii="Calibri" w:hAnsi="Calibri" w:cs="Calibri"/>
          <w:b/>
          <w:sz w:val="21"/>
          <w:szCs w:val="21"/>
        </w:rPr>
      </w:pPr>
    </w:p>
    <w:p w14:paraId="506B37BF" w14:textId="77777777" w:rsidR="00B24C2B" w:rsidRDefault="00B24C2B" w:rsidP="00AC2D2C">
      <w:pPr>
        <w:jc w:val="both"/>
        <w:rPr>
          <w:rFonts w:ascii="Calibri" w:hAnsi="Calibri" w:cs="Calibri"/>
          <w:b/>
          <w:sz w:val="21"/>
          <w:szCs w:val="21"/>
        </w:rPr>
      </w:pPr>
    </w:p>
    <w:p w14:paraId="758DF281" w14:textId="3E2C9C0B" w:rsidR="002D7692" w:rsidRPr="00ED33AA" w:rsidRDefault="002D7692" w:rsidP="00AC2D2C">
      <w:pPr>
        <w:jc w:val="both"/>
        <w:rPr>
          <w:rFonts w:ascii="Calibri" w:hAnsi="Calibri" w:cs="Calibri"/>
          <w:sz w:val="21"/>
          <w:szCs w:val="21"/>
        </w:rPr>
      </w:pPr>
      <w:r w:rsidRPr="001861F6">
        <w:rPr>
          <w:rFonts w:ascii="Calibri" w:hAnsi="Calibri" w:cs="Calibri"/>
          <w:b/>
          <w:sz w:val="21"/>
          <w:szCs w:val="21"/>
        </w:rPr>
        <w:t>Notes to Editors:</w:t>
      </w:r>
    </w:p>
    <w:p w14:paraId="53C91BAC" w14:textId="65376C06" w:rsidR="002D7692" w:rsidRPr="001861F6" w:rsidRDefault="002D7692" w:rsidP="00AC2D2C">
      <w:pPr>
        <w:jc w:val="both"/>
        <w:rPr>
          <w:rFonts w:ascii="Calibri" w:hAnsi="Calibri" w:cs="Calibri"/>
          <w:sz w:val="21"/>
          <w:szCs w:val="21"/>
        </w:rPr>
      </w:pPr>
    </w:p>
    <w:p w14:paraId="755E08DA" w14:textId="77777777" w:rsidR="002D7692" w:rsidRPr="001861F6" w:rsidRDefault="002D7692" w:rsidP="00AC2D2C">
      <w:pPr>
        <w:jc w:val="both"/>
        <w:rPr>
          <w:rFonts w:ascii="Calibri" w:hAnsi="Calibri" w:cs="Calibri"/>
          <w:sz w:val="21"/>
          <w:szCs w:val="21"/>
        </w:rPr>
      </w:pPr>
      <w:r w:rsidRPr="001861F6">
        <w:rPr>
          <w:rFonts w:ascii="Calibri" w:hAnsi="Calibri" w:cs="Calibri"/>
          <w:b/>
          <w:sz w:val="21"/>
          <w:szCs w:val="21"/>
        </w:rPr>
        <w:t>About Alexander Calder</w:t>
      </w:r>
      <w:r w:rsidRPr="001861F6">
        <w:rPr>
          <w:rFonts w:ascii="Calibri" w:hAnsi="Calibri" w:cs="Calibri"/>
          <w:sz w:val="21"/>
          <w:szCs w:val="21"/>
        </w:rPr>
        <w:t xml:space="preserve"> </w:t>
      </w:r>
    </w:p>
    <w:p w14:paraId="3386774D" w14:textId="77777777" w:rsidR="002D7692" w:rsidRPr="001861F6" w:rsidRDefault="002D7692" w:rsidP="00AC2D2C">
      <w:pPr>
        <w:jc w:val="both"/>
        <w:rPr>
          <w:rFonts w:ascii="Calibri" w:hAnsi="Calibri" w:cs="Calibri"/>
          <w:sz w:val="21"/>
          <w:szCs w:val="21"/>
        </w:rPr>
      </w:pPr>
      <w:r w:rsidRPr="001861F6">
        <w:rPr>
          <w:rFonts w:ascii="Calibri" w:hAnsi="Calibri" w:cs="Calibri"/>
          <w:bCs/>
          <w:sz w:val="21"/>
          <w:szCs w:val="21"/>
        </w:rPr>
        <w:t xml:space="preserve">Alexander Calder </w:t>
      </w:r>
      <w:r w:rsidRPr="001861F6">
        <w:rPr>
          <w:rFonts w:ascii="Calibri" w:hAnsi="Calibri" w:cs="Calibri"/>
          <w:sz w:val="21"/>
          <w:szCs w:val="21"/>
        </w:rPr>
        <w:t>(Lawnton, PA, 1898 – New York, NY, 1976) utilized his innovative genius to profoundly change the course of modern art. Born into a family of celebrated, though more classically trained artists, Calder developed a new method of sculpting: by bending and twisting wire, he essentially "drew" three-dimensional figures in space. He is renowned for the invention of the mobile, whose suspended, abstract elements move and balance in changing harmony. Coined by Marcel Duchamp in 1931, the word mobile refers to both “motion” and “motive” in French. Some of the earliest mobiles moved by a system of motors, although these mechanics were virtually abandoned as Calder developed mobiles that responded to air currents, light, humidity, and human interaction. He also created stationary abstract works that Jean Arp dubbed stabiles.</w:t>
      </w:r>
    </w:p>
    <w:p w14:paraId="489B9239" w14:textId="77777777" w:rsidR="002D7692" w:rsidRPr="001861F6" w:rsidRDefault="002D7692" w:rsidP="00AC2D2C">
      <w:pPr>
        <w:pStyle w:val="NormalWeb"/>
        <w:jc w:val="both"/>
        <w:rPr>
          <w:rFonts w:ascii="Calibri" w:hAnsi="Calibri" w:cs="Calibri"/>
          <w:sz w:val="21"/>
          <w:szCs w:val="21"/>
        </w:rPr>
      </w:pPr>
      <w:r w:rsidRPr="001861F6">
        <w:rPr>
          <w:rFonts w:ascii="Calibri" w:hAnsi="Calibri" w:cs="Calibri"/>
          <w:sz w:val="21"/>
          <w:szCs w:val="21"/>
        </w:rPr>
        <w:t xml:space="preserve">From the 1950s onward, Calder turned his attention to international commissions and increasingly devoted himself to making outdoor sculpture on a grand scale from bolted steel plate. Some of these major commissions include: </w:t>
      </w:r>
      <w:r w:rsidRPr="001861F6">
        <w:rPr>
          <w:rFonts w:ascii="Calibri" w:hAnsi="Calibri" w:cs="Calibri"/>
          <w:i/>
          <w:iCs/>
          <w:sz w:val="21"/>
          <w:szCs w:val="21"/>
        </w:rPr>
        <w:t>.125</w:t>
      </w:r>
      <w:r w:rsidRPr="001861F6">
        <w:rPr>
          <w:rFonts w:ascii="Calibri" w:hAnsi="Calibri" w:cs="Calibri"/>
          <w:sz w:val="21"/>
          <w:szCs w:val="21"/>
        </w:rPr>
        <w:t xml:space="preserve">, for the New York Port Authority in John F. Kennedy Airport (1957); </w:t>
      </w:r>
      <w:proofErr w:type="spellStart"/>
      <w:r w:rsidRPr="001861F6">
        <w:rPr>
          <w:rFonts w:ascii="Calibri" w:hAnsi="Calibri" w:cs="Calibri"/>
          <w:i/>
          <w:iCs/>
          <w:sz w:val="21"/>
          <w:szCs w:val="21"/>
        </w:rPr>
        <w:t>Spirale</w:t>
      </w:r>
      <w:proofErr w:type="spellEnd"/>
      <w:r w:rsidRPr="001861F6">
        <w:rPr>
          <w:rFonts w:ascii="Calibri" w:hAnsi="Calibri" w:cs="Calibri"/>
          <w:sz w:val="21"/>
          <w:szCs w:val="21"/>
        </w:rPr>
        <w:t xml:space="preserve">, for UNESCO in Paris (1958); </w:t>
      </w:r>
      <w:proofErr w:type="spellStart"/>
      <w:r w:rsidRPr="001861F6">
        <w:rPr>
          <w:rFonts w:ascii="Calibri" w:hAnsi="Calibri" w:cs="Calibri"/>
          <w:i/>
          <w:iCs/>
          <w:sz w:val="21"/>
          <w:szCs w:val="21"/>
        </w:rPr>
        <w:t>Teodelapio</w:t>
      </w:r>
      <w:proofErr w:type="spellEnd"/>
      <w:r w:rsidRPr="001861F6">
        <w:rPr>
          <w:rFonts w:ascii="Calibri" w:hAnsi="Calibri" w:cs="Calibri"/>
          <w:sz w:val="21"/>
          <w:szCs w:val="21"/>
        </w:rPr>
        <w:t xml:space="preserve">, for the city of Spoleto, Italy (1962); </w:t>
      </w:r>
      <w:proofErr w:type="spellStart"/>
      <w:r w:rsidRPr="001861F6">
        <w:rPr>
          <w:rFonts w:ascii="Calibri" w:hAnsi="Calibri" w:cs="Calibri"/>
          <w:i/>
          <w:iCs/>
          <w:sz w:val="21"/>
          <w:szCs w:val="21"/>
        </w:rPr>
        <w:t>Trois</w:t>
      </w:r>
      <w:proofErr w:type="spellEnd"/>
      <w:r w:rsidRPr="001861F6">
        <w:rPr>
          <w:rFonts w:ascii="Calibri" w:hAnsi="Calibri" w:cs="Calibri"/>
          <w:i/>
          <w:iCs/>
          <w:sz w:val="21"/>
          <w:szCs w:val="21"/>
        </w:rPr>
        <w:t xml:space="preserve"> </w:t>
      </w:r>
      <w:proofErr w:type="spellStart"/>
      <w:r w:rsidRPr="001861F6">
        <w:rPr>
          <w:rFonts w:ascii="Calibri" w:hAnsi="Calibri" w:cs="Calibri"/>
          <w:i/>
          <w:iCs/>
          <w:sz w:val="21"/>
          <w:szCs w:val="21"/>
        </w:rPr>
        <w:t>disques</w:t>
      </w:r>
      <w:proofErr w:type="spellEnd"/>
      <w:r w:rsidRPr="001861F6">
        <w:rPr>
          <w:rFonts w:ascii="Calibri" w:hAnsi="Calibri" w:cs="Calibri"/>
          <w:sz w:val="21"/>
          <w:szCs w:val="21"/>
        </w:rPr>
        <w:t xml:space="preserve">, for the Expo in Montreal (1967); </w:t>
      </w:r>
      <w:r w:rsidRPr="001861F6">
        <w:rPr>
          <w:rFonts w:ascii="Calibri" w:hAnsi="Calibri" w:cs="Calibri"/>
          <w:i/>
          <w:iCs/>
          <w:sz w:val="21"/>
          <w:szCs w:val="21"/>
        </w:rPr>
        <w:t>El Sol Rojo</w:t>
      </w:r>
      <w:r w:rsidRPr="001861F6">
        <w:rPr>
          <w:rFonts w:ascii="Calibri" w:hAnsi="Calibri" w:cs="Calibri"/>
          <w:sz w:val="21"/>
          <w:szCs w:val="21"/>
        </w:rPr>
        <w:t xml:space="preserve">, for the Olympic Games in Mexico City (1968); </w:t>
      </w:r>
      <w:r w:rsidRPr="001861F6">
        <w:rPr>
          <w:rFonts w:ascii="Calibri" w:hAnsi="Calibri" w:cs="Calibri"/>
          <w:i/>
          <w:iCs/>
          <w:sz w:val="21"/>
          <w:szCs w:val="21"/>
        </w:rPr>
        <w:t xml:space="preserve">La Grande </w:t>
      </w:r>
      <w:proofErr w:type="spellStart"/>
      <w:r w:rsidRPr="001861F6">
        <w:rPr>
          <w:rFonts w:ascii="Calibri" w:hAnsi="Calibri" w:cs="Calibri"/>
          <w:i/>
          <w:iCs/>
          <w:sz w:val="21"/>
          <w:szCs w:val="21"/>
        </w:rPr>
        <w:t>vitesse</w:t>
      </w:r>
      <w:proofErr w:type="spellEnd"/>
      <w:r w:rsidRPr="001861F6">
        <w:rPr>
          <w:rFonts w:ascii="Calibri" w:hAnsi="Calibri" w:cs="Calibri"/>
          <w:sz w:val="21"/>
          <w:szCs w:val="21"/>
        </w:rPr>
        <w:t xml:space="preserve">, which was the first public art work to be funded by the National Endowment for the Arts (NEA), for the city of Grand Rapids, Michigan (1969); and </w:t>
      </w:r>
      <w:r w:rsidRPr="001861F6">
        <w:rPr>
          <w:rFonts w:ascii="Calibri" w:hAnsi="Calibri" w:cs="Calibri"/>
          <w:i/>
          <w:iCs/>
          <w:sz w:val="21"/>
          <w:szCs w:val="21"/>
        </w:rPr>
        <w:t>Flamingo</w:t>
      </w:r>
      <w:r w:rsidRPr="001861F6">
        <w:rPr>
          <w:rFonts w:ascii="Calibri" w:hAnsi="Calibri" w:cs="Calibri"/>
          <w:sz w:val="21"/>
          <w:szCs w:val="21"/>
        </w:rPr>
        <w:t>, for the General Services Administration in Chicago (1973).</w:t>
      </w:r>
    </w:p>
    <w:p w14:paraId="134578F7" w14:textId="72386755" w:rsidR="002D7692" w:rsidRPr="001861F6" w:rsidRDefault="002D7692" w:rsidP="00AC2D2C">
      <w:pPr>
        <w:pStyle w:val="NormalWeb"/>
        <w:jc w:val="both"/>
        <w:rPr>
          <w:rFonts w:ascii="Calibri" w:hAnsi="Calibri" w:cs="Calibri"/>
          <w:sz w:val="21"/>
          <w:szCs w:val="21"/>
        </w:rPr>
      </w:pPr>
      <w:r w:rsidRPr="001861F6">
        <w:rPr>
          <w:rFonts w:ascii="Calibri" w:hAnsi="Calibri" w:cs="Calibri"/>
          <w:sz w:val="21"/>
          <w:szCs w:val="21"/>
        </w:rPr>
        <w:t xml:space="preserve">Major retrospectives of Calder's work during his lifetime were held at the George Walter Vincent Smith Gallery, Springfield, Massachusetts (1938); The Museum of Modern Art, New York (1943–44); Solomon R. Guggenheim Museum, New York (1964–65); The Museum of Fine Arts, Houston (1964); </w:t>
      </w:r>
      <w:proofErr w:type="spellStart"/>
      <w:r w:rsidRPr="001861F6">
        <w:rPr>
          <w:rFonts w:ascii="Calibri" w:hAnsi="Calibri" w:cs="Calibri"/>
          <w:sz w:val="21"/>
          <w:szCs w:val="21"/>
        </w:rPr>
        <w:t>Musée</w:t>
      </w:r>
      <w:proofErr w:type="spellEnd"/>
      <w:r w:rsidRPr="001861F6">
        <w:rPr>
          <w:rFonts w:ascii="Calibri" w:hAnsi="Calibri" w:cs="Calibri"/>
          <w:sz w:val="21"/>
          <w:szCs w:val="21"/>
        </w:rPr>
        <w:t xml:space="preserve"> National </w:t>
      </w:r>
      <w:proofErr w:type="spellStart"/>
      <w:r w:rsidRPr="001861F6">
        <w:rPr>
          <w:rFonts w:ascii="Calibri" w:hAnsi="Calibri" w:cs="Calibri"/>
          <w:sz w:val="21"/>
          <w:szCs w:val="21"/>
        </w:rPr>
        <w:t>d'Art</w:t>
      </w:r>
      <w:proofErr w:type="spellEnd"/>
      <w:r w:rsidRPr="001861F6">
        <w:rPr>
          <w:rFonts w:ascii="Calibri" w:hAnsi="Calibri" w:cs="Calibri"/>
          <w:sz w:val="21"/>
          <w:szCs w:val="21"/>
        </w:rPr>
        <w:t xml:space="preserve"> </w:t>
      </w:r>
      <w:proofErr w:type="spellStart"/>
      <w:r w:rsidRPr="001861F6">
        <w:rPr>
          <w:rFonts w:ascii="Calibri" w:hAnsi="Calibri" w:cs="Calibri"/>
          <w:sz w:val="21"/>
          <w:szCs w:val="21"/>
        </w:rPr>
        <w:t>Moderne</w:t>
      </w:r>
      <w:proofErr w:type="spellEnd"/>
      <w:r w:rsidRPr="001861F6">
        <w:rPr>
          <w:rFonts w:ascii="Calibri" w:hAnsi="Calibri" w:cs="Calibri"/>
          <w:sz w:val="21"/>
          <w:szCs w:val="21"/>
        </w:rPr>
        <w:t xml:space="preserve">, Paris (1965); </w:t>
      </w:r>
      <w:proofErr w:type="spellStart"/>
      <w:r w:rsidRPr="001861F6">
        <w:rPr>
          <w:rFonts w:ascii="Calibri" w:hAnsi="Calibri" w:cs="Calibri"/>
          <w:sz w:val="21"/>
          <w:szCs w:val="21"/>
        </w:rPr>
        <w:t>Fondation</w:t>
      </w:r>
      <w:proofErr w:type="spellEnd"/>
      <w:r w:rsidRPr="001861F6">
        <w:rPr>
          <w:rFonts w:ascii="Calibri" w:hAnsi="Calibri" w:cs="Calibri"/>
          <w:sz w:val="21"/>
          <w:szCs w:val="21"/>
        </w:rPr>
        <w:t xml:space="preserve"> </w:t>
      </w:r>
      <w:proofErr w:type="spellStart"/>
      <w:r w:rsidRPr="001861F6">
        <w:rPr>
          <w:rFonts w:ascii="Calibri" w:hAnsi="Calibri" w:cs="Calibri"/>
          <w:sz w:val="21"/>
          <w:szCs w:val="21"/>
        </w:rPr>
        <w:t>Maeght</w:t>
      </w:r>
      <w:proofErr w:type="spellEnd"/>
      <w:r w:rsidRPr="001861F6">
        <w:rPr>
          <w:rFonts w:ascii="Calibri" w:hAnsi="Calibri" w:cs="Calibri"/>
          <w:sz w:val="21"/>
          <w:szCs w:val="21"/>
        </w:rPr>
        <w:t>, Saint-Paul-de-</w:t>
      </w:r>
      <w:proofErr w:type="spellStart"/>
      <w:r w:rsidRPr="001861F6">
        <w:rPr>
          <w:rFonts w:ascii="Calibri" w:hAnsi="Calibri" w:cs="Calibri"/>
          <w:sz w:val="21"/>
          <w:szCs w:val="21"/>
        </w:rPr>
        <w:t>Vence</w:t>
      </w:r>
      <w:proofErr w:type="spellEnd"/>
      <w:r w:rsidRPr="001861F6">
        <w:rPr>
          <w:rFonts w:ascii="Calibri" w:hAnsi="Calibri" w:cs="Calibri"/>
          <w:sz w:val="21"/>
          <w:szCs w:val="21"/>
        </w:rPr>
        <w:t>, France (1969); and the Whitney Museum of American Art, New York (1976–77). Calder died in New York in 1976 at the age of seventy-eight.</w:t>
      </w:r>
    </w:p>
    <w:p w14:paraId="77F890E3" w14:textId="77777777" w:rsidR="00773916" w:rsidRPr="001861F6" w:rsidRDefault="00773916" w:rsidP="00AC2D2C">
      <w:pPr>
        <w:jc w:val="both"/>
        <w:rPr>
          <w:rFonts w:ascii="Calibri" w:hAnsi="Calibri" w:cs="Calibri"/>
          <w:b/>
          <w:sz w:val="21"/>
          <w:szCs w:val="21"/>
        </w:rPr>
      </w:pPr>
      <w:r w:rsidRPr="001861F6">
        <w:rPr>
          <w:rFonts w:ascii="Calibri" w:hAnsi="Calibri" w:cs="Calibri"/>
          <w:b/>
          <w:sz w:val="21"/>
          <w:szCs w:val="21"/>
        </w:rPr>
        <w:t>About Hans Ulrich Obrist</w:t>
      </w:r>
    </w:p>
    <w:p w14:paraId="15DB45D6" w14:textId="24AE3FA8" w:rsidR="00773916" w:rsidRPr="001861F6" w:rsidRDefault="00773916" w:rsidP="00AC2D2C">
      <w:pPr>
        <w:jc w:val="both"/>
        <w:rPr>
          <w:rFonts w:ascii="Calibri" w:hAnsi="Calibri" w:cs="Calibri"/>
          <w:sz w:val="21"/>
          <w:szCs w:val="21"/>
        </w:rPr>
      </w:pPr>
      <w:r w:rsidRPr="001861F6">
        <w:rPr>
          <w:rFonts w:ascii="Calibri" w:hAnsi="Calibri" w:cs="Calibri"/>
          <w:sz w:val="21"/>
          <w:szCs w:val="21"/>
        </w:rPr>
        <w:t xml:space="preserve">Since 1990, Hans Ulrich Obrist has initiated research on unrealized projects by contemporary artists, leading to the publication of </w:t>
      </w:r>
      <w:r w:rsidRPr="001861F6">
        <w:rPr>
          <w:rFonts w:ascii="Calibri" w:hAnsi="Calibri" w:cs="Calibri"/>
          <w:i/>
          <w:sz w:val="21"/>
          <w:szCs w:val="21"/>
        </w:rPr>
        <w:t>Unbuilt Roads</w:t>
      </w:r>
      <w:r w:rsidRPr="001861F6">
        <w:rPr>
          <w:rFonts w:ascii="Calibri" w:hAnsi="Calibri" w:cs="Calibri"/>
          <w:sz w:val="21"/>
          <w:szCs w:val="21"/>
        </w:rPr>
        <w:t xml:space="preserve"> in 1997 (with Guy </w:t>
      </w:r>
      <w:proofErr w:type="spellStart"/>
      <w:r w:rsidRPr="001861F6">
        <w:rPr>
          <w:rFonts w:ascii="Calibri" w:hAnsi="Calibri" w:cs="Calibri"/>
          <w:sz w:val="21"/>
          <w:szCs w:val="21"/>
        </w:rPr>
        <w:t>Tortosa</w:t>
      </w:r>
      <w:proofErr w:type="spellEnd"/>
      <w:r w:rsidRPr="001861F6">
        <w:rPr>
          <w:rFonts w:ascii="Calibri" w:hAnsi="Calibri" w:cs="Calibri"/>
          <w:sz w:val="21"/>
          <w:szCs w:val="21"/>
        </w:rPr>
        <w:t xml:space="preserve">) as well as of </w:t>
      </w:r>
      <w:r w:rsidRPr="001861F6">
        <w:rPr>
          <w:rFonts w:ascii="Calibri" w:hAnsi="Calibri" w:cs="Calibri"/>
          <w:i/>
          <w:sz w:val="21"/>
          <w:szCs w:val="21"/>
        </w:rPr>
        <w:t xml:space="preserve">Dreams </w:t>
      </w:r>
      <w:r w:rsidRPr="001861F6">
        <w:rPr>
          <w:rFonts w:ascii="Calibri" w:hAnsi="Calibri" w:cs="Calibri"/>
          <w:sz w:val="21"/>
          <w:szCs w:val="21"/>
        </w:rPr>
        <w:t xml:space="preserve">in 1999 (with Francesco </w:t>
      </w:r>
      <w:proofErr w:type="spellStart"/>
      <w:r w:rsidRPr="001861F6">
        <w:rPr>
          <w:rFonts w:ascii="Calibri" w:hAnsi="Calibri" w:cs="Calibri"/>
          <w:sz w:val="21"/>
          <w:szCs w:val="21"/>
        </w:rPr>
        <w:t>Bonami</w:t>
      </w:r>
      <w:proofErr w:type="spellEnd"/>
      <w:r w:rsidRPr="001861F6">
        <w:rPr>
          <w:rFonts w:ascii="Calibri" w:hAnsi="Calibri" w:cs="Calibri"/>
          <w:sz w:val="21"/>
          <w:szCs w:val="21"/>
        </w:rPr>
        <w:t xml:space="preserve"> – Fondazione </w:t>
      </w:r>
      <w:proofErr w:type="spellStart"/>
      <w:r w:rsidRPr="001861F6">
        <w:rPr>
          <w:rFonts w:ascii="Calibri" w:hAnsi="Calibri" w:cs="Calibri"/>
          <w:sz w:val="21"/>
          <w:szCs w:val="21"/>
        </w:rPr>
        <w:t>Sandretto</w:t>
      </w:r>
      <w:proofErr w:type="spellEnd"/>
      <w:r w:rsidRPr="001861F6">
        <w:rPr>
          <w:rFonts w:ascii="Calibri" w:hAnsi="Calibri" w:cs="Calibri"/>
          <w:sz w:val="21"/>
          <w:szCs w:val="21"/>
        </w:rPr>
        <w:t xml:space="preserve"> Re </w:t>
      </w:r>
      <w:proofErr w:type="spellStart"/>
      <w:r w:rsidRPr="001861F6">
        <w:rPr>
          <w:rFonts w:ascii="Calibri" w:hAnsi="Calibri" w:cs="Calibri"/>
          <w:sz w:val="21"/>
          <w:szCs w:val="21"/>
        </w:rPr>
        <w:t>Rebaudengo</w:t>
      </w:r>
      <w:proofErr w:type="spellEnd"/>
      <w:r w:rsidRPr="001861F6">
        <w:rPr>
          <w:rFonts w:ascii="Calibri" w:hAnsi="Calibri" w:cs="Calibri"/>
          <w:sz w:val="21"/>
          <w:szCs w:val="21"/>
        </w:rPr>
        <w:t xml:space="preserve">, Turin). Obrist also co-founded the Agency for Unrealized Projects (AUP), a collaborative project with Serpentine Galleries and e-flux. </w:t>
      </w:r>
      <w:r w:rsidRPr="001861F6">
        <w:rPr>
          <w:rFonts w:ascii="Calibri" w:hAnsi="Calibri" w:cs="Calibri"/>
          <w:i/>
          <w:sz w:val="21"/>
          <w:szCs w:val="21"/>
        </w:rPr>
        <w:t>Calder: Unrealized Projects</w:t>
      </w:r>
      <w:r w:rsidRPr="001861F6">
        <w:rPr>
          <w:rFonts w:ascii="Calibri" w:hAnsi="Calibri" w:cs="Calibri"/>
          <w:sz w:val="21"/>
          <w:szCs w:val="21"/>
        </w:rPr>
        <w:t xml:space="preserve"> will be the first time Obrist examines the work of a twentieth-century master through that prism.</w:t>
      </w:r>
    </w:p>
    <w:p w14:paraId="4BCCDCAF" w14:textId="0D3AF873" w:rsidR="00773916" w:rsidRPr="001861F6" w:rsidRDefault="00773916" w:rsidP="00AC2D2C">
      <w:pPr>
        <w:jc w:val="both"/>
        <w:rPr>
          <w:rFonts w:ascii="Calibri" w:hAnsi="Calibri" w:cs="Calibri"/>
          <w:sz w:val="21"/>
          <w:szCs w:val="21"/>
        </w:rPr>
      </w:pPr>
    </w:p>
    <w:p w14:paraId="2A5A0335" w14:textId="32541211" w:rsidR="00773916" w:rsidRPr="001861F6" w:rsidRDefault="00773916" w:rsidP="00AC2D2C">
      <w:pPr>
        <w:jc w:val="both"/>
        <w:rPr>
          <w:rFonts w:ascii="Calibri" w:hAnsi="Calibri" w:cs="Calibri"/>
          <w:b/>
          <w:sz w:val="21"/>
          <w:szCs w:val="21"/>
        </w:rPr>
      </w:pPr>
      <w:r w:rsidRPr="001861F6">
        <w:rPr>
          <w:rFonts w:ascii="Calibri" w:hAnsi="Calibri" w:cs="Calibri"/>
          <w:b/>
          <w:sz w:val="21"/>
          <w:szCs w:val="21"/>
        </w:rPr>
        <w:t>About Renzo Piano</w:t>
      </w:r>
    </w:p>
    <w:p w14:paraId="57AEE6D6" w14:textId="77777777" w:rsidR="00AD0BFF" w:rsidRPr="001861F6" w:rsidRDefault="00AD0BFF" w:rsidP="00AC2D2C">
      <w:pPr>
        <w:jc w:val="both"/>
        <w:rPr>
          <w:rFonts w:ascii="Calibri" w:hAnsi="Calibri" w:cs="Calibri"/>
          <w:sz w:val="21"/>
          <w:szCs w:val="21"/>
        </w:rPr>
      </w:pPr>
      <w:r w:rsidRPr="001861F6">
        <w:rPr>
          <w:rFonts w:ascii="Calibri" w:hAnsi="Calibri" w:cs="Calibri"/>
          <w:sz w:val="21"/>
          <w:szCs w:val="21"/>
        </w:rPr>
        <w:t xml:space="preserve">Renzo Piano was born in Genoa in 1937 into a family of builders. While studying at </w:t>
      </w:r>
      <w:proofErr w:type="spellStart"/>
      <w:r w:rsidRPr="001861F6">
        <w:rPr>
          <w:rFonts w:ascii="Calibri" w:hAnsi="Calibri" w:cs="Calibri"/>
          <w:sz w:val="21"/>
          <w:szCs w:val="21"/>
        </w:rPr>
        <w:t>Politecnico</w:t>
      </w:r>
      <w:proofErr w:type="spellEnd"/>
      <w:r w:rsidRPr="001861F6">
        <w:rPr>
          <w:rFonts w:ascii="Calibri" w:hAnsi="Calibri" w:cs="Calibri"/>
          <w:sz w:val="21"/>
          <w:szCs w:val="21"/>
        </w:rPr>
        <w:t xml:space="preserve"> of Milan University, he worked in the office of Franco </w:t>
      </w:r>
      <w:proofErr w:type="spellStart"/>
      <w:r w:rsidRPr="001861F6">
        <w:rPr>
          <w:rFonts w:ascii="Calibri" w:hAnsi="Calibri" w:cs="Calibri"/>
          <w:sz w:val="21"/>
          <w:szCs w:val="21"/>
        </w:rPr>
        <w:t>Albini</w:t>
      </w:r>
      <w:proofErr w:type="spellEnd"/>
      <w:r w:rsidRPr="001861F6">
        <w:rPr>
          <w:rFonts w:ascii="Calibri" w:hAnsi="Calibri" w:cs="Calibri"/>
          <w:sz w:val="21"/>
          <w:szCs w:val="21"/>
        </w:rPr>
        <w:t xml:space="preserve">. In 1971, he set up the “Piano &amp; Rogers” office in London together with Richard Rogers, with whom he won the competition for the Centre Pompidou. He subsequently moved to Paris. From the early 1970s to the 1990s, he worked with the engineer Peter Rice, sharing the Atelier Piano &amp; Rice from 1977 to 1981. In 1981, the “Renzo Piano Building Workshop” was established, with 150 staff and offices in Paris, Genoa, and New York. </w:t>
      </w:r>
    </w:p>
    <w:p w14:paraId="3B53EE50" w14:textId="77777777" w:rsidR="00AD0BFF" w:rsidRPr="001861F6" w:rsidRDefault="00AD0BFF" w:rsidP="00AC2D2C">
      <w:pPr>
        <w:jc w:val="both"/>
        <w:rPr>
          <w:rFonts w:ascii="Calibri" w:hAnsi="Calibri" w:cs="Calibri"/>
          <w:sz w:val="21"/>
          <w:szCs w:val="21"/>
        </w:rPr>
      </w:pPr>
    </w:p>
    <w:p w14:paraId="40CE8901" w14:textId="77777777" w:rsidR="00AD0BFF" w:rsidRPr="001861F6" w:rsidRDefault="00AD0BFF" w:rsidP="00AC2D2C">
      <w:pPr>
        <w:jc w:val="both"/>
        <w:rPr>
          <w:rFonts w:ascii="Calibri" w:hAnsi="Calibri" w:cs="Calibri"/>
          <w:sz w:val="21"/>
          <w:szCs w:val="21"/>
        </w:rPr>
      </w:pPr>
      <w:r w:rsidRPr="001861F6">
        <w:rPr>
          <w:rFonts w:ascii="Calibri" w:hAnsi="Calibri" w:cs="Calibri"/>
          <w:sz w:val="21"/>
          <w:szCs w:val="21"/>
        </w:rPr>
        <w:t xml:space="preserve">He has received numerous awards and recognitions among which: the Royal Gold Medal at the RIBA in London (1989), the Kyoto Prize in Kyoto, Japan (1990), the Goodwill Ambassador of UNESCO (1994), the </w:t>
      </w:r>
      <w:proofErr w:type="spellStart"/>
      <w:r w:rsidRPr="001861F6">
        <w:rPr>
          <w:rFonts w:ascii="Calibri" w:hAnsi="Calibri" w:cs="Calibri"/>
          <w:sz w:val="21"/>
          <w:szCs w:val="21"/>
        </w:rPr>
        <w:t>Praemium</w:t>
      </w:r>
      <w:proofErr w:type="spellEnd"/>
      <w:r w:rsidRPr="001861F6">
        <w:rPr>
          <w:rFonts w:ascii="Calibri" w:hAnsi="Calibri" w:cs="Calibri"/>
          <w:sz w:val="21"/>
          <w:szCs w:val="21"/>
        </w:rPr>
        <w:t xml:space="preserve"> </w:t>
      </w:r>
      <w:proofErr w:type="spellStart"/>
      <w:r w:rsidRPr="001861F6">
        <w:rPr>
          <w:rFonts w:ascii="Calibri" w:hAnsi="Calibri" w:cs="Calibri"/>
          <w:sz w:val="21"/>
          <w:szCs w:val="21"/>
        </w:rPr>
        <w:t>Imperiale</w:t>
      </w:r>
      <w:proofErr w:type="spellEnd"/>
      <w:r w:rsidRPr="001861F6">
        <w:rPr>
          <w:rFonts w:ascii="Calibri" w:hAnsi="Calibri" w:cs="Calibri"/>
          <w:sz w:val="21"/>
          <w:szCs w:val="21"/>
        </w:rPr>
        <w:t xml:space="preserve"> in Tokyo, Japan (1995), the Pritzker Architecture Prize at the White House in Washington (1998), the Leone </w:t>
      </w:r>
      <w:proofErr w:type="spellStart"/>
      <w:r w:rsidRPr="001861F6">
        <w:rPr>
          <w:rFonts w:ascii="Calibri" w:hAnsi="Calibri" w:cs="Calibri"/>
          <w:sz w:val="21"/>
          <w:szCs w:val="21"/>
        </w:rPr>
        <w:t>d’oro</w:t>
      </w:r>
      <w:proofErr w:type="spellEnd"/>
      <w:r w:rsidRPr="001861F6">
        <w:rPr>
          <w:rFonts w:ascii="Calibri" w:hAnsi="Calibri" w:cs="Calibri"/>
          <w:sz w:val="21"/>
          <w:szCs w:val="21"/>
        </w:rPr>
        <w:t xml:space="preserve"> </w:t>
      </w:r>
      <w:proofErr w:type="spellStart"/>
      <w:r w:rsidRPr="001861F6">
        <w:rPr>
          <w:rFonts w:ascii="Calibri" w:hAnsi="Calibri" w:cs="Calibri"/>
          <w:sz w:val="21"/>
          <w:szCs w:val="21"/>
        </w:rPr>
        <w:t>alla</w:t>
      </w:r>
      <w:proofErr w:type="spellEnd"/>
      <w:r w:rsidRPr="001861F6">
        <w:rPr>
          <w:rFonts w:ascii="Calibri" w:hAnsi="Calibri" w:cs="Calibri"/>
          <w:sz w:val="21"/>
          <w:szCs w:val="21"/>
        </w:rPr>
        <w:t xml:space="preserve"> </w:t>
      </w:r>
      <w:proofErr w:type="spellStart"/>
      <w:r w:rsidRPr="001861F6">
        <w:rPr>
          <w:rFonts w:ascii="Calibri" w:hAnsi="Calibri" w:cs="Calibri"/>
          <w:sz w:val="21"/>
          <w:szCs w:val="21"/>
        </w:rPr>
        <w:t>Carriera</w:t>
      </w:r>
      <w:proofErr w:type="spellEnd"/>
      <w:r w:rsidRPr="001861F6">
        <w:rPr>
          <w:rFonts w:ascii="Calibri" w:hAnsi="Calibri" w:cs="Calibri"/>
          <w:sz w:val="21"/>
          <w:szCs w:val="21"/>
        </w:rPr>
        <w:t xml:space="preserve"> in Venice (2000), the Gold Medal AIA in Washington (2008) and the Sonning Prize in Copenhagen (2009). </w:t>
      </w:r>
    </w:p>
    <w:p w14:paraId="7030782A" w14:textId="77777777" w:rsidR="00AD0BFF" w:rsidRPr="001861F6" w:rsidRDefault="00AD0BFF" w:rsidP="00AC2D2C">
      <w:pPr>
        <w:jc w:val="both"/>
        <w:rPr>
          <w:rFonts w:ascii="Calibri" w:hAnsi="Calibri" w:cs="Calibri"/>
          <w:sz w:val="21"/>
          <w:szCs w:val="21"/>
        </w:rPr>
      </w:pPr>
    </w:p>
    <w:p w14:paraId="1812CF7A" w14:textId="59E3B1B5" w:rsidR="00773916" w:rsidRPr="001861F6" w:rsidRDefault="00AD0BFF" w:rsidP="00AC2D2C">
      <w:pPr>
        <w:jc w:val="both"/>
        <w:rPr>
          <w:rFonts w:ascii="Calibri" w:hAnsi="Calibri" w:cs="Calibri"/>
          <w:sz w:val="21"/>
          <w:szCs w:val="21"/>
        </w:rPr>
      </w:pPr>
      <w:r w:rsidRPr="001861F6">
        <w:rPr>
          <w:rFonts w:ascii="Calibri" w:hAnsi="Calibri" w:cs="Calibri"/>
          <w:sz w:val="21"/>
          <w:szCs w:val="21"/>
        </w:rPr>
        <w:lastRenderedPageBreak/>
        <w:t>In 2004 he also founded the Renzo Piano Foundation, a non-profit organization dedicated to the promotion of the architectural profession through educational programs and educational activities. The new headquarters was established in Punta Nave (Genoa), in June 2008. In September 2013 Renzo Piano was appointed senator for life by the Italian President Giorgio Napolitano and in May 2014 he received the Columbia University Honorary Degree.</w:t>
      </w:r>
    </w:p>
    <w:p w14:paraId="7B724350" w14:textId="77777777" w:rsidR="00AD0BFF" w:rsidRPr="001861F6" w:rsidRDefault="00AD0BFF" w:rsidP="00AC2D2C">
      <w:pPr>
        <w:pStyle w:val="NormalWeb"/>
        <w:spacing w:before="0" w:beforeAutospacing="0" w:after="0" w:afterAutospacing="0"/>
        <w:jc w:val="both"/>
        <w:rPr>
          <w:rFonts w:ascii="Calibri" w:hAnsi="Calibri" w:cs="Calibri"/>
          <w:b/>
          <w:sz w:val="21"/>
          <w:szCs w:val="21"/>
        </w:rPr>
      </w:pPr>
    </w:p>
    <w:p w14:paraId="6B3E508D" w14:textId="464C62AC" w:rsidR="002D7692" w:rsidRPr="001861F6" w:rsidRDefault="002D7692" w:rsidP="00AC2D2C">
      <w:pPr>
        <w:pStyle w:val="NormalWeb"/>
        <w:spacing w:before="0" w:beforeAutospacing="0" w:after="0" w:afterAutospacing="0"/>
        <w:jc w:val="both"/>
        <w:rPr>
          <w:rFonts w:ascii="Calibri" w:hAnsi="Calibri" w:cs="Calibri"/>
          <w:b/>
          <w:sz w:val="21"/>
          <w:szCs w:val="21"/>
        </w:rPr>
      </w:pPr>
      <w:r w:rsidRPr="001861F6">
        <w:rPr>
          <w:rFonts w:ascii="Calibri" w:hAnsi="Calibri" w:cs="Calibri"/>
          <w:b/>
          <w:sz w:val="21"/>
          <w:szCs w:val="21"/>
        </w:rPr>
        <w:t>About Centro Botín</w:t>
      </w:r>
    </w:p>
    <w:p w14:paraId="1C52D34A" w14:textId="09B7F159" w:rsidR="002D7692" w:rsidRPr="001861F6" w:rsidRDefault="002D7692" w:rsidP="00AC2D2C">
      <w:pPr>
        <w:pStyle w:val="NormalWeb"/>
        <w:spacing w:before="0" w:beforeAutospacing="0" w:after="0" w:afterAutospacing="0"/>
        <w:jc w:val="both"/>
        <w:rPr>
          <w:rFonts w:ascii="Calibri" w:hAnsi="Calibri" w:cs="Calibri"/>
          <w:sz w:val="21"/>
          <w:szCs w:val="21"/>
        </w:rPr>
      </w:pPr>
      <w:r w:rsidRPr="001861F6">
        <w:rPr>
          <w:rFonts w:ascii="Calibri" w:hAnsi="Calibri" w:cs="Calibri"/>
          <w:sz w:val="21"/>
          <w:szCs w:val="21"/>
        </w:rPr>
        <w:t xml:space="preserve">Designed by Pritzker Prize Winner architect Renzo Piano, Centro Botín was inaugurated in the summer of 2017, as the new home of Fundación </w:t>
      </w:r>
      <w:proofErr w:type="spellStart"/>
      <w:r w:rsidRPr="001861F6">
        <w:rPr>
          <w:rFonts w:ascii="Calibri" w:hAnsi="Calibri" w:cs="Calibri"/>
          <w:sz w:val="21"/>
          <w:szCs w:val="21"/>
        </w:rPr>
        <w:t>Botín’s</w:t>
      </w:r>
      <w:proofErr w:type="spellEnd"/>
      <w:r w:rsidRPr="001861F6">
        <w:rPr>
          <w:rFonts w:ascii="Calibri" w:hAnsi="Calibri" w:cs="Calibri"/>
          <w:sz w:val="21"/>
          <w:szCs w:val="21"/>
        </w:rPr>
        <w:t xml:space="preserve"> visual arts and public programs.</w:t>
      </w:r>
      <w:r w:rsidR="003F5884" w:rsidRPr="001861F6">
        <w:rPr>
          <w:rFonts w:ascii="Calibri" w:hAnsi="Calibri" w:cs="Calibri"/>
          <w:sz w:val="21"/>
          <w:szCs w:val="21"/>
        </w:rPr>
        <w:t xml:space="preserve"> </w:t>
      </w:r>
      <w:r w:rsidRPr="001861F6">
        <w:rPr>
          <w:rFonts w:ascii="Calibri" w:hAnsi="Calibri" w:cs="Calibri"/>
          <w:sz w:val="21"/>
          <w:szCs w:val="21"/>
        </w:rPr>
        <w:t xml:space="preserve">Since its opening, Centro Botín has presented numerous monographic exhibitions which include: a rare display of Francisco de Goya’s drawings (in collaboration with Museo Nacional del Prado, Madrid); an exhaustive survey of sculptures by Joan Miró (co-curated by Joan Punyet, and in collaboration with </w:t>
      </w:r>
      <w:proofErr w:type="spellStart"/>
      <w:r w:rsidRPr="001861F6">
        <w:rPr>
          <w:rFonts w:ascii="Calibri" w:hAnsi="Calibri" w:cs="Calibri"/>
          <w:sz w:val="21"/>
          <w:szCs w:val="21"/>
        </w:rPr>
        <w:t>Sucesió</w:t>
      </w:r>
      <w:proofErr w:type="spellEnd"/>
      <w:r w:rsidRPr="001861F6">
        <w:rPr>
          <w:rFonts w:ascii="Calibri" w:hAnsi="Calibri" w:cs="Calibri"/>
          <w:sz w:val="21"/>
          <w:szCs w:val="21"/>
        </w:rPr>
        <w:t xml:space="preserve"> Miró); a new project by Carsten </w:t>
      </w:r>
      <w:proofErr w:type="spellStart"/>
      <w:r w:rsidRPr="001861F6">
        <w:rPr>
          <w:rFonts w:ascii="Calibri" w:hAnsi="Calibri" w:cs="Calibri"/>
          <w:sz w:val="21"/>
          <w:szCs w:val="21"/>
        </w:rPr>
        <w:t>Höller</w:t>
      </w:r>
      <w:proofErr w:type="spellEnd"/>
      <w:r w:rsidRPr="001861F6">
        <w:rPr>
          <w:rFonts w:ascii="Calibri" w:hAnsi="Calibri" w:cs="Calibri"/>
          <w:sz w:val="21"/>
          <w:szCs w:val="21"/>
        </w:rPr>
        <w:t xml:space="preserve">; a survey of paintings and drawings by Julie </w:t>
      </w:r>
      <w:proofErr w:type="spellStart"/>
      <w:r w:rsidRPr="001861F6">
        <w:rPr>
          <w:rFonts w:ascii="Calibri" w:hAnsi="Calibri" w:cs="Calibri"/>
          <w:sz w:val="21"/>
          <w:szCs w:val="21"/>
        </w:rPr>
        <w:t>Mehretu</w:t>
      </w:r>
      <w:proofErr w:type="spellEnd"/>
      <w:r w:rsidRPr="001861F6">
        <w:rPr>
          <w:rFonts w:ascii="Calibri" w:hAnsi="Calibri" w:cs="Calibri"/>
          <w:sz w:val="21"/>
          <w:szCs w:val="21"/>
        </w:rPr>
        <w:t xml:space="preserve"> (co-produced with </w:t>
      </w:r>
      <w:proofErr w:type="spellStart"/>
      <w:r w:rsidRPr="001861F6">
        <w:rPr>
          <w:rFonts w:ascii="Calibri" w:hAnsi="Calibri" w:cs="Calibri"/>
          <w:sz w:val="21"/>
          <w:szCs w:val="21"/>
        </w:rPr>
        <w:t>Museu</w:t>
      </w:r>
      <w:proofErr w:type="spellEnd"/>
      <w:r w:rsidRPr="001861F6">
        <w:rPr>
          <w:rFonts w:ascii="Calibri" w:hAnsi="Calibri" w:cs="Calibri"/>
          <w:sz w:val="21"/>
          <w:szCs w:val="21"/>
        </w:rPr>
        <w:t xml:space="preserve"> </w:t>
      </w:r>
      <w:proofErr w:type="spellStart"/>
      <w:r w:rsidRPr="001861F6">
        <w:rPr>
          <w:rFonts w:ascii="Calibri" w:hAnsi="Calibri" w:cs="Calibri"/>
          <w:sz w:val="21"/>
          <w:szCs w:val="21"/>
        </w:rPr>
        <w:t>Serralves</w:t>
      </w:r>
      <w:proofErr w:type="spellEnd"/>
      <w:r w:rsidRPr="001861F6">
        <w:rPr>
          <w:rFonts w:ascii="Calibri" w:hAnsi="Calibri" w:cs="Calibri"/>
          <w:sz w:val="21"/>
          <w:szCs w:val="21"/>
        </w:rPr>
        <w:t>, Porto); an exhibition of works by Cristina Iglesias.</w:t>
      </w:r>
      <w:r w:rsidR="003F5884" w:rsidRPr="001861F6">
        <w:rPr>
          <w:rFonts w:ascii="Calibri" w:hAnsi="Calibri" w:cs="Calibri"/>
          <w:sz w:val="21"/>
          <w:szCs w:val="21"/>
        </w:rPr>
        <w:t xml:space="preserve"> </w:t>
      </w:r>
      <w:r w:rsidRPr="001861F6">
        <w:rPr>
          <w:rFonts w:ascii="Calibri" w:hAnsi="Calibri" w:cs="Calibri"/>
          <w:sz w:val="21"/>
          <w:szCs w:val="21"/>
        </w:rPr>
        <w:t>Initiated about three decades ago, the visual arts program of Fundación Botín is dedicated to: supporting young artists by way of grants and exhibitions, as well as workshops with more established peers; exhibiting works by key artists of our times; and showcasing lesser known aspects of the works of twentieth-century masters.</w:t>
      </w:r>
    </w:p>
    <w:p w14:paraId="1A381A84" w14:textId="77777777" w:rsidR="002D7692" w:rsidRPr="001861F6" w:rsidRDefault="002D7692" w:rsidP="00AC2D2C">
      <w:pPr>
        <w:jc w:val="both"/>
        <w:rPr>
          <w:rFonts w:ascii="Calibri" w:hAnsi="Calibri" w:cs="Calibri"/>
          <w:sz w:val="21"/>
          <w:szCs w:val="21"/>
        </w:rPr>
      </w:pPr>
    </w:p>
    <w:p w14:paraId="6071822B" w14:textId="7D9B9471" w:rsidR="0052418D" w:rsidRPr="001861F6" w:rsidRDefault="0052418D" w:rsidP="00AC2D2C">
      <w:pPr>
        <w:jc w:val="both"/>
        <w:rPr>
          <w:rFonts w:ascii="Calibri" w:hAnsi="Calibri" w:cs="Calibri"/>
          <w:sz w:val="21"/>
          <w:szCs w:val="21"/>
        </w:rPr>
      </w:pPr>
    </w:p>
    <w:p w14:paraId="549AB7AC" w14:textId="77777777" w:rsidR="0052418D" w:rsidRPr="001861F6" w:rsidRDefault="0052418D" w:rsidP="00AC2D2C">
      <w:pPr>
        <w:jc w:val="both"/>
        <w:rPr>
          <w:rFonts w:ascii="Calibri" w:hAnsi="Calibri" w:cs="Calibri"/>
          <w:sz w:val="21"/>
          <w:szCs w:val="21"/>
        </w:rPr>
      </w:pPr>
    </w:p>
    <w:p w14:paraId="72AED10E" w14:textId="37970C49" w:rsidR="0052418D" w:rsidRPr="001861F6" w:rsidRDefault="0052418D" w:rsidP="00AC2D2C">
      <w:pPr>
        <w:jc w:val="both"/>
        <w:rPr>
          <w:rFonts w:ascii="Calibri" w:hAnsi="Calibri" w:cs="Calibri"/>
          <w:sz w:val="21"/>
          <w:szCs w:val="21"/>
        </w:rPr>
      </w:pPr>
    </w:p>
    <w:p w14:paraId="38BF0C49" w14:textId="77777777" w:rsidR="0052418D" w:rsidRPr="001861F6" w:rsidRDefault="0052418D" w:rsidP="00AC2D2C">
      <w:pPr>
        <w:jc w:val="both"/>
        <w:rPr>
          <w:rFonts w:ascii="Calibri" w:hAnsi="Calibri" w:cs="Calibri"/>
          <w:sz w:val="21"/>
          <w:szCs w:val="21"/>
        </w:rPr>
      </w:pPr>
    </w:p>
    <w:sectPr w:rsidR="0052418D" w:rsidRPr="001861F6" w:rsidSect="004319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DengXian">
    <w:altName w:val="等线"/>
    <w:panose1 w:val="02010600030101010101"/>
    <w:charset w:val="80"/>
    <w:family w:val="roman"/>
    <w:notTrueType/>
    <w:pitch w:val="default"/>
  </w:font>
  <w:font w:name="Maax">
    <w:panose1 w:val="020005060000000200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8D"/>
    <w:rsid w:val="00090CDA"/>
    <w:rsid w:val="00092F48"/>
    <w:rsid w:val="001861F6"/>
    <w:rsid w:val="001A7761"/>
    <w:rsid w:val="001E5442"/>
    <w:rsid w:val="00212AF4"/>
    <w:rsid w:val="002B0B95"/>
    <w:rsid w:val="002D7692"/>
    <w:rsid w:val="00347CE1"/>
    <w:rsid w:val="00373464"/>
    <w:rsid w:val="003A1D3D"/>
    <w:rsid w:val="003B1259"/>
    <w:rsid w:val="003C4CBC"/>
    <w:rsid w:val="003F5884"/>
    <w:rsid w:val="00425164"/>
    <w:rsid w:val="00431913"/>
    <w:rsid w:val="0048416A"/>
    <w:rsid w:val="00487884"/>
    <w:rsid w:val="0049399C"/>
    <w:rsid w:val="0052418D"/>
    <w:rsid w:val="00525025"/>
    <w:rsid w:val="00533BB9"/>
    <w:rsid w:val="006F5FD6"/>
    <w:rsid w:val="00773916"/>
    <w:rsid w:val="007D4C58"/>
    <w:rsid w:val="0087388D"/>
    <w:rsid w:val="009408DB"/>
    <w:rsid w:val="00973409"/>
    <w:rsid w:val="00975F11"/>
    <w:rsid w:val="009D3AE3"/>
    <w:rsid w:val="00AB3784"/>
    <w:rsid w:val="00AC2D2C"/>
    <w:rsid w:val="00AD0BFF"/>
    <w:rsid w:val="00B24C2B"/>
    <w:rsid w:val="00B56DB9"/>
    <w:rsid w:val="00BA581E"/>
    <w:rsid w:val="00CF273B"/>
    <w:rsid w:val="00D10D77"/>
    <w:rsid w:val="00D639CC"/>
    <w:rsid w:val="00DA14DB"/>
    <w:rsid w:val="00DB1542"/>
    <w:rsid w:val="00DB4685"/>
    <w:rsid w:val="00E366E3"/>
    <w:rsid w:val="00EA5F45"/>
    <w:rsid w:val="00ED33AA"/>
    <w:rsid w:val="00FC6A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0C787"/>
  <w15:docId w15:val="{E44CED32-963E-440F-8035-A3D4A476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7692"/>
    <w:pPr>
      <w:spacing w:before="100" w:beforeAutospacing="1" w:after="100" w:afterAutospacing="1"/>
    </w:pPr>
    <w:rPr>
      <w:rFonts w:ascii="Times" w:eastAsiaTheme="minorEastAsia" w:hAnsi="Times" w:cs="Times New Roman"/>
      <w:sz w:val="20"/>
      <w:szCs w:val="20"/>
      <w:lang w:val="en-US"/>
    </w:rPr>
  </w:style>
  <w:style w:type="paragraph" w:customStyle="1" w:styleId="Pa9">
    <w:name w:val="Pa9"/>
    <w:basedOn w:val="Normal"/>
    <w:next w:val="Normal"/>
    <w:uiPriority w:val="99"/>
    <w:rsid w:val="00090CDA"/>
    <w:pPr>
      <w:autoSpaceDE w:val="0"/>
      <w:autoSpaceDN w:val="0"/>
      <w:adjustRightInd w:val="0"/>
      <w:spacing w:line="241" w:lineRule="atLeast"/>
    </w:pPr>
    <w:rPr>
      <w:rFonts w:ascii="Maax" w:hAnsi="Maax"/>
      <w:lang w:val="es-ES"/>
    </w:rPr>
  </w:style>
  <w:style w:type="character" w:customStyle="1" w:styleId="A7">
    <w:name w:val="A7"/>
    <w:uiPriority w:val="99"/>
    <w:rsid w:val="00090CDA"/>
    <w:rPr>
      <w:rFonts w:cs="Maax"/>
      <w:color w:val="000000"/>
      <w:sz w:val="17"/>
      <w:szCs w:val="17"/>
    </w:rPr>
  </w:style>
  <w:style w:type="character" w:styleId="Hipervnculo">
    <w:name w:val="Hyperlink"/>
    <w:basedOn w:val="Fuentedeprrafopredeter"/>
    <w:uiPriority w:val="99"/>
    <w:unhideWhenUsed/>
    <w:rsid w:val="00ED33AA"/>
    <w:rPr>
      <w:color w:val="0563C1" w:themeColor="hyperlink"/>
      <w:u w:val="single"/>
    </w:rPr>
  </w:style>
  <w:style w:type="character" w:styleId="Textoennegrita">
    <w:name w:val="Strong"/>
    <w:basedOn w:val="Fuentedeprrafopredeter"/>
    <w:uiPriority w:val="22"/>
    <w:qFormat/>
    <w:rsid w:val="00ED33AA"/>
    <w:rPr>
      <w:b/>
      <w:bCs/>
    </w:rPr>
  </w:style>
  <w:style w:type="character" w:customStyle="1" w:styleId="UnresolvedMention">
    <w:name w:val="Unresolved Mention"/>
    <w:basedOn w:val="Fuentedeprrafopredeter"/>
    <w:uiPriority w:val="99"/>
    <w:semiHidden/>
    <w:unhideWhenUsed/>
    <w:rsid w:val="00ED33AA"/>
    <w:rPr>
      <w:color w:val="605E5C"/>
      <w:shd w:val="clear" w:color="auto" w:fill="E1DFDD"/>
    </w:rPr>
  </w:style>
  <w:style w:type="character" w:styleId="Hipervnculovisitado">
    <w:name w:val="FollowedHyperlink"/>
    <w:basedOn w:val="Fuentedeprrafopredeter"/>
    <w:uiPriority w:val="99"/>
    <w:semiHidden/>
    <w:unhideWhenUsed/>
    <w:rsid w:val="00ED33AA"/>
    <w:rPr>
      <w:color w:val="954F72" w:themeColor="followedHyperlink"/>
      <w:u w:val="single"/>
    </w:rPr>
  </w:style>
  <w:style w:type="paragraph" w:styleId="Textodeglobo">
    <w:name w:val="Balloon Text"/>
    <w:basedOn w:val="Normal"/>
    <w:link w:val="TextodegloboCar"/>
    <w:uiPriority w:val="99"/>
    <w:semiHidden/>
    <w:unhideWhenUsed/>
    <w:rsid w:val="00525025"/>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2502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20711">
      <w:bodyDiv w:val="1"/>
      <w:marLeft w:val="0"/>
      <w:marRight w:val="0"/>
      <w:marTop w:val="0"/>
      <w:marBottom w:val="0"/>
      <w:divBdr>
        <w:top w:val="none" w:sz="0" w:space="0" w:color="auto"/>
        <w:left w:val="none" w:sz="0" w:space="0" w:color="auto"/>
        <w:bottom w:val="none" w:sz="0" w:space="0" w:color="auto"/>
        <w:right w:val="none" w:sz="0" w:space="0" w:color="auto"/>
      </w:divBdr>
      <w:divsChild>
        <w:div w:id="1275017218">
          <w:marLeft w:val="0"/>
          <w:marRight w:val="0"/>
          <w:marTop w:val="0"/>
          <w:marBottom w:val="0"/>
          <w:divBdr>
            <w:top w:val="none" w:sz="0" w:space="0" w:color="auto"/>
            <w:left w:val="none" w:sz="0" w:space="0" w:color="auto"/>
            <w:bottom w:val="none" w:sz="0" w:space="0" w:color="auto"/>
            <w:right w:val="none" w:sz="0" w:space="0" w:color="auto"/>
          </w:divBdr>
          <w:divsChild>
            <w:div w:id="15429181">
              <w:marLeft w:val="0"/>
              <w:marRight w:val="0"/>
              <w:marTop w:val="0"/>
              <w:marBottom w:val="0"/>
              <w:divBdr>
                <w:top w:val="none" w:sz="0" w:space="0" w:color="auto"/>
                <w:left w:val="none" w:sz="0" w:space="0" w:color="auto"/>
                <w:bottom w:val="none" w:sz="0" w:space="0" w:color="auto"/>
                <w:right w:val="none" w:sz="0" w:space="0" w:color="auto"/>
              </w:divBdr>
              <w:divsChild>
                <w:div w:id="11028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5299">
      <w:bodyDiv w:val="1"/>
      <w:marLeft w:val="0"/>
      <w:marRight w:val="0"/>
      <w:marTop w:val="0"/>
      <w:marBottom w:val="0"/>
      <w:divBdr>
        <w:top w:val="none" w:sz="0" w:space="0" w:color="auto"/>
        <w:left w:val="none" w:sz="0" w:space="0" w:color="auto"/>
        <w:bottom w:val="none" w:sz="0" w:space="0" w:color="auto"/>
        <w:right w:val="none" w:sz="0" w:space="0" w:color="auto"/>
      </w:divBdr>
      <w:divsChild>
        <w:div w:id="1426923761">
          <w:marLeft w:val="0"/>
          <w:marRight w:val="0"/>
          <w:marTop w:val="0"/>
          <w:marBottom w:val="0"/>
          <w:divBdr>
            <w:top w:val="none" w:sz="0" w:space="0" w:color="auto"/>
            <w:left w:val="none" w:sz="0" w:space="0" w:color="auto"/>
            <w:bottom w:val="none" w:sz="0" w:space="0" w:color="auto"/>
            <w:right w:val="none" w:sz="0" w:space="0" w:color="auto"/>
          </w:divBdr>
          <w:divsChild>
            <w:div w:id="1988438721">
              <w:marLeft w:val="0"/>
              <w:marRight w:val="0"/>
              <w:marTop w:val="0"/>
              <w:marBottom w:val="0"/>
              <w:divBdr>
                <w:top w:val="none" w:sz="0" w:space="0" w:color="auto"/>
                <w:left w:val="none" w:sz="0" w:space="0" w:color="auto"/>
                <w:bottom w:val="none" w:sz="0" w:space="0" w:color="auto"/>
                <w:right w:val="none" w:sz="0" w:space="0" w:color="auto"/>
              </w:divBdr>
              <w:divsChild>
                <w:div w:id="20912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2UDTVy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isy@boltonquinn.com" TargetMode="External"/><Relationship Id="rId5" Type="http://schemas.openxmlformats.org/officeDocument/2006/relationships/hyperlink" Target="mailto:jq@boltonquinn.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7205</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Quinn</dc:creator>
  <cp:keywords/>
  <dc:description/>
  <cp:lastModifiedBy>María Cagigas Gandarillas</cp:lastModifiedBy>
  <cp:revision>3</cp:revision>
  <cp:lastPrinted>2019-04-10T08:59:00Z</cp:lastPrinted>
  <dcterms:created xsi:type="dcterms:W3CDTF">2019-04-30T16:48:00Z</dcterms:created>
  <dcterms:modified xsi:type="dcterms:W3CDTF">2019-06-06T08:49:00Z</dcterms:modified>
</cp:coreProperties>
</file>