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30E0" w14:textId="2F69A2BA" w:rsidR="000773EF" w:rsidRDefault="000773EF" w:rsidP="00B1021C">
      <w:pPr>
        <w:pStyle w:val="Sinespaciado"/>
        <w:spacing w:after="240"/>
        <w:jc w:val="center"/>
        <w:rPr>
          <w:rStyle w:val="nfasis"/>
          <w:rFonts w:ascii="Trade Gothic LT Std Bold" w:hAnsi="Trade Gothic LT Std Bold"/>
          <w:iCs w:val="0"/>
          <w:sz w:val="40"/>
          <w:szCs w:val="44"/>
          <w:lang w:val="es-ES"/>
        </w:rPr>
      </w:pPr>
      <w:r>
        <w:rPr>
          <w:rStyle w:val="nfasis"/>
          <w:rFonts w:ascii="Trade Gothic LT Std Bold" w:hAnsi="Trade Gothic LT Std Bold"/>
          <w:iCs w:val="0"/>
          <w:sz w:val="40"/>
          <w:szCs w:val="44"/>
          <w:lang w:val="es-ES"/>
        </w:rPr>
        <w:t>ÚLTIM</w:t>
      </w:r>
      <w:r w:rsidR="00E81C26">
        <w:rPr>
          <w:rStyle w:val="nfasis"/>
          <w:rFonts w:ascii="Trade Gothic LT Std Bold" w:hAnsi="Trade Gothic LT Std Bold"/>
          <w:iCs w:val="0"/>
          <w:sz w:val="40"/>
          <w:szCs w:val="44"/>
          <w:lang w:val="es-ES"/>
        </w:rPr>
        <w:t>A</w:t>
      </w:r>
      <w:r>
        <w:rPr>
          <w:rStyle w:val="nfasis"/>
          <w:rFonts w:ascii="Trade Gothic LT Std Bold" w:hAnsi="Trade Gothic LT Std Bold"/>
          <w:iCs w:val="0"/>
          <w:sz w:val="40"/>
          <w:szCs w:val="44"/>
          <w:lang w:val="es-ES"/>
        </w:rPr>
        <w:t xml:space="preserve">S </w:t>
      </w:r>
      <w:r w:rsidR="00E81C26">
        <w:rPr>
          <w:rStyle w:val="nfasis"/>
          <w:rFonts w:ascii="Trade Gothic LT Std Bold" w:hAnsi="Trade Gothic LT Std Bold"/>
          <w:iCs w:val="0"/>
          <w:sz w:val="40"/>
          <w:szCs w:val="44"/>
          <w:lang w:val="es-ES"/>
        </w:rPr>
        <w:t>ACTIVIDADES EN TORNO A</w:t>
      </w:r>
      <w:r>
        <w:rPr>
          <w:rStyle w:val="nfasis"/>
          <w:rFonts w:ascii="Trade Gothic LT Std Bold" w:hAnsi="Trade Gothic LT Std Bold"/>
          <w:iCs w:val="0"/>
          <w:sz w:val="40"/>
          <w:szCs w:val="44"/>
          <w:lang w:val="es-ES"/>
        </w:rPr>
        <w:t xml:space="preserve"> LA</w:t>
      </w:r>
      <w:r w:rsidR="002041C5">
        <w:rPr>
          <w:rStyle w:val="nfasis"/>
          <w:rFonts w:ascii="Trade Gothic LT Std Bold" w:hAnsi="Trade Gothic LT Std Bold"/>
          <w:iCs w:val="0"/>
          <w:sz w:val="40"/>
          <w:szCs w:val="44"/>
          <w:lang w:val="es-ES"/>
        </w:rPr>
        <w:t xml:space="preserve"> EXPOSICIÓ</w:t>
      </w:r>
      <w:r w:rsidR="007820E1">
        <w:rPr>
          <w:rStyle w:val="nfasis"/>
          <w:rFonts w:ascii="Trade Gothic LT Std Bold" w:hAnsi="Trade Gothic LT Std Bold"/>
          <w:iCs w:val="0"/>
          <w:sz w:val="40"/>
          <w:szCs w:val="44"/>
          <w:lang w:val="es-ES"/>
        </w:rPr>
        <w:t xml:space="preserve">N </w:t>
      </w:r>
      <w:r w:rsidR="002041C5">
        <w:rPr>
          <w:rStyle w:val="nfasis"/>
          <w:rFonts w:ascii="Trade Gothic LT Std Bold" w:hAnsi="Trade Gothic LT Std Bold"/>
          <w:iCs w:val="0"/>
          <w:sz w:val="40"/>
          <w:szCs w:val="44"/>
          <w:lang w:val="es-ES"/>
        </w:rPr>
        <w:t>‘ITINERARIOS XX</w:t>
      </w:r>
      <w:r>
        <w:rPr>
          <w:rStyle w:val="nfasis"/>
          <w:rFonts w:ascii="Trade Gothic LT Std Bold" w:hAnsi="Trade Gothic LT Std Bold"/>
          <w:iCs w:val="0"/>
          <w:sz w:val="40"/>
          <w:szCs w:val="44"/>
          <w:lang w:val="es-ES"/>
        </w:rPr>
        <w:t>V’ EN EL CENTRO BOTÍN</w:t>
      </w:r>
    </w:p>
    <w:p w14:paraId="58C079D4" w14:textId="2D1187F4" w:rsidR="000773EF" w:rsidRPr="00CE0520" w:rsidRDefault="000773EF" w:rsidP="00214016">
      <w:pPr>
        <w:pStyle w:val="Sinespaciado"/>
        <w:numPr>
          <w:ilvl w:val="0"/>
          <w:numId w:val="7"/>
        </w:numPr>
        <w:suppressAutoHyphens w:val="0"/>
        <w:spacing w:after="200" w:line="276" w:lineRule="auto"/>
        <w:rPr>
          <w:rFonts w:cs="Calibri"/>
          <w:color w:val="FF0000"/>
          <w:sz w:val="20"/>
          <w:szCs w:val="20"/>
        </w:rPr>
      </w:pPr>
      <w:r w:rsidRPr="00B1021C">
        <w:rPr>
          <w:sz w:val="20"/>
          <w:szCs w:val="20"/>
        </w:rPr>
        <w:t xml:space="preserve">El domingo </w:t>
      </w:r>
      <w:r w:rsidR="00C10AA3">
        <w:rPr>
          <w:sz w:val="20"/>
          <w:szCs w:val="20"/>
        </w:rPr>
        <w:t>12 de mayo</w:t>
      </w:r>
      <w:r w:rsidRPr="00B1021C">
        <w:rPr>
          <w:sz w:val="20"/>
          <w:szCs w:val="20"/>
        </w:rPr>
        <w:t>, a las 2</w:t>
      </w:r>
      <w:r w:rsidR="0074677B">
        <w:rPr>
          <w:sz w:val="20"/>
          <w:szCs w:val="20"/>
        </w:rPr>
        <w:t>0</w:t>
      </w:r>
      <w:r w:rsidRPr="00B1021C">
        <w:rPr>
          <w:sz w:val="20"/>
          <w:szCs w:val="20"/>
        </w:rPr>
        <w:t>:00 horas</w:t>
      </w:r>
      <w:r w:rsidR="00B1021C" w:rsidRPr="00B1021C">
        <w:rPr>
          <w:sz w:val="20"/>
          <w:szCs w:val="20"/>
        </w:rPr>
        <w:t>,</w:t>
      </w:r>
      <w:r w:rsidRPr="00B1021C">
        <w:rPr>
          <w:sz w:val="20"/>
          <w:szCs w:val="20"/>
        </w:rPr>
        <w:t xml:space="preserve"> </w:t>
      </w:r>
      <w:r w:rsidR="007820E1">
        <w:rPr>
          <w:sz w:val="20"/>
          <w:szCs w:val="20"/>
        </w:rPr>
        <w:t xml:space="preserve">se cierra al público </w:t>
      </w:r>
      <w:r w:rsidR="00C10AA3">
        <w:rPr>
          <w:sz w:val="20"/>
          <w:szCs w:val="20"/>
        </w:rPr>
        <w:t xml:space="preserve">esta </w:t>
      </w:r>
      <w:r w:rsidR="007820E1">
        <w:rPr>
          <w:sz w:val="20"/>
          <w:szCs w:val="20"/>
        </w:rPr>
        <w:t xml:space="preserve">muestra que </w:t>
      </w:r>
      <w:r w:rsidR="00C10AA3" w:rsidRPr="00A40C8E">
        <w:rPr>
          <w:rFonts w:cs="Calibri"/>
          <w:sz w:val="20"/>
          <w:szCs w:val="20"/>
        </w:rPr>
        <w:t xml:space="preserve">reúne el trabajo </w:t>
      </w:r>
      <w:r w:rsidR="00C10AA3">
        <w:rPr>
          <w:rFonts w:cs="Calibri"/>
          <w:sz w:val="20"/>
          <w:szCs w:val="20"/>
        </w:rPr>
        <w:t>de los</w:t>
      </w:r>
      <w:r w:rsidR="00C10AA3" w:rsidRPr="00A40C8E">
        <w:rPr>
          <w:rFonts w:cs="Calibri"/>
          <w:sz w:val="20"/>
          <w:szCs w:val="20"/>
        </w:rPr>
        <w:t xml:space="preserve"> artistas </w:t>
      </w:r>
      <w:r w:rsidR="00C10AA3" w:rsidRPr="00A40C8E">
        <w:rPr>
          <w:sz w:val="20"/>
          <w:szCs w:val="20"/>
        </w:rPr>
        <w:t xml:space="preserve">nacionales e internacionales </w:t>
      </w:r>
      <w:r w:rsidR="00C10AA3">
        <w:rPr>
          <w:sz w:val="20"/>
          <w:szCs w:val="20"/>
        </w:rPr>
        <w:t>beneficiarios de las XX</w:t>
      </w:r>
      <w:r w:rsidR="00C10AA3" w:rsidRPr="00A40C8E">
        <w:rPr>
          <w:sz w:val="20"/>
          <w:szCs w:val="20"/>
        </w:rPr>
        <w:t xml:space="preserve">V Becas de Artes </w:t>
      </w:r>
      <w:r w:rsidR="00C10AA3">
        <w:rPr>
          <w:sz w:val="20"/>
          <w:szCs w:val="20"/>
        </w:rPr>
        <w:t>Plásticas de la Fundación Botín</w:t>
      </w:r>
    </w:p>
    <w:p w14:paraId="13BBADE6" w14:textId="413A1F49" w:rsidR="00E03A1B" w:rsidRPr="00E03A1B" w:rsidRDefault="00E03A1B" w:rsidP="00E03A1B">
      <w:pPr>
        <w:pStyle w:val="Prrafodelista"/>
        <w:numPr>
          <w:ilvl w:val="0"/>
          <w:numId w:val="7"/>
        </w:numPr>
        <w:rPr>
          <w:rFonts w:cs="Calibri"/>
          <w:sz w:val="20"/>
          <w:szCs w:val="20"/>
        </w:rPr>
      </w:pPr>
      <w:r>
        <w:rPr>
          <w:rFonts w:cs="Calibri"/>
          <w:b/>
          <w:sz w:val="20"/>
          <w:szCs w:val="20"/>
        </w:rPr>
        <w:t>“Decodificando”</w:t>
      </w:r>
      <w:r w:rsidR="00D91F58">
        <w:rPr>
          <w:rFonts w:cs="Calibri"/>
          <w:sz w:val="20"/>
          <w:szCs w:val="20"/>
        </w:rPr>
        <w:t xml:space="preserve">, prevista para el viernes 10 de mayo a las 18:00 horas, </w:t>
      </w:r>
      <w:r>
        <w:rPr>
          <w:rFonts w:cs="Calibri"/>
          <w:sz w:val="20"/>
          <w:szCs w:val="20"/>
        </w:rPr>
        <w:t xml:space="preserve">y </w:t>
      </w:r>
      <w:r>
        <w:rPr>
          <w:rFonts w:cs="Calibri"/>
          <w:b/>
          <w:sz w:val="20"/>
          <w:szCs w:val="20"/>
        </w:rPr>
        <w:t>“25 Códigos”</w:t>
      </w:r>
      <w:r w:rsidR="00D91F58">
        <w:rPr>
          <w:rFonts w:cs="Calibri"/>
          <w:sz w:val="20"/>
          <w:szCs w:val="20"/>
        </w:rPr>
        <w:t>, que tendrá lugar al día siguiente a la misma hora,</w:t>
      </w:r>
      <w:r>
        <w:rPr>
          <w:rFonts w:cs="Calibri"/>
          <w:b/>
          <w:sz w:val="20"/>
          <w:szCs w:val="20"/>
        </w:rPr>
        <w:t xml:space="preserve"> </w:t>
      </w:r>
      <w:r>
        <w:rPr>
          <w:rFonts w:cs="Calibri"/>
          <w:sz w:val="20"/>
          <w:szCs w:val="20"/>
        </w:rPr>
        <w:t>serán las últimas visitas experiencia en torno a la exposición</w:t>
      </w:r>
      <w:r w:rsidR="00D91F58">
        <w:rPr>
          <w:rFonts w:cs="Calibri"/>
          <w:sz w:val="20"/>
          <w:szCs w:val="20"/>
        </w:rPr>
        <w:t>.</w:t>
      </w:r>
    </w:p>
    <w:p w14:paraId="7B19EBFC" w14:textId="0C4E5BB5" w:rsidR="000773EF" w:rsidRPr="00D91F58" w:rsidRDefault="00E81C26" w:rsidP="00D91F58">
      <w:pPr>
        <w:numPr>
          <w:ilvl w:val="0"/>
          <w:numId w:val="7"/>
        </w:numPr>
        <w:suppressAutoHyphens w:val="0"/>
        <w:spacing w:after="200" w:line="276" w:lineRule="auto"/>
        <w:ind w:left="709"/>
        <w:rPr>
          <w:rFonts w:cs="Calibri"/>
          <w:sz w:val="20"/>
          <w:szCs w:val="20"/>
        </w:rPr>
      </w:pPr>
      <w:r>
        <w:rPr>
          <w:sz w:val="20"/>
          <w:szCs w:val="20"/>
        </w:rPr>
        <w:t>Sarah Lancman &amp; Giovanni Mirabassi Trio ofrecerán un recital a medio camino entre el jazz y el blues d</w:t>
      </w:r>
      <w:r w:rsidR="00D91F58">
        <w:rPr>
          <w:sz w:val="20"/>
          <w:szCs w:val="20"/>
        </w:rPr>
        <w:t xml:space="preserve">entro del ciclo </w:t>
      </w:r>
      <w:r w:rsidR="00D91F58" w:rsidRPr="00563F3C">
        <w:rPr>
          <w:b/>
          <w:sz w:val="20"/>
          <w:szCs w:val="20"/>
        </w:rPr>
        <w:t xml:space="preserve">“Música </w:t>
      </w:r>
      <w:r w:rsidR="0074677B">
        <w:rPr>
          <w:b/>
          <w:sz w:val="20"/>
          <w:szCs w:val="20"/>
        </w:rPr>
        <w:t>a</w:t>
      </w:r>
      <w:r w:rsidR="00D91F58" w:rsidRPr="00563F3C">
        <w:rPr>
          <w:b/>
          <w:sz w:val="20"/>
          <w:szCs w:val="20"/>
        </w:rPr>
        <w:t>bierta. Momentos Alhambra</w:t>
      </w:r>
      <w:r w:rsidR="0074677B">
        <w:rPr>
          <w:b/>
          <w:sz w:val="20"/>
          <w:szCs w:val="20"/>
        </w:rPr>
        <w:t>”</w:t>
      </w:r>
      <w:r w:rsidR="00D91F58">
        <w:rPr>
          <w:sz w:val="20"/>
          <w:szCs w:val="20"/>
        </w:rPr>
        <w:t>.</w:t>
      </w:r>
    </w:p>
    <w:p w14:paraId="1D1354B2" w14:textId="4A967777" w:rsidR="007D082C" w:rsidRPr="006513B5" w:rsidRDefault="00FD29F8" w:rsidP="007D082C">
      <w:pPr>
        <w:pStyle w:val="Sinespaciado"/>
        <w:spacing w:before="240" w:after="240"/>
        <w:rPr>
          <w:rFonts w:cs="Calibri"/>
          <w:sz w:val="20"/>
          <w:szCs w:val="20"/>
        </w:rPr>
      </w:pPr>
      <w:r w:rsidRPr="006513B5">
        <w:rPr>
          <w:i/>
          <w:sz w:val="20"/>
          <w:szCs w:val="20"/>
          <w:lang w:val="es-ES"/>
        </w:rPr>
        <w:t xml:space="preserve">Santander, </w:t>
      </w:r>
      <w:r w:rsidR="009744F9">
        <w:rPr>
          <w:i/>
          <w:sz w:val="20"/>
          <w:szCs w:val="20"/>
          <w:lang w:val="es-ES"/>
        </w:rPr>
        <w:t>8</w:t>
      </w:r>
      <w:r w:rsidR="00C10AA3">
        <w:rPr>
          <w:i/>
          <w:sz w:val="20"/>
          <w:szCs w:val="20"/>
          <w:lang w:val="es-ES"/>
        </w:rPr>
        <w:t xml:space="preserve"> de mayo de 2019.</w:t>
      </w:r>
      <w:r w:rsidR="00432A95" w:rsidRPr="006513B5">
        <w:rPr>
          <w:sz w:val="20"/>
          <w:szCs w:val="20"/>
          <w:lang w:val="es-ES"/>
        </w:rPr>
        <w:t xml:space="preserve"> </w:t>
      </w:r>
      <w:r w:rsidR="00C10AA3">
        <w:rPr>
          <w:sz w:val="20"/>
          <w:szCs w:val="20"/>
          <w:lang w:val="es-ES"/>
        </w:rPr>
        <w:t>La exposición “Itinerarios XXV”</w:t>
      </w:r>
      <w:r w:rsidR="000773EF" w:rsidRPr="006513B5">
        <w:rPr>
          <w:rFonts w:cs="Calibri"/>
          <w:sz w:val="20"/>
          <w:szCs w:val="20"/>
        </w:rPr>
        <w:t xml:space="preserve"> afronta </w:t>
      </w:r>
      <w:r w:rsidR="00C10AA3">
        <w:rPr>
          <w:rFonts w:cs="Calibri"/>
          <w:sz w:val="20"/>
          <w:szCs w:val="20"/>
        </w:rPr>
        <w:t xml:space="preserve">sus últimos días </w:t>
      </w:r>
      <w:r w:rsidR="000773EF" w:rsidRPr="006513B5">
        <w:rPr>
          <w:rFonts w:cs="Calibri"/>
          <w:sz w:val="20"/>
          <w:szCs w:val="20"/>
        </w:rPr>
        <w:t xml:space="preserve">en el Centro Botín. </w:t>
      </w:r>
      <w:r w:rsidR="00C10AA3">
        <w:rPr>
          <w:rFonts w:cs="Calibri"/>
          <w:sz w:val="20"/>
          <w:szCs w:val="20"/>
        </w:rPr>
        <w:t>Esta muestra, que recoge el trabajo de los artistas nacionales e internacionales beneficiarios de las XXV Becas de Artes Plásticas de la Fundación Botín, se cerrará al público el próximo domingo 12 de mayo, a las 2</w:t>
      </w:r>
      <w:r w:rsidR="0074677B">
        <w:rPr>
          <w:rFonts w:cs="Calibri"/>
          <w:sz w:val="20"/>
          <w:szCs w:val="20"/>
        </w:rPr>
        <w:t>0</w:t>
      </w:r>
      <w:r w:rsidR="00C10AA3">
        <w:rPr>
          <w:rFonts w:cs="Calibri"/>
          <w:sz w:val="20"/>
          <w:szCs w:val="20"/>
        </w:rPr>
        <w:t>:00 horas.</w:t>
      </w:r>
      <w:r w:rsidR="00E71914">
        <w:rPr>
          <w:rFonts w:cs="Calibri"/>
          <w:sz w:val="20"/>
          <w:szCs w:val="20"/>
        </w:rPr>
        <w:t xml:space="preserve"> </w:t>
      </w:r>
    </w:p>
    <w:p w14:paraId="734359A6" w14:textId="603AF5E6" w:rsidR="009032F2" w:rsidRDefault="00C10AA3" w:rsidP="007D082C">
      <w:pPr>
        <w:pStyle w:val="Sinespaciado"/>
        <w:spacing w:before="240" w:after="240"/>
        <w:rPr>
          <w:sz w:val="20"/>
          <w:szCs w:val="20"/>
        </w:rPr>
      </w:pPr>
      <w:r>
        <w:rPr>
          <w:rFonts w:cs="Calibri"/>
          <w:sz w:val="20"/>
          <w:szCs w:val="20"/>
        </w:rPr>
        <w:t xml:space="preserve">La </w:t>
      </w:r>
      <w:r w:rsidR="000773EF" w:rsidRPr="006513B5">
        <w:rPr>
          <w:rFonts w:cs="Calibri"/>
          <w:sz w:val="20"/>
          <w:szCs w:val="20"/>
        </w:rPr>
        <w:t>exposición</w:t>
      </w:r>
      <w:r>
        <w:rPr>
          <w:rFonts w:cs="Calibri"/>
          <w:sz w:val="20"/>
          <w:szCs w:val="20"/>
        </w:rPr>
        <w:t xml:space="preserve"> permite al público disfrutar de una </w:t>
      </w:r>
      <w:r w:rsidRPr="005B4544">
        <w:rPr>
          <w:rFonts w:cs="Arial"/>
          <w:sz w:val="20"/>
          <w:szCs w:val="20"/>
        </w:rPr>
        <w:t>visión privilegiada del panorama artístico contemporáneo</w:t>
      </w:r>
      <w:r>
        <w:rPr>
          <w:rFonts w:cs="Arial"/>
          <w:sz w:val="20"/>
          <w:szCs w:val="20"/>
        </w:rPr>
        <w:t xml:space="preserve">. Se trata de una </w:t>
      </w:r>
      <w:r w:rsidR="009744F9">
        <w:rPr>
          <w:sz w:val="20"/>
          <w:szCs w:val="20"/>
        </w:rPr>
        <w:t>plataforma única para que los</w:t>
      </w:r>
      <w:r w:rsidRPr="005B4544">
        <w:rPr>
          <w:sz w:val="20"/>
          <w:szCs w:val="20"/>
        </w:rPr>
        <w:t xml:space="preserve"> creadores </w:t>
      </w:r>
      <w:r w:rsidR="009744F9">
        <w:rPr>
          <w:sz w:val="20"/>
          <w:szCs w:val="20"/>
        </w:rPr>
        <w:t xml:space="preserve">emergentes </w:t>
      </w:r>
      <w:r w:rsidRPr="005B4544">
        <w:rPr>
          <w:sz w:val="20"/>
          <w:szCs w:val="20"/>
        </w:rPr>
        <w:t xml:space="preserve">presenten su obra en un contexto institucional, así como un espléndido escaparate </w:t>
      </w:r>
      <w:r w:rsidR="009032F2" w:rsidRPr="00154101">
        <w:rPr>
          <w:sz w:val="20"/>
          <w:szCs w:val="20"/>
        </w:rPr>
        <w:t xml:space="preserve">para </w:t>
      </w:r>
      <w:r w:rsidRPr="00154101">
        <w:rPr>
          <w:sz w:val="20"/>
          <w:szCs w:val="20"/>
        </w:rPr>
        <w:t xml:space="preserve">tomar </w:t>
      </w:r>
      <w:commentRangeStart w:id="0"/>
      <w:r w:rsidRPr="00154101">
        <w:rPr>
          <w:sz w:val="20"/>
          <w:szCs w:val="20"/>
        </w:rPr>
        <w:t xml:space="preserve">contacto </w:t>
      </w:r>
      <w:commentRangeEnd w:id="0"/>
      <w:r w:rsidR="0074677B" w:rsidRPr="00154101">
        <w:rPr>
          <w:sz w:val="20"/>
          <w:szCs w:val="20"/>
        </w:rPr>
        <w:t>con</w:t>
      </w:r>
      <w:r w:rsidR="009032F2" w:rsidRPr="00154101">
        <w:rPr>
          <w:sz w:val="20"/>
          <w:szCs w:val="20"/>
        </w:rPr>
        <w:t xml:space="preserve"> las tendencias artísticas actuales</w:t>
      </w:r>
      <w:r w:rsidRPr="00154101">
        <w:rPr>
          <w:sz w:val="20"/>
          <w:szCs w:val="20"/>
        </w:rPr>
        <w:t>.</w:t>
      </w:r>
      <w:r w:rsidRPr="005B4544">
        <w:rPr>
          <w:sz w:val="20"/>
          <w:szCs w:val="20"/>
        </w:rPr>
        <w:t xml:space="preserve"> </w:t>
      </w:r>
    </w:p>
    <w:p w14:paraId="6E1C9296" w14:textId="3344C08E" w:rsidR="00C10AA3" w:rsidRPr="009032F2" w:rsidRDefault="00E71914" w:rsidP="007D082C">
      <w:pPr>
        <w:pStyle w:val="Sinespaciado"/>
        <w:spacing w:before="240" w:after="240"/>
        <w:rPr>
          <w:sz w:val="20"/>
          <w:szCs w:val="20"/>
        </w:rPr>
      </w:pPr>
      <w:r>
        <w:rPr>
          <w:rFonts w:cs="Calibri"/>
          <w:sz w:val="20"/>
          <w:szCs w:val="20"/>
        </w:rPr>
        <w:t>Este programa, en funcionamiento desde 1993,</w:t>
      </w:r>
      <w:r w:rsidRPr="009032F2">
        <w:rPr>
          <w:rFonts w:cs="Calibri"/>
          <w:sz w:val="20"/>
          <w:szCs w:val="20"/>
        </w:rPr>
        <w:t xml:space="preserve"> impulsa la formación, la investigación y el desarrollo de proyectos de creadores internacionales.</w:t>
      </w:r>
      <w:r>
        <w:rPr>
          <w:rFonts w:cs="Calibri"/>
          <w:sz w:val="20"/>
          <w:szCs w:val="20"/>
        </w:rPr>
        <w:t xml:space="preserve"> </w:t>
      </w:r>
      <w:r w:rsidR="009032F2" w:rsidRPr="009032F2">
        <w:rPr>
          <w:sz w:val="20"/>
          <w:szCs w:val="20"/>
        </w:rPr>
        <w:t>Nora Aurrekoetxea</w:t>
      </w:r>
      <w:r w:rsidR="009032F2">
        <w:rPr>
          <w:sz w:val="20"/>
          <w:szCs w:val="20"/>
        </w:rPr>
        <w:t xml:space="preserve"> (Bilbao, 1989)</w:t>
      </w:r>
      <w:r w:rsidR="009032F2" w:rsidRPr="009032F2">
        <w:rPr>
          <w:sz w:val="20"/>
          <w:szCs w:val="20"/>
        </w:rPr>
        <w:t>, Fernando García</w:t>
      </w:r>
      <w:r w:rsidR="009032F2">
        <w:rPr>
          <w:sz w:val="20"/>
          <w:szCs w:val="20"/>
        </w:rPr>
        <w:t xml:space="preserve"> (Madrid, 1975)</w:t>
      </w:r>
      <w:r w:rsidR="009032F2" w:rsidRPr="009032F2">
        <w:rPr>
          <w:sz w:val="20"/>
          <w:szCs w:val="20"/>
        </w:rPr>
        <w:t>, Cristina Garrido</w:t>
      </w:r>
      <w:r w:rsidR="009032F2">
        <w:rPr>
          <w:sz w:val="20"/>
          <w:szCs w:val="20"/>
        </w:rPr>
        <w:t xml:space="preserve"> (Madrid, 1986)</w:t>
      </w:r>
      <w:r w:rsidR="009032F2" w:rsidRPr="009032F2">
        <w:rPr>
          <w:sz w:val="20"/>
          <w:szCs w:val="20"/>
        </w:rPr>
        <w:t>, Fermín Jiménez Landa</w:t>
      </w:r>
      <w:r w:rsidR="009032F2">
        <w:rPr>
          <w:sz w:val="20"/>
          <w:szCs w:val="20"/>
        </w:rPr>
        <w:t xml:space="preserve"> (Pamplona, 1979)</w:t>
      </w:r>
      <w:r w:rsidR="009032F2" w:rsidRPr="009032F2">
        <w:rPr>
          <w:sz w:val="20"/>
          <w:szCs w:val="20"/>
        </w:rPr>
        <w:t>, Rosell Meseguer</w:t>
      </w:r>
      <w:r w:rsidR="009032F2">
        <w:rPr>
          <w:sz w:val="20"/>
          <w:szCs w:val="20"/>
        </w:rPr>
        <w:t xml:space="preserve"> (Orihuela, 1976)</w:t>
      </w:r>
      <w:r w:rsidR="009032F2" w:rsidRPr="009032F2">
        <w:rPr>
          <w:sz w:val="20"/>
          <w:szCs w:val="20"/>
        </w:rPr>
        <w:t>, Shirin Sabahi</w:t>
      </w:r>
      <w:r w:rsidR="009032F2">
        <w:rPr>
          <w:sz w:val="20"/>
          <w:szCs w:val="20"/>
        </w:rPr>
        <w:t xml:space="preserve"> (Teherán – Irán, 1984)</w:t>
      </w:r>
      <w:r w:rsidR="009032F2" w:rsidRPr="009032F2">
        <w:rPr>
          <w:sz w:val="20"/>
          <w:szCs w:val="20"/>
        </w:rPr>
        <w:t xml:space="preserve">, Blanca Ulloa </w:t>
      </w:r>
      <w:r w:rsidR="009032F2">
        <w:rPr>
          <w:sz w:val="20"/>
          <w:szCs w:val="20"/>
        </w:rPr>
        <w:t xml:space="preserve">(Madrid, 1991) </w:t>
      </w:r>
      <w:r w:rsidR="009032F2" w:rsidRPr="009032F2">
        <w:rPr>
          <w:sz w:val="20"/>
          <w:szCs w:val="20"/>
        </w:rPr>
        <w:t xml:space="preserve">y Celia-Yunior </w:t>
      </w:r>
      <w:r w:rsidR="009032F2">
        <w:rPr>
          <w:sz w:val="20"/>
          <w:szCs w:val="20"/>
        </w:rPr>
        <w:t xml:space="preserve">(La Habana, Cuba, 1985) </w:t>
      </w:r>
      <w:r w:rsidR="009032F2" w:rsidRPr="009032F2">
        <w:rPr>
          <w:sz w:val="20"/>
          <w:szCs w:val="20"/>
        </w:rPr>
        <w:t>&amp; Henry Eric Hernández</w:t>
      </w:r>
      <w:r w:rsidR="009032F2">
        <w:rPr>
          <w:sz w:val="20"/>
          <w:szCs w:val="20"/>
        </w:rPr>
        <w:t xml:space="preserve"> (Camagüey, Cuba, 1971) fueron seleccionados entre un total de 531 candidaturas procedentes de 35 países. </w:t>
      </w:r>
    </w:p>
    <w:p w14:paraId="3184462C" w14:textId="50F857CA" w:rsidR="00E71914" w:rsidRDefault="00E71914" w:rsidP="000773EF">
      <w:pPr>
        <w:shd w:val="clear" w:color="auto" w:fill="FFFFFF"/>
        <w:spacing w:after="225"/>
        <w:rPr>
          <w:rFonts w:eastAsia="Times New Roman" w:cs="Calibri"/>
          <w:sz w:val="20"/>
          <w:szCs w:val="20"/>
        </w:rPr>
      </w:pPr>
      <w:r>
        <w:rPr>
          <w:rFonts w:eastAsia="Times New Roman" w:cs="Calibri"/>
          <w:sz w:val="20"/>
          <w:szCs w:val="20"/>
        </w:rPr>
        <w:t xml:space="preserve">Asimismo, </w:t>
      </w:r>
      <w:r w:rsidRPr="00E71914">
        <w:rPr>
          <w:rFonts w:eastAsia="Times New Roman" w:cs="Calibri"/>
          <w:sz w:val="20"/>
          <w:szCs w:val="20"/>
        </w:rPr>
        <w:t xml:space="preserve">los artistas escénicos y audiovisuales Germán de la Riva e Itsaso </w:t>
      </w:r>
      <w:r>
        <w:rPr>
          <w:rFonts w:eastAsia="Times New Roman" w:cs="Calibri"/>
          <w:sz w:val="20"/>
          <w:szCs w:val="20"/>
        </w:rPr>
        <w:t xml:space="preserve">Iribarren impartirán las últimas </w:t>
      </w:r>
      <w:r w:rsidRPr="00E71914">
        <w:rPr>
          <w:rFonts w:eastAsia="Times New Roman" w:cs="Calibri"/>
          <w:sz w:val="20"/>
          <w:szCs w:val="20"/>
        </w:rPr>
        <w:t xml:space="preserve">visitas-experiencia </w:t>
      </w:r>
      <w:r>
        <w:rPr>
          <w:rFonts w:eastAsia="Times New Roman" w:cs="Calibri"/>
          <w:sz w:val="20"/>
          <w:szCs w:val="20"/>
        </w:rPr>
        <w:t xml:space="preserve">en torno a </w:t>
      </w:r>
      <w:r w:rsidR="005D6845">
        <w:rPr>
          <w:rFonts w:eastAsia="Times New Roman" w:cs="Calibri"/>
          <w:sz w:val="20"/>
          <w:szCs w:val="20"/>
        </w:rPr>
        <w:t>esta</w:t>
      </w:r>
      <w:r>
        <w:rPr>
          <w:rFonts w:eastAsia="Times New Roman" w:cs="Calibri"/>
          <w:sz w:val="20"/>
          <w:szCs w:val="20"/>
        </w:rPr>
        <w:t xml:space="preserve"> exposición</w:t>
      </w:r>
      <w:r w:rsidRPr="00E71914">
        <w:rPr>
          <w:rFonts w:eastAsia="Times New Roman" w:cs="Calibri"/>
          <w:sz w:val="20"/>
          <w:szCs w:val="20"/>
        </w:rPr>
        <w:t xml:space="preserve">. </w:t>
      </w:r>
      <w:r w:rsidRPr="00E71914">
        <w:rPr>
          <w:rFonts w:eastAsia="Times New Roman" w:cs="Calibri"/>
          <w:b/>
          <w:sz w:val="20"/>
          <w:szCs w:val="20"/>
        </w:rPr>
        <w:t>“Decodificando”</w:t>
      </w:r>
      <w:r>
        <w:rPr>
          <w:rFonts w:eastAsia="Times New Roman" w:cs="Calibri"/>
          <w:sz w:val="20"/>
          <w:szCs w:val="20"/>
        </w:rPr>
        <w:t xml:space="preserve"> es una propuesta para adultos que </w:t>
      </w:r>
      <w:r w:rsidRPr="00E71914">
        <w:rPr>
          <w:rFonts w:eastAsia="Times New Roman" w:cs="Calibri"/>
          <w:sz w:val="20"/>
          <w:szCs w:val="20"/>
        </w:rPr>
        <w:t xml:space="preserve">tendrá lugar </w:t>
      </w:r>
      <w:r>
        <w:rPr>
          <w:rFonts w:eastAsia="Times New Roman" w:cs="Calibri"/>
          <w:sz w:val="20"/>
          <w:szCs w:val="20"/>
        </w:rPr>
        <w:t>el</w:t>
      </w:r>
      <w:r w:rsidRPr="00E71914">
        <w:rPr>
          <w:rFonts w:eastAsia="Times New Roman" w:cs="Calibri"/>
          <w:sz w:val="20"/>
          <w:szCs w:val="20"/>
        </w:rPr>
        <w:t xml:space="preserve"> viernes </w:t>
      </w:r>
      <w:r>
        <w:rPr>
          <w:rFonts w:eastAsia="Times New Roman" w:cs="Calibri"/>
          <w:sz w:val="20"/>
          <w:szCs w:val="20"/>
        </w:rPr>
        <w:t xml:space="preserve">10 de mayo, </w:t>
      </w:r>
      <w:r w:rsidRPr="00E71914">
        <w:rPr>
          <w:rFonts w:eastAsia="Times New Roman" w:cs="Calibri"/>
          <w:sz w:val="20"/>
          <w:szCs w:val="20"/>
        </w:rPr>
        <w:t xml:space="preserve">a las 18:00 horas. Por su parte, el sábado </w:t>
      </w:r>
      <w:r>
        <w:rPr>
          <w:rFonts w:eastAsia="Times New Roman" w:cs="Calibri"/>
          <w:sz w:val="20"/>
          <w:szCs w:val="20"/>
        </w:rPr>
        <w:t xml:space="preserve">11 de mayo, </w:t>
      </w:r>
      <w:r w:rsidRPr="00E71914">
        <w:rPr>
          <w:rFonts w:eastAsia="Times New Roman" w:cs="Calibri"/>
          <w:sz w:val="20"/>
          <w:szCs w:val="20"/>
        </w:rPr>
        <w:t>a la misma hora</w:t>
      </w:r>
      <w:r>
        <w:rPr>
          <w:rFonts w:eastAsia="Times New Roman" w:cs="Calibri"/>
          <w:sz w:val="20"/>
          <w:szCs w:val="20"/>
        </w:rPr>
        <w:t>, se desarrollará</w:t>
      </w:r>
      <w:r w:rsidRPr="00E71914">
        <w:rPr>
          <w:rFonts w:eastAsia="Times New Roman" w:cs="Calibri"/>
          <w:sz w:val="20"/>
          <w:szCs w:val="20"/>
        </w:rPr>
        <w:t xml:space="preserve"> </w:t>
      </w:r>
      <w:r>
        <w:rPr>
          <w:rFonts w:eastAsia="Times New Roman" w:cs="Calibri"/>
          <w:b/>
          <w:sz w:val="20"/>
          <w:szCs w:val="20"/>
        </w:rPr>
        <w:t xml:space="preserve">“25 </w:t>
      </w:r>
      <w:r w:rsidR="00E03A1B">
        <w:rPr>
          <w:rFonts w:eastAsia="Times New Roman" w:cs="Calibri"/>
          <w:b/>
          <w:sz w:val="20"/>
          <w:szCs w:val="20"/>
        </w:rPr>
        <w:t>C</w:t>
      </w:r>
      <w:r>
        <w:rPr>
          <w:rFonts w:eastAsia="Times New Roman" w:cs="Calibri"/>
          <w:b/>
          <w:sz w:val="20"/>
          <w:szCs w:val="20"/>
        </w:rPr>
        <w:t>ódigos”</w:t>
      </w:r>
      <w:r>
        <w:rPr>
          <w:rFonts w:eastAsia="Times New Roman" w:cs="Calibri"/>
          <w:sz w:val="20"/>
          <w:szCs w:val="20"/>
        </w:rPr>
        <w:t>: un</w:t>
      </w:r>
      <w:r w:rsidRPr="00E71914">
        <w:rPr>
          <w:rFonts w:eastAsia="Times New Roman" w:cs="Calibri"/>
          <w:sz w:val="20"/>
          <w:szCs w:val="20"/>
        </w:rPr>
        <w:t xml:space="preserve"> recorrido dirigido </w:t>
      </w:r>
      <w:r>
        <w:rPr>
          <w:rFonts w:eastAsia="Times New Roman" w:cs="Calibri"/>
          <w:sz w:val="20"/>
          <w:szCs w:val="20"/>
        </w:rPr>
        <w:t>a jóvenes a partir de 13 años</w:t>
      </w:r>
      <w:r w:rsidRPr="00E71914">
        <w:rPr>
          <w:rFonts w:eastAsia="Times New Roman" w:cs="Calibri"/>
          <w:sz w:val="20"/>
          <w:szCs w:val="20"/>
        </w:rPr>
        <w:t>.</w:t>
      </w:r>
    </w:p>
    <w:p w14:paraId="3A84C54D" w14:textId="624CB50D" w:rsidR="00E71914" w:rsidRDefault="00E71914" w:rsidP="000773EF">
      <w:pPr>
        <w:shd w:val="clear" w:color="auto" w:fill="FFFFFF"/>
        <w:spacing w:after="225"/>
        <w:rPr>
          <w:rFonts w:eastAsia="Times New Roman" w:cs="Calibri"/>
          <w:sz w:val="20"/>
          <w:szCs w:val="20"/>
        </w:rPr>
      </w:pPr>
      <w:r>
        <w:rPr>
          <w:rFonts w:eastAsia="Times New Roman" w:cs="Calibri"/>
          <w:sz w:val="20"/>
          <w:szCs w:val="20"/>
        </w:rPr>
        <w:lastRenderedPageBreak/>
        <w:t>En ambas visitas experiencia, c</w:t>
      </w:r>
      <w:r w:rsidRPr="00BB6AD9">
        <w:rPr>
          <w:rFonts w:cs="Arial"/>
          <w:sz w:val="20"/>
          <w:szCs w:val="20"/>
        </w:rPr>
        <w:t>ada persona</w:t>
      </w:r>
      <w:r>
        <w:rPr>
          <w:rFonts w:cs="Arial"/>
          <w:sz w:val="20"/>
          <w:szCs w:val="20"/>
        </w:rPr>
        <w:t xml:space="preserve"> irá</w:t>
      </w:r>
      <w:r w:rsidRPr="00BB6AD9">
        <w:rPr>
          <w:rFonts w:cs="Arial"/>
          <w:sz w:val="20"/>
          <w:szCs w:val="20"/>
        </w:rPr>
        <w:t xml:space="preserve"> ataviada con unos auriculares inalámbricos</w:t>
      </w:r>
      <w:r w:rsidR="00004017">
        <w:rPr>
          <w:rFonts w:cs="Arial"/>
          <w:sz w:val="20"/>
          <w:szCs w:val="20"/>
        </w:rPr>
        <w:t xml:space="preserve"> a través de los que </w:t>
      </w:r>
      <w:r w:rsidRPr="00BB6AD9">
        <w:rPr>
          <w:rFonts w:cs="Arial"/>
          <w:sz w:val="20"/>
          <w:szCs w:val="20"/>
        </w:rPr>
        <w:t xml:space="preserve">vivirá una experiencia </w:t>
      </w:r>
      <w:r w:rsidRPr="006E2717">
        <w:rPr>
          <w:rFonts w:cs="Arial"/>
          <w:sz w:val="20"/>
          <w:szCs w:val="20"/>
        </w:rPr>
        <w:t xml:space="preserve">visual, auditiva y perceptual </w:t>
      </w:r>
      <w:r w:rsidR="00004017" w:rsidRPr="00BB6AD9">
        <w:rPr>
          <w:rFonts w:cs="Arial"/>
          <w:sz w:val="20"/>
          <w:szCs w:val="20"/>
        </w:rPr>
        <w:t>en solitari</w:t>
      </w:r>
      <w:r w:rsidR="00004017">
        <w:rPr>
          <w:rFonts w:cs="Arial"/>
          <w:sz w:val="20"/>
          <w:szCs w:val="20"/>
        </w:rPr>
        <w:t>o y en compañía al mismo tiempo. L</w:t>
      </w:r>
      <w:r w:rsidR="00004017" w:rsidRPr="006E2717">
        <w:rPr>
          <w:rFonts w:cs="Arial"/>
          <w:sz w:val="20"/>
          <w:szCs w:val="20"/>
        </w:rPr>
        <w:t xml:space="preserve">os </w:t>
      </w:r>
      <w:r w:rsidR="00E03A1B">
        <w:rPr>
          <w:rFonts w:cs="Arial"/>
          <w:sz w:val="20"/>
          <w:szCs w:val="20"/>
        </w:rPr>
        <w:t>“</w:t>
      </w:r>
      <w:r w:rsidR="00004017" w:rsidRPr="006E2717">
        <w:rPr>
          <w:rFonts w:cs="Arial"/>
          <w:sz w:val="20"/>
          <w:szCs w:val="20"/>
        </w:rPr>
        <w:t>performers</w:t>
      </w:r>
      <w:r w:rsidR="00E03A1B">
        <w:rPr>
          <w:rFonts w:cs="Arial"/>
          <w:sz w:val="20"/>
          <w:szCs w:val="20"/>
        </w:rPr>
        <w:t>”</w:t>
      </w:r>
      <w:r w:rsidR="00004017" w:rsidRPr="006E2717">
        <w:rPr>
          <w:rFonts w:cs="Arial"/>
          <w:sz w:val="20"/>
          <w:szCs w:val="20"/>
        </w:rPr>
        <w:t xml:space="preserve"> </w:t>
      </w:r>
      <w:r w:rsidR="00004017" w:rsidRPr="00BB6AD9">
        <w:rPr>
          <w:rFonts w:cs="Arial"/>
          <w:sz w:val="20"/>
          <w:szCs w:val="20"/>
        </w:rPr>
        <w:t>Germán de la Riva e Itsaso Iribarren</w:t>
      </w:r>
      <w:r w:rsidR="00004017">
        <w:rPr>
          <w:rFonts w:cs="Arial"/>
          <w:sz w:val="20"/>
          <w:szCs w:val="20"/>
        </w:rPr>
        <w:t xml:space="preserve"> crearán el clima necesario para que el público </w:t>
      </w:r>
      <w:r w:rsidRPr="006E2717">
        <w:rPr>
          <w:rFonts w:cs="Arial"/>
          <w:sz w:val="20"/>
          <w:szCs w:val="20"/>
        </w:rPr>
        <w:t>particip</w:t>
      </w:r>
      <w:r w:rsidR="00004017">
        <w:rPr>
          <w:rFonts w:cs="Arial"/>
          <w:sz w:val="20"/>
          <w:szCs w:val="20"/>
        </w:rPr>
        <w:t>e en dinámicas diversas, escuche</w:t>
      </w:r>
      <w:r w:rsidRPr="006E2717">
        <w:rPr>
          <w:rFonts w:cs="Arial"/>
          <w:sz w:val="20"/>
          <w:szCs w:val="20"/>
        </w:rPr>
        <w:t xml:space="preserve"> música relacionada con las</w:t>
      </w:r>
      <w:r w:rsidR="00004017">
        <w:rPr>
          <w:rFonts w:cs="Arial"/>
          <w:sz w:val="20"/>
          <w:szCs w:val="20"/>
        </w:rPr>
        <w:t xml:space="preserve"> obras y, en definitiva, viva</w:t>
      </w:r>
      <w:r w:rsidRPr="006E2717">
        <w:rPr>
          <w:rFonts w:cs="Arial"/>
          <w:sz w:val="20"/>
          <w:szCs w:val="20"/>
        </w:rPr>
        <w:t xml:space="preserve"> una experiencia significativa </w:t>
      </w:r>
      <w:r w:rsidR="00004017">
        <w:rPr>
          <w:rFonts w:cs="Arial"/>
          <w:sz w:val="20"/>
          <w:szCs w:val="20"/>
        </w:rPr>
        <w:t xml:space="preserve">con el objetivo último de </w:t>
      </w:r>
      <w:r w:rsidRPr="00BB6AD9">
        <w:rPr>
          <w:rFonts w:cs="Arial"/>
          <w:sz w:val="20"/>
          <w:szCs w:val="20"/>
        </w:rPr>
        <w:t xml:space="preserve">disfrutar más y mejor de los proyectos </w:t>
      </w:r>
      <w:r w:rsidR="00004017">
        <w:rPr>
          <w:rFonts w:cs="Arial"/>
          <w:sz w:val="20"/>
          <w:szCs w:val="20"/>
        </w:rPr>
        <w:t xml:space="preserve">artísticos de </w:t>
      </w:r>
      <w:r w:rsidRPr="00BB6AD9">
        <w:rPr>
          <w:rFonts w:cs="Arial"/>
          <w:sz w:val="20"/>
          <w:szCs w:val="20"/>
        </w:rPr>
        <w:t xml:space="preserve">la exposición </w:t>
      </w:r>
      <w:r w:rsidR="00004017" w:rsidRPr="00004017">
        <w:rPr>
          <w:rFonts w:cs="Arial"/>
          <w:i/>
          <w:sz w:val="20"/>
          <w:szCs w:val="20"/>
        </w:rPr>
        <w:t>“</w:t>
      </w:r>
      <w:r w:rsidRPr="00004017">
        <w:rPr>
          <w:rFonts w:cs="Arial"/>
          <w:sz w:val="20"/>
          <w:szCs w:val="20"/>
        </w:rPr>
        <w:t>Itinerarios XXV</w:t>
      </w:r>
      <w:r w:rsidR="00004017" w:rsidRPr="00004017">
        <w:rPr>
          <w:rFonts w:cs="Arial"/>
          <w:sz w:val="20"/>
          <w:szCs w:val="20"/>
        </w:rPr>
        <w:t>”</w:t>
      </w:r>
      <w:r w:rsidR="00004017">
        <w:rPr>
          <w:rFonts w:cs="Arial"/>
          <w:sz w:val="20"/>
          <w:szCs w:val="20"/>
        </w:rPr>
        <w:t xml:space="preserve">. </w:t>
      </w:r>
      <w:r w:rsidR="00004017" w:rsidRPr="00004017">
        <w:rPr>
          <w:rFonts w:cs="Arial"/>
          <w:sz w:val="20"/>
          <w:szCs w:val="20"/>
        </w:rPr>
        <w:t xml:space="preserve">Las entradas para ambas </w:t>
      </w:r>
      <w:r w:rsidR="005D6845">
        <w:rPr>
          <w:rFonts w:cs="Arial"/>
          <w:sz w:val="20"/>
          <w:szCs w:val="20"/>
        </w:rPr>
        <w:t>citas</w:t>
      </w:r>
      <w:r w:rsidR="00004017" w:rsidRPr="00004017">
        <w:rPr>
          <w:rFonts w:cs="Arial"/>
          <w:sz w:val="20"/>
          <w:szCs w:val="20"/>
        </w:rPr>
        <w:t xml:space="preserve"> tienen un coste de 12</w:t>
      </w:r>
      <w:r w:rsidR="00004017">
        <w:rPr>
          <w:rFonts w:cs="Arial"/>
          <w:sz w:val="20"/>
          <w:szCs w:val="20"/>
        </w:rPr>
        <w:t xml:space="preserve"> euros para el público general y</w:t>
      </w:r>
      <w:r w:rsidR="00004017" w:rsidRPr="00004017">
        <w:rPr>
          <w:rFonts w:cs="Arial"/>
          <w:sz w:val="20"/>
          <w:szCs w:val="20"/>
        </w:rPr>
        <w:t xml:space="preserve"> 6 para los Amigos del Centro Botín.</w:t>
      </w:r>
    </w:p>
    <w:p w14:paraId="3DB55456" w14:textId="74C7F02E" w:rsidR="00004017" w:rsidRPr="00004017" w:rsidRDefault="00004017" w:rsidP="000773EF">
      <w:pPr>
        <w:shd w:val="clear" w:color="auto" w:fill="FFFFFF"/>
        <w:spacing w:after="225"/>
        <w:rPr>
          <w:rFonts w:eastAsia="Times New Roman" w:cs="Calibri"/>
          <w:b/>
          <w:sz w:val="20"/>
          <w:szCs w:val="20"/>
        </w:rPr>
      </w:pPr>
      <w:r>
        <w:rPr>
          <w:rFonts w:eastAsia="Times New Roman" w:cs="Calibri"/>
          <w:b/>
          <w:sz w:val="20"/>
          <w:szCs w:val="20"/>
        </w:rPr>
        <w:t>Música y cine</w:t>
      </w:r>
    </w:p>
    <w:p w14:paraId="5D7F77F1" w14:textId="3F570F2D" w:rsidR="00004017" w:rsidRDefault="00004017" w:rsidP="00004017">
      <w:pPr>
        <w:shd w:val="clear" w:color="auto" w:fill="FFFFFF"/>
        <w:spacing w:after="225"/>
        <w:rPr>
          <w:rFonts w:eastAsia="Times New Roman" w:cs="Calibri"/>
          <w:sz w:val="20"/>
          <w:szCs w:val="20"/>
        </w:rPr>
      </w:pPr>
      <w:r>
        <w:rPr>
          <w:rFonts w:eastAsia="Times New Roman" w:cs="Calibri"/>
          <w:sz w:val="20"/>
          <w:szCs w:val="20"/>
        </w:rPr>
        <w:t xml:space="preserve">Un concierto y </w:t>
      </w:r>
      <w:r w:rsidR="005D6845">
        <w:rPr>
          <w:rFonts w:eastAsia="Times New Roman" w:cs="Calibri"/>
          <w:sz w:val="20"/>
          <w:szCs w:val="20"/>
        </w:rPr>
        <w:t xml:space="preserve">una </w:t>
      </w:r>
      <w:r>
        <w:rPr>
          <w:rFonts w:eastAsia="Times New Roman" w:cs="Calibri"/>
          <w:sz w:val="20"/>
          <w:szCs w:val="20"/>
        </w:rPr>
        <w:t xml:space="preserve">sesión de cine para disfrutar en familia completan las actividades previstas para </w:t>
      </w:r>
      <w:r w:rsidR="005D6845">
        <w:rPr>
          <w:rFonts w:eastAsia="Times New Roman" w:cs="Calibri"/>
          <w:sz w:val="20"/>
          <w:szCs w:val="20"/>
        </w:rPr>
        <w:t>los próximos días</w:t>
      </w:r>
      <w:r>
        <w:rPr>
          <w:rFonts w:eastAsia="Times New Roman" w:cs="Calibri"/>
          <w:sz w:val="20"/>
          <w:szCs w:val="20"/>
        </w:rPr>
        <w:t xml:space="preserve">. </w:t>
      </w:r>
      <w:r w:rsidRPr="00004017">
        <w:rPr>
          <w:rFonts w:eastAsia="Times New Roman" w:cs="Calibri"/>
          <w:b/>
          <w:sz w:val="20"/>
          <w:szCs w:val="20"/>
        </w:rPr>
        <w:t>Sarah Lancman &amp; Giovanni Mirabassi Trio</w:t>
      </w:r>
      <w:r w:rsidRPr="00004017">
        <w:rPr>
          <w:rFonts w:eastAsia="Times New Roman" w:cs="Calibri"/>
          <w:sz w:val="20"/>
          <w:szCs w:val="20"/>
        </w:rPr>
        <w:t xml:space="preserve"> desplegarán en el auditorio del Centro Botín </w:t>
      </w:r>
      <w:r w:rsidR="00C40707">
        <w:rPr>
          <w:rFonts w:eastAsia="Times New Roman" w:cs="Calibri"/>
          <w:sz w:val="20"/>
          <w:szCs w:val="20"/>
        </w:rPr>
        <w:t xml:space="preserve">la elegancia </w:t>
      </w:r>
      <w:r w:rsidRPr="00004017">
        <w:rPr>
          <w:rFonts w:eastAsia="Times New Roman" w:cs="Calibri"/>
          <w:sz w:val="20"/>
          <w:szCs w:val="20"/>
        </w:rPr>
        <w:t>de un sonido a medio camino entre el jazz y el blues</w:t>
      </w:r>
      <w:r>
        <w:rPr>
          <w:rFonts w:eastAsia="Times New Roman" w:cs="Calibri"/>
          <w:sz w:val="20"/>
          <w:szCs w:val="20"/>
        </w:rPr>
        <w:t xml:space="preserve">. </w:t>
      </w:r>
      <w:r w:rsidRPr="00004017">
        <w:rPr>
          <w:rFonts w:eastAsia="Times New Roman" w:cs="Calibri"/>
          <w:sz w:val="20"/>
          <w:szCs w:val="20"/>
        </w:rPr>
        <w:t xml:space="preserve">Su actuación tendrá lugar </w:t>
      </w:r>
      <w:r w:rsidR="005D6845">
        <w:rPr>
          <w:rFonts w:eastAsia="Times New Roman" w:cs="Calibri"/>
          <w:sz w:val="20"/>
          <w:szCs w:val="20"/>
        </w:rPr>
        <w:t>mañana</w:t>
      </w:r>
      <w:r w:rsidRPr="00004017">
        <w:rPr>
          <w:rFonts w:eastAsia="Times New Roman" w:cs="Calibri"/>
          <w:sz w:val="20"/>
          <w:szCs w:val="20"/>
        </w:rPr>
        <w:t xml:space="preserve"> jueves 9 de mayo en dos sesiones (19:15 y 21:00 horas) de una hora cada una. Gracias a la colaboración de Cervezas Alhambra, el público podrá disfrutar de las canciones incluidas en el último trabajo de la artista, denominado “A contratemps”.</w:t>
      </w:r>
    </w:p>
    <w:p w14:paraId="38242F26" w14:textId="0B8C297C" w:rsidR="00C21183" w:rsidRDefault="00C21183" w:rsidP="00004017">
      <w:pPr>
        <w:shd w:val="clear" w:color="auto" w:fill="FFFFFF"/>
        <w:spacing w:after="225"/>
        <w:rPr>
          <w:rFonts w:eastAsia="Times New Roman" w:cs="Calibri"/>
          <w:sz w:val="20"/>
          <w:szCs w:val="20"/>
        </w:rPr>
      </w:pPr>
      <w:r w:rsidRPr="00C21183">
        <w:rPr>
          <w:rFonts w:eastAsia="Times New Roman" w:cs="Calibri"/>
          <w:sz w:val="20"/>
          <w:szCs w:val="20"/>
        </w:rPr>
        <w:t xml:space="preserve">Tanto en la grabación del álbum como </w:t>
      </w:r>
      <w:r>
        <w:rPr>
          <w:rFonts w:eastAsia="Times New Roman" w:cs="Calibri"/>
          <w:sz w:val="20"/>
          <w:szCs w:val="20"/>
        </w:rPr>
        <w:t>en sus actuaciones en directo</w:t>
      </w:r>
      <w:r w:rsidRPr="00C21183">
        <w:rPr>
          <w:rFonts w:eastAsia="Times New Roman" w:cs="Calibri"/>
          <w:sz w:val="20"/>
          <w:szCs w:val="20"/>
        </w:rPr>
        <w:t xml:space="preserve">, </w:t>
      </w:r>
      <w:r>
        <w:rPr>
          <w:rFonts w:eastAsia="Times New Roman" w:cs="Calibri"/>
          <w:sz w:val="20"/>
          <w:szCs w:val="20"/>
        </w:rPr>
        <w:t>esta</w:t>
      </w:r>
      <w:r w:rsidRPr="00C21183">
        <w:rPr>
          <w:rFonts w:eastAsia="Times New Roman" w:cs="Calibri"/>
          <w:sz w:val="20"/>
          <w:szCs w:val="20"/>
        </w:rPr>
        <w:t xml:space="preserve"> intérprete parisina </w:t>
      </w:r>
      <w:r>
        <w:rPr>
          <w:rFonts w:eastAsia="Times New Roman" w:cs="Calibri"/>
          <w:sz w:val="20"/>
          <w:szCs w:val="20"/>
        </w:rPr>
        <w:t xml:space="preserve">cuenta </w:t>
      </w:r>
      <w:r w:rsidRPr="00C21183">
        <w:rPr>
          <w:rFonts w:eastAsia="Times New Roman" w:cs="Calibri"/>
          <w:sz w:val="20"/>
          <w:szCs w:val="20"/>
        </w:rPr>
        <w:t>con la maestría al piano de</w:t>
      </w:r>
      <w:r>
        <w:rPr>
          <w:rFonts w:eastAsia="Times New Roman" w:cs="Calibri"/>
          <w:sz w:val="20"/>
          <w:szCs w:val="20"/>
        </w:rPr>
        <w:t>l italiano</w:t>
      </w:r>
      <w:r w:rsidRPr="00C21183">
        <w:rPr>
          <w:rFonts w:eastAsia="Times New Roman" w:cs="Calibri"/>
          <w:sz w:val="20"/>
          <w:szCs w:val="20"/>
        </w:rPr>
        <w:t xml:space="preserve"> Giovanni Mirabassi</w:t>
      </w:r>
      <w:r>
        <w:rPr>
          <w:rFonts w:eastAsia="Times New Roman" w:cs="Calibri"/>
          <w:sz w:val="20"/>
          <w:szCs w:val="20"/>
        </w:rPr>
        <w:t xml:space="preserve">. </w:t>
      </w:r>
      <w:r w:rsidRPr="00C21183">
        <w:rPr>
          <w:rFonts w:eastAsia="Times New Roman" w:cs="Calibri"/>
          <w:sz w:val="20"/>
          <w:szCs w:val="20"/>
        </w:rPr>
        <w:t>El contrabajista Gianluca Renzi y el bat</w:t>
      </w:r>
      <w:r w:rsidR="0074677B">
        <w:rPr>
          <w:rFonts w:eastAsia="Times New Roman" w:cs="Calibri"/>
          <w:sz w:val="20"/>
          <w:szCs w:val="20"/>
        </w:rPr>
        <w:t>erista Lukmil Pé</w:t>
      </w:r>
      <w:r w:rsidRPr="00C21183">
        <w:rPr>
          <w:rFonts w:eastAsia="Times New Roman" w:cs="Calibri"/>
          <w:sz w:val="20"/>
          <w:szCs w:val="20"/>
        </w:rPr>
        <w:t xml:space="preserve">rez </w:t>
      </w:r>
      <w:r>
        <w:rPr>
          <w:rFonts w:eastAsia="Times New Roman" w:cs="Calibri"/>
          <w:sz w:val="20"/>
          <w:szCs w:val="20"/>
        </w:rPr>
        <w:t xml:space="preserve">completarán la formación en </w:t>
      </w:r>
      <w:r w:rsidRPr="00C21183">
        <w:rPr>
          <w:rFonts w:eastAsia="Times New Roman" w:cs="Calibri"/>
          <w:sz w:val="20"/>
          <w:szCs w:val="20"/>
        </w:rPr>
        <w:t>los dos recitales que ofrecerá en Cantabria.</w:t>
      </w:r>
      <w:r>
        <w:rPr>
          <w:rFonts w:eastAsia="Times New Roman" w:cs="Calibri"/>
          <w:sz w:val="20"/>
          <w:szCs w:val="20"/>
        </w:rPr>
        <w:t xml:space="preserve"> </w:t>
      </w:r>
      <w:r w:rsidRPr="00C21183">
        <w:rPr>
          <w:rFonts w:eastAsia="Times New Roman" w:cs="Calibri"/>
          <w:sz w:val="20"/>
          <w:szCs w:val="20"/>
        </w:rPr>
        <w:t xml:space="preserve">Las entradas para disfrutar de este concierto, perteneciente al ciclo </w:t>
      </w:r>
      <w:r w:rsidR="0074677B">
        <w:rPr>
          <w:rFonts w:eastAsia="Times New Roman" w:cs="Calibri"/>
          <w:b/>
          <w:sz w:val="20"/>
          <w:szCs w:val="20"/>
        </w:rPr>
        <w:t>“Música a</w:t>
      </w:r>
      <w:r w:rsidRPr="00C21183">
        <w:rPr>
          <w:rFonts w:eastAsia="Times New Roman" w:cs="Calibri"/>
          <w:b/>
          <w:sz w:val="20"/>
          <w:szCs w:val="20"/>
        </w:rPr>
        <w:t>bierta. Momentos Alhambra”,</w:t>
      </w:r>
      <w:r w:rsidRPr="00C21183">
        <w:rPr>
          <w:rFonts w:eastAsia="Times New Roman" w:cs="Calibri"/>
          <w:sz w:val="20"/>
          <w:szCs w:val="20"/>
        </w:rPr>
        <w:t xml:space="preserve"> tienen un precio de 12 euros, con un descuento del 50 % para los Amigos del Centro Botín.</w:t>
      </w:r>
    </w:p>
    <w:p w14:paraId="6A279BE3" w14:textId="1B2031CC" w:rsidR="00C21183" w:rsidRDefault="00C21183" w:rsidP="00004017">
      <w:pPr>
        <w:shd w:val="clear" w:color="auto" w:fill="FFFFFF"/>
        <w:spacing w:after="225"/>
        <w:rPr>
          <w:rFonts w:eastAsia="Times New Roman" w:cs="Calibri"/>
          <w:sz w:val="20"/>
          <w:szCs w:val="20"/>
        </w:rPr>
      </w:pPr>
      <w:r>
        <w:rPr>
          <w:rFonts w:eastAsia="Times New Roman" w:cs="Calibri"/>
          <w:sz w:val="20"/>
          <w:szCs w:val="20"/>
        </w:rPr>
        <w:t xml:space="preserve">Por último, el sábado 11 de mayo, a las 18:00 horas, se desarrollará la segunda sesión del ciclo </w:t>
      </w:r>
      <w:r w:rsidR="0074677B">
        <w:rPr>
          <w:rFonts w:eastAsia="Times New Roman" w:cs="Calibri"/>
          <w:b/>
          <w:sz w:val="20"/>
          <w:szCs w:val="20"/>
        </w:rPr>
        <w:t>“Una nueva mirada. Cine y c</w:t>
      </w:r>
      <w:r>
        <w:rPr>
          <w:rFonts w:eastAsia="Times New Roman" w:cs="Calibri"/>
          <w:b/>
          <w:sz w:val="20"/>
          <w:szCs w:val="20"/>
        </w:rPr>
        <w:t xml:space="preserve">reatividad en familia”. </w:t>
      </w:r>
      <w:r>
        <w:rPr>
          <w:rFonts w:eastAsia="Times New Roman" w:cs="Calibri"/>
          <w:sz w:val="20"/>
          <w:szCs w:val="20"/>
        </w:rPr>
        <w:t>En esta ocasión, se proyectará la “La canción del mar”: una película de animación de 103 minutos de duración, inspirada en el folclore irlandés. E</w:t>
      </w:r>
      <w:r w:rsidR="00C82C8C">
        <w:rPr>
          <w:rFonts w:eastAsia="Times New Roman" w:cs="Calibri"/>
          <w:sz w:val="20"/>
          <w:szCs w:val="20"/>
        </w:rPr>
        <w:t>l</w:t>
      </w:r>
      <w:r>
        <w:rPr>
          <w:rFonts w:eastAsia="Times New Roman" w:cs="Calibri"/>
          <w:sz w:val="20"/>
          <w:szCs w:val="20"/>
        </w:rPr>
        <w:t xml:space="preserve"> largometraje estará precedido de una breve introducción a cargo del realizador y productor audiovisual Nacho Solana. La presentación permitirá a</w:t>
      </w:r>
      <w:r w:rsidRPr="00C21183">
        <w:rPr>
          <w:rFonts w:eastAsia="Times New Roman" w:cs="Calibri"/>
          <w:sz w:val="20"/>
          <w:szCs w:val="20"/>
        </w:rPr>
        <w:t xml:space="preserve">l público descubrir todos los valores y enseñanzas que el director de </w:t>
      </w:r>
      <w:r w:rsidR="00E03A1B">
        <w:rPr>
          <w:rFonts w:eastAsia="Times New Roman" w:cs="Calibri"/>
          <w:sz w:val="20"/>
          <w:szCs w:val="20"/>
        </w:rPr>
        <w:t>esta cinta, filmada en 2014,</w:t>
      </w:r>
      <w:r w:rsidRPr="00C21183">
        <w:rPr>
          <w:rFonts w:eastAsia="Times New Roman" w:cs="Calibri"/>
          <w:sz w:val="20"/>
          <w:szCs w:val="20"/>
        </w:rPr>
        <w:t xml:space="preserve"> ha intentado transmitir.</w:t>
      </w:r>
    </w:p>
    <w:p w14:paraId="39E48089" w14:textId="493D0AE7" w:rsidR="00C21183" w:rsidRPr="00C21183" w:rsidRDefault="00C21183" w:rsidP="00004017">
      <w:pPr>
        <w:shd w:val="clear" w:color="auto" w:fill="FFFFFF"/>
        <w:spacing w:after="225"/>
        <w:rPr>
          <w:rFonts w:eastAsia="Times New Roman" w:cs="Calibri"/>
          <w:sz w:val="20"/>
          <w:szCs w:val="20"/>
        </w:rPr>
      </w:pPr>
      <w:r>
        <w:rPr>
          <w:rFonts w:eastAsia="Times New Roman" w:cs="Calibri"/>
          <w:sz w:val="20"/>
          <w:szCs w:val="20"/>
        </w:rPr>
        <w:t xml:space="preserve">La actividad, dirigida a familias con niños mayores de siete años, </w:t>
      </w:r>
      <w:r w:rsidR="00E03A1B">
        <w:rPr>
          <w:rFonts w:eastAsia="Times New Roman" w:cs="Calibri"/>
          <w:sz w:val="20"/>
          <w:szCs w:val="20"/>
        </w:rPr>
        <w:t xml:space="preserve">tendrá continuidad el día 15 de junio con la proyección de la película japonesa “Mi vecino Totoro”. Las entradas para asistir a una de las dos proyecciones </w:t>
      </w:r>
      <w:r>
        <w:rPr>
          <w:rFonts w:eastAsia="Times New Roman" w:cs="Calibri"/>
          <w:sz w:val="20"/>
          <w:szCs w:val="20"/>
        </w:rPr>
        <w:t>tiene</w:t>
      </w:r>
      <w:r w:rsidR="00E03A1B">
        <w:rPr>
          <w:rFonts w:eastAsia="Times New Roman" w:cs="Calibri"/>
          <w:sz w:val="20"/>
          <w:szCs w:val="20"/>
        </w:rPr>
        <w:t>n</w:t>
      </w:r>
      <w:r>
        <w:rPr>
          <w:rFonts w:eastAsia="Times New Roman" w:cs="Calibri"/>
          <w:sz w:val="20"/>
          <w:szCs w:val="20"/>
        </w:rPr>
        <w:t xml:space="preserve"> un precio de 4 euros</w:t>
      </w:r>
      <w:r w:rsidR="00E03A1B">
        <w:rPr>
          <w:rFonts w:eastAsia="Times New Roman" w:cs="Calibri"/>
          <w:sz w:val="20"/>
          <w:szCs w:val="20"/>
        </w:rPr>
        <w:t>, mientras que el abono para ambas películas cuesta 6. En ambos casos, se contempla un descuento del 50 % para los Amigos del Centro Botín.</w:t>
      </w:r>
    </w:p>
    <w:p w14:paraId="5F318850" w14:textId="77777777" w:rsidR="00C21183" w:rsidRDefault="00C21183" w:rsidP="00004017">
      <w:pPr>
        <w:shd w:val="clear" w:color="auto" w:fill="FFFFFF"/>
        <w:spacing w:after="225"/>
        <w:rPr>
          <w:rFonts w:eastAsia="Times New Roman" w:cs="Calibri"/>
          <w:sz w:val="20"/>
          <w:szCs w:val="20"/>
        </w:rPr>
      </w:pPr>
    </w:p>
    <w:p w14:paraId="0F2B44BC" w14:textId="09F8932D" w:rsidR="00004017" w:rsidRDefault="00004017" w:rsidP="00004017">
      <w:pPr>
        <w:shd w:val="clear" w:color="auto" w:fill="FFFFFF"/>
        <w:spacing w:after="225"/>
        <w:rPr>
          <w:rFonts w:eastAsia="Times New Roman" w:cs="Calibri"/>
          <w:sz w:val="20"/>
          <w:szCs w:val="20"/>
        </w:rPr>
      </w:pPr>
      <w:r>
        <w:rPr>
          <w:rFonts w:eastAsia="Times New Roman" w:cs="Calibri"/>
          <w:sz w:val="20"/>
          <w:szCs w:val="20"/>
        </w:rPr>
        <w:t>.</w:t>
      </w:r>
    </w:p>
    <w:p w14:paraId="7C947D47" w14:textId="7E293D8D" w:rsidR="003C2593" w:rsidRPr="001222F5" w:rsidRDefault="00004017" w:rsidP="00154101">
      <w:pPr>
        <w:shd w:val="clear" w:color="auto" w:fill="FFFFFF"/>
        <w:spacing w:after="225"/>
        <w:jc w:val="center"/>
        <w:rPr>
          <w:rStyle w:val="nfasis"/>
          <w:rFonts w:ascii="Maax" w:hAnsi="Maax"/>
          <w:sz w:val="24"/>
          <w:lang w:val="es-ES"/>
        </w:rPr>
      </w:pPr>
      <w:r w:rsidRPr="00004017">
        <w:rPr>
          <w:rFonts w:eastAsia="Times New Roman" w:cs="Calibri"/>
          <w:sz w:val="20"/>
          <w:szCs w:val="20"/>
        </w:rPr>
        <w:lastRenderedPageBreak/>
        <w:t>.</w:t>
      </w:r>
      <w:r w:rsidR="0081429B">
        <w:rPr>
          <w:rStyle w:val="nfasis"/>
          <w:rFonts w:ascii="Maax" w:hAnsi="Maax"/>
          <w:sz w:val="24"/>
          <w:lang w:val="es-ES"/>
        </w:rPr>
        <w:t>.</w:t>
      </w:r>
      <w:r w:rsidR="00463B0D">
        <w:rPr>
          <w:rStyle w:val="nfasis"/>
          <w:rFonts w:ascii="Maax" w:hAnsi="Maax"/>
          <w:sz w:val="24"/>
          <w:lang w:val="es-ES"/>
        </w:rPr>
        <w:t>……………………………………………………..</w:t>
      </w:r>
    </w:p>
    <w:p w14:paraId="4BB625CB" w14:textId="77777777" w:rsidR="002041C5" w:rsidRPr="002041C5" w:rsidRDefault="002041C5" w:rsidP="002041C5">
      <w:pPr>
        <w:spacing w:after="0" w:line="240" w:lineRule="atLeast"/>
        <w:rPr>
          <w:rFonts w:eastAsia="MS Mincho" w:cs="Arial"/>
          <w:b/>
          <w:color w:val="000000"/>
          <w:sz w:val="18"/>
          <w:szCs w:val="20"/>
          <w:lang w:val="es-ES_tradnl"/>
        </w:rPr>
      </w:pPr>
      <w:r w:rsidRPr="002041C5">
        <w:rPr>
          <w:rFonts w:eastAsia="MS Mincho" w:cs="Arial"/>
          <w:b/>
          <w:color w:val="000000"/>
          <w:sz w:val="18"/>
          <w:szCs w:val="20"/>
          <w:lang w:val="es-ES_tradnl"/>
        </w:rPr>
        <w:t>Centro Botín</w:t>
      </w:r>
    </w:p>
    <w:p w14:paraId="25D4ABF2" w14:textId="77777777" w:rsidR="002041C5" w:rsidRPr="002041C5" w:rsidRDefault="002041C5" w:rsidP="002041C5">
      <w:pPr>
        <w:spacing w:after="0" w:line="240" w:lineRule="atLeast"/>
        <w:rPr>
          <w:rFonts w:eastAsia="MS Mincho" w:cs="Arial"/>
          <w:i/>
          <w:color w:val="000000"/>
          <w:sz w:val="18"/>
          <w:szCs w:val="20"/>
          <w:lang w:val="es-ES_tradnl"/>
        </w:rPr>
      </w:pPr>
      <w:r w:rsidRPr="002041C5">
        <w:rPr>
          <w:rFonts w:eastAsia="MS Mincho" w:cs="Arial"/>
          <w:i/>
          <w:color w:val="000000"/>
          <w:sz w:val="18"/>
          <w:szCs w:val="20"/>
          <w:lang w:val="es-ES_tradnl"/>
        </w:rPr>
        <w:t>El Centro Botín, obra del arquitecto Renzo Piano, es un proyecto de la Fundación Botín que aspira a ser un centro de arte privado de referencia en España, p</w:t>
      </w:r>
      <w:bookmarkStart w:id="1" w:name="_GoBack"/>
      <w:bookmarkEnd w:id="1"/>
      <w:r w:rsidRPr="002041C5">
        <w:rPr>
          <w:rFonts w:eastAsia="MS Mincho" w:cs="Arial"/>
          <w:i/>
          <w:color w:val="000000"/>
          <w:sz w:val="18"/>
          <w:szCs w:val="20"/>
          <w:lang w:val="es-ES_tradnl"/>
        </w:rPr>
        <w:t>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t>
      </w:r>
    </w:p>
    <w:p w14:paraId="6AD53C87" w14:textId="77777777" w:rsidR="002041C5" w:rsidRPr="002041C5" w:rsidRDefault="002041C5" w:rsidP="002041C5">
      <w:pPr>
        <w:spacing w:after="0"/>
        <w:jc w:val="right"/>
        <w:rPr>
          <w:rFonts w:eastAsia="MS Mincho" w:cs="Arial"/>
          <w:b/>
          <w:color w:val="000000"/>
          <w:sz w:val="20"/>
          <w:szCs w:val="20"/>
          <w:u w:val="single"/>
          <w:lang w:val="es-ES_tradnl"/>
        </w:rPr>
      </w:pPr>
    </w:p>
    <w:p w14:paraId="117FEA2D" w14:textId="77777777" w:rsidR="002041C5" w:rsidRPr="002041C5" w:rsidRDefault="002041C5" w:rsidP="002041C5">
      <w:pPr>
        <w:spacing w:after="0"/>
        <w:jc w:val="right"/>
        <w:rPr>
          <w:rFonts w:eastAsia="MS Mincho" w:cs="Arial"/>
          <w:b/>
          <w:color w:val="000000"/>
          <w:sz w:val="20"/>
          <w:szCs w:val="20"/>
          <w:u w:val="single"/>
          <w:lang w:val="es-ES_tradnl"/>
        </w:rPr>
      </w:pPr>
    </w:p>
    <w:p w14:paraId="73477FCF" w14:textId="77777777" w:rsidR="002041C5" w:rsidRPr="002041C5" w:rsidRDefault="002041C5" w:rsidP="002041C5">
      <w:pPr>
        <w:spacing w:after="0"/>
        <w:jc w:val="right"/>
        <w:rPr>
          <w:rFonts w:eastAsia="MS Mincho" w:cs="Arial"/>
          <w:b/>
          <w:color w:val="000000"/>
          <w:sz w:val="20"/>
          <w:szCs w:val="20"/>
          <w:u w:val="single"/>
          <w:lang w:val="es-ES_tradnl"/>
        </w:rPr>
      </w:pPr>
      <w:r w:rsidRPr="002041C5">
        <w:rPr>
          <w:rFonts w:eastAsia="MS Mincho" w:cs="Arial"/>
          <w:b/>
          <w:color w:val="000000"/>
          <w:sz w:val="20"/>
          <w:szCs w:val="20"/>
          <w:u w:val="single"/>
          <w:lang w:val="es-ES_tradnl"/>
        </w:rPr>
        <w:t xml:space="preserve">Para más información: </w:t>
      </w:r>
    </w:p>
    <w:p w14:paraId="18FF22A3" w14:textId="77777777" w:rsidR="002041C5" w:rsidRPr="002041C5" w:rsidRDefault="002041C5" w:rsidP="002041C5">
      <w:pPr>
        <w:spacing w:after="0"/>
        <w:jc w:val="right"/>
        <w:rPr>
          <w:rFonts w:eastAsia="MS Mincho" w:cs="Arial"/>
          <w:b/>
          <w:color w:val="000000"/>
          <w:sz w:val="20"/>
          <w:szCs w:val="20"/>
          <w:lang w:val="es-ES_tradnl"/>
        </w:rPr>
      </w:pPr>
      <w:r w:rsidRPr="002041C5">
        <w:rPr>
          <w:rFonts w:eastAsia="MS Mincho" w:cs="Arial"/>
          <w:b/>
          <w:color w:val="000000"/>
          <w:sz w:val="20"/>
          <w:szCs w:val="20"/>
          <w:lang w:val="es-ES_tradnl"/>
        </w:rPr>
        <w:t>Fundación Botín</w:t>
      </w:r>
    </w:p>
    <w:p w14:paraId="0EE07333" w14:textId="77777777" w:rsidR="002041C5" w:rsidRPr="002041C5" w:rsidRDefault="002041C5" w:rsidP="002041C5">
      <w:pPr>
        <w:spacing w:after="0"/>
        <w:jc w:val="right"/>
        <w:rPr>
          <w:rFonts w:eastAsia="MS Mincho" w:cs="Arial"/>
          <w:color w:val="000000"/>
          <w:sz w:val="20"/>
          <w:szCs w:val="20"/>
          <w:lang w:val="es-ES_tradnl"/>
        </w:rPr>
      </w:pPr>
      <w:r w:rsidRPr="002041C5">
        <w:rPr>
          <w:rFonts w:eastAsia="MS Mincho" w:cs="Arial"/>
          <w:color w:val="000000"/>
          <w:sz w:val="20"/>
          <w:szCs w:val="20"/>
          <w:lang w:val="es-ES_tradnl"/>
        </w:rPr>
        <w:t>María Cagigas</w:t>
      </w:r>
    </w:p>
    <w:p w14:paraId="53B036E8" w14:textId="77777777" w:rsidR="002041C5" w:rsidRPr="002041C5" w:rsidRDefault="002041C5" w:rsidP="002041C5">
      <w:pPr>
        <w:spacing w:after="0"/>
        <w:jc w:val="right"/>
        <w:rPr>
          <w:rFonts w:ascii="Cambria" w:eastAsia="MS Mincho" w:hAnsi="Cambria" w:cs="Arial"/>
          <w:color w:val="000000"/>
          <w:sz w:val="20"/>
          <w:szCs w:val="20"/>
        </w:rPr>
      </w:pPr>
      <w:r w:rsidRPr="002041C5">
        <w:rPr>
          <w:rFonts w:eastAsia="MS Mincho" w:cs="Arial"/>
          <w:color w:val="000000"/>
          <w:sz w:val="20"/>
          <w:szCs w:val="20"/>
          <w:lang w:val="es-ES_tradnl"/>
        </w:rPr>
        <w:t>mcagigas@fundacionbotin.org</w:t>
      </w:r>
      <w:r w:rsidRPr="002041C5">
        <w:rPr>
          <w:rFonts w:eastAsia="MS Mincho" w:cs="Times New Roman"/>
          <w:sz w:val="20"/>
          <w:szCs w:val="20"/>
          <w:lang w:val="es-ES_tradnl"/>
        </w:rPr>
        <w:br/>
        <w:t>Tel.: 942 226 072</w:t>
      </w:r>
    </w:p>
    <w:p w14:paraId="2CC09188" w14:textId="0DA345B7" w:rsidR="00420BC0" w:rsidRPr="00E143DF" w:rsidRDefault="00420BC0" w:rsidP="002041C5">
      <w:pPr>
        <w:spacing w:after="0"/>
        <w:rPr>
          <w:rStyle w:val="nfasis"/>
          <w:i/>
          <w:sz w:val="20"/>
          <w:szCs w:val="20"/>
          <w:lang w:val="es-ES"/>
        </w:rPr>
      </w:pPr>
    </w:p>
    <w:sectPr w:rsidR="00420BC0" w:rsidRPr="00E143DF"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B54F5" w14:textId="77777777" w:rsidR="006D4D30" w:rsidRDefault="006D4D30" w:rsidP="005971DB">
      <w:r>
        <w:separator/>
      </w:r>
    </w:p>
  </w:endnote>
  <w:endnote w:type="continuationSeparator" w:id="0">
    <w:p w14:paraId="3F36E91C" w14:textId="77777777" w:rsidR="006D4D30" w:rsidRDefault="006D4D30"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DC403" w14:textId="77777777" w:rsidR="006D4D30" w:rsidRDefault="006D4D30" w:rsidP="005971DB">
      <w:r>
        <w:separator/>
      </w:r>
    </w:p>
  </w:footnote>
  <w:footnote w:type="continuationSeparator" w:id="0">
    <w:p w14:paraId="730EA633" w14:textId="77777777" w:rsidR="006D4D30" w:rsidRDefault="006D4D30"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F8064" w14:textId="77777777" w:rsidR="00EE385F" w:rsidRDefault="00EE385F">
    <w:r w:rsidRPr="006E7F0E">
      <w:rPr>
        <w:rFonts w:ascii="Trade Gothic LT Std Bold" w:hAnsi="Trade Gothic LT Std Bold"/>
        <w:noProof/>
        <w:sz w:val="18"/>
        <w:szCs w:val="18"/>
      </w:rPr>
      <w:drawing>
        <wp:anchor distT="0" distB="0" distL="114300" distR="114300" simplePos="0" relativeHeight="251652608" behindDoc="0" locked="0" layoutInCell="1" allowOverlap="1" wp14:anchorId="60F808FE" wp14:editId="267DF1CF">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noProof/>
      </w:rPr>
      <mc:AlternateContent>
        <mc:Choice Requires="wps">
          <w:drawing>
            <wp:anchor distT="0" distB="0" distL="114300" distR="114300" simplePos="0" relativeHeight="251651583" behindDoc="0" locked="0" layoutInCell="1" allowOverlap="1" wp14:anchorId="48B25D80" wp14:editId="7DB9E664">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B389F5A"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3856F" w14:textId="77777777" w:rsidR="00EE385F" w:rsidRDefault="00EE385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rPr>
      <w:drawing>
        <wp:anchor distT="0" distB="0" distL="114300" distR="114300" simplePos="0" relativeHeight="251660288" behindDoc="0" locked="0" layoutInCell="1" allowOverlap="1" wp14:anchorId="5FC883EF" wp14:editId="2A7A6089">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rFonts w:ascii="Verdana" w:hAnsi="Verdana"/>
        <w:noProof/>
        <w:sz w:val="36"/>
        <w:szCs w:val="36"/>
      </w:rPr>
      <mc:AlternateContent>
        <mc:Choice Requires="wps">
          <w:drawing>
            <wp:anchor distT="0" distB="0" distL="114300" distR="114300" simplePos="0" relativeHeight="251658240" behindDoc="0" locked="0" layoutInCell="1" allowOverlap="1" wp14:anchorId="33D63326" wp14:editId="3B75084E">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DFC4015"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25573682"/>
    <w:multiLevelType w:val="hybridMultilevel"/>
    <w:tmpl w:val="91025D04"/>
    <w:lvl w:ilvl="0" w:tplc="C3041018">
      <w:start w:val="1"/>
      <w:numFmt w:val="bullet"/>
      <w:lvlText w:val=""/>
      <w:lvlJc w:val="left"/>
      <w:pPr>
        <w:ind w:left="720" w:hanging="360"/>
      </w:pPr>
      <w:rPr>
        <w:rFonts w:ascii="Symbol" w:hAnsi="Symbol" w:hint="default"/>
        <w:color w:val="auto"/>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B8F25E1"/>
    <w:multiLevelType w:val="hybridMultilevel"/>
    <w:tmpl w:val="E1A87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4017"/>
    <w:rsid w:val="00007FBB"/>
    <w:rsid w:val="0002225C"/>
    <w:rsid w:val="0002598B"/>
    <w:rsid w:val="000272C1"/>
    <w:rsid w:val="00031D68"/>
    <w:rsid w:val="00033AF9"/>
    <w:rsid w:val="00035160"/>
    <w:rsid w:val="00036EAF"/>
    <w:rsid w:val="00037AB1"/>
    <w:rsid w:val="00037AEC"/>
    <w:rsid w:val="0004442B"/>
    <w:rsid w:val="00050CA2"/>
    <w:rsid w:val="00056363"/>
    <w:rsid w:val="00060CA8"/>
    <w:rsid w:val="000625D2"/>
    <w:rsid w:val="00063A83"/>
    <w:rsid w:val="000641B2"/>
    <w:rsid w:val="000773EF"/>
    <w:rsid w:val="000814E8"/>
    <w:rsid w:val="00082425"/>
    <w:rsid w:val="000824D7"/>
    <w:rsid w:val="0008743F"/>
    <w:rsid w:val="00091B40"/>
    <w:rsid w:val="000A52FB"/>
    <w:rsid w:val="000A6943"/>
    <w:rsid w:val="000B0867"/>
    <w:rsid w:val="000B2101"/>
    <w:rsid w:val="000C4E7C"/>
    <w:rsid w:val="000C61DB"/>
    <w:rsid w:val="000D30E0"/>
    <w:rsid w:val="000D47E7"/>
    <w:rsid w:val="000D58BF"/>
    <w:rsid w:val="000D59A5"/>
    <w:rsid w:val="000E00A2"/>
    <w:rsid w:val="000E3F82"/>
    <w:rsid w:val="000E4A96"/>
    <w:rsid w:val="00101DC5"/>
    <w:rsid w:val="0010467F"/>
    <w:rsid w:val="00110550"/>
    <w:rsid w:val="0011183D"/>
    <w:rsid w:val="00121ACA"/>
    <w:rsid w:val="001222F5"/>
    <w:rsid w:val="00124420"/>
    <w:rsid w:val="00125662"/>
    <w:rsid w:val="00127435"/>
    <w:rsid w:val="00132E4B"/>
    <w:rsid w:val="001348E0"/>
    <w:rsid w:val="00136858"/>
    <w:rsid w:val="00137629"/>
    <w:rsid w:val="00140EE7"/>
    <w:rsid w:val="00140FB2"/>
    <w:rsid w:val="00144032"/>
    <w:rsid w:val="00144D4F"/>
    <w:rsid w:val="00152743"/>
    <w:rsid w:val="00154101"/>
    <w:rsid w:val="001570A4"/>
    <w:rsid w:val="00157114"/>
    <w:rsid w:val="001632D5"/>
    <w:rsid w:val="00166BDA"/>
    <w:rsid w:val="001678FE"/>
    <w:rsid w:val="00167FBE"/>
    <w:rsid w:val="00170E1F"/>
    <w:rsid w:val="001813B3"/>
    <w:rsid w:val="0018170C"/>
    <w:rsid w:val="001876F8"/>
    <w:rsid w:val="00190E96"/>
    <w:rsid w:val="001A352E"/>
    <w:rsid w:val="001A761E"/>
    <w:rsid w:val="001B199B"/>
    <w:rsid w:val="001B1A5A"/>
    <w:rsid w:val="001B36C4"/>
    <w:rsid w:val="001C0354"/>
    <w:rsid w:val="001C0631"/>
    <w:rsid w:val="001C0FE9"/>
    <w:rsid w:val="001C1AC0"/>
    <w:rsid w:val="001C46B9"/>
    <w:rsid w:val="001C4C1D"/>
    <w:rsid w:val="001E0937"/>
    <w:rsid w:val="001E0F0D"/>
    <w:rsid w:val="001E4338"/>
    <w:rsid w:val="001E4D94"/>
    <w:rsid w:val="001E566E"/>
    <w:rsid w:val="001E641D"/>
    <w:rsid w:val="001E6BEA"/>
    <w:rsid w:val="001F3D98"/>
    <w:rsid w:val="001F60A2"/>
    <w:rsid w:val="002041C5"/>
    <w:rsid w:val="00204F47"/>
    <w:rsid w:val="0021490C"/>
    <w:rsid w:val="00216481"/>
    <w:rsid w:val="002253BE"/>
    <w:rsid w:val="00225B15"/>
    <w:rsid w:val="00232177"/>
    <w:rsid w:val="00234C3F"/>
    <w:rsid w:val="00236812"/>
    <w:rsid w:val="00240506"/>
    <w:rsid w:val="002412EC"/>
    <w:rsid w:val="00241B72"/>
    <w:rsid w:val="00244749"/>
    <w:rsid w:val="002456BB"/>
    <w:rsid w:val="00245CE3"/>
    <w:rsid w:val="00247AF6"/>
    <w:rsid w:val="002520C3"/>
    <w:rsid w:val="00252E3A"/>
    <w:rsid w:val="00255A31"/>
    <w:rsid w:val="0025645A"/>
    <w:rsid w:val="002660E5"/>
    <w:rsid w:val="00274A79"/>
    <w:rsid w:val="00276AE6"/>
    <w:rsid w:val="00290151"/>
    <w:rsid w:val="0029610A"/>
    <w:rsid w:val="00297768"/>
    <w:rsid w:val="002A3663"/>
    <w:rsid w:val="002B4CD2"/>
    <w:rsid w:val="002B7BFF"/>
    <w:rsid w:val="002C2664"/>
    <w:rsid w:val="002C54CD"/>
    <w:rsid w:val="002D212C"/>
    <w:rsid w:val="002D2CAD"/>
    <w:rsid w:val="002D309F"/>
    <w:rsid w:val="002D5136"/>
    <w:rsid w:val="002E2DDD"/>
    <w:rsid w:val="002E7198"/>
    <w:rsid w:val="002F01F1"/>
    <w:rsid w:val="002F0BCB"/>
    <w:rsid w:val="002F7142"/>
    <w:rsid w:val="00303F21"/>
    <w:rsid w:val="0030799F"/>
    <w:rsid w:val="00307AA8"/>
    <w:rsid w:val="00312C08"/>
    <w:rsid w:val="00314C67"/>
    <w:rsid w:val="00317286"/>
    <w:rsid w:val="00317726"/>
    <w:rsid w:val="00326E4E"/>
    <w:rsid w:val="003337D5"/>
    <w:rsid w:val="00334DC9"/>
    <w:rsid w:val="003370AA"/>
    <w:rsid w:val="00341B39"/>
    <w:rsid w:val="003475BD"/>
    <w:rsid w:val="003601F2"/>
    <w:rsid w:val="003615B5"/>
    <w:rsid w:val="00362FDB"/>
    <w:rsid w:val="003664CB"/>
    <w:rsid w:val="0036656D"/>
    <w:rsid w:val="00366BAB"/>
    <w:rsid w:val="0037206E"/>
    <w:rsid w:val="003756D7"/>
    <w:rsid w:val="003816DF"/>
    <w:rsid w:val="00384C0C"/>
    <w:rsid w:val="00391305"/>
    <w:rsid w:val="00393F7D"/>
    <w:rsid w:val="00394C7A"/>
    <w:rsid w:val="003A5AF5"/>
    <w:rsid w:val="003B1A70"/>
    <w:rsid w:val="003B288B"/>
    <w:rsid w:val="003C2593"/>
    <w:rsid w:val="003D352B"/>
    <w:rsid w:val="003D7380"/>
    <w:rsid w:val="003E0AD0"/>
    <w:rsid w:val="003E10A3"/>
    <w:rsid w:val="003E26C5"/>
    <w:rsid w:val="003E6266"/>
    <w:rsid w:val="003F40B9"/>
    <w:rsid w:val="003F549B"/>
    <w:rsid w:val="00407346"/>
    <w:rsid w:val="004152E6"/>
    <w:rsid w:val="00416E81"/>
    <w:rsid w:val="004179DC"/>
    <w:rsid w:val="00420BC0"/>
    <w:rsid w:val="00422293"/>
    <w:rsid w:val="00424298"/>
    <w:rsid w:val="00426C7A"/>
    <w:rsid w:val="00432A95"/>
    <w:rsid w:val="0045734C"/>
    <w:rsid w:val="004616CC"/>
    <w:rsid w:val="00463B0D"/>
    <w:rsid w:val="0047677F"/>
    <w:rsid w:val="00477B6A"/>
    <w:rsid w:val="004853E4"/>
    <w:rsid w:val="004878BC"/>
    <w:rsid w:val="00493378"/>
    <w:rsid w:val="004953DB"/>
    <w:rsid w:val="004957F1"/>
    <w:rsid w:val="004B3087"/>
    <w:rsid w:val="004B550E"/>
    <w:rsid w:val="004B68B6"/>
    <w:rsid w:val="004B7DE4"/>
    <w:rsid w:val="004C3A53"/>
    <w:rsid w:val="004C6929"/>
    <w:rsid w:val="004D260E"/>
    <w:rsid w:val="004E1630"/>
    <w:rsid w:val="004E2DBD"/>
    <w:rsid w:val="004F00D6"/>
    <w:rsid w:val="004F1E24"/>
    <w:rsid w:val="004F4132"/>
    <w:rsid w:val="004F59A4"/>
    <w:rsid w:val="005072E7"/>
    <w:rsid w:val="00507713"/>
    <w:rsid w:val="00511AB7"/>
    <w:rsid w:val="00512414"/>
    <w:rsid w:val="0051343C"/>
    <w:rsid w:val="00514CEE"/>
    <w:rsid w:val="00514E63"/>
    <w:rsid w:val="00526BF3"/>
    <w:rsid w:val="00530681"/>
    <w:rsid w:val="00536A9E"/>
    <w:rsid w:val="00536B0B"/>
    <w:rsid w:val="00536CE2"/>
    <w:rsid w:val="005370AB"/>
    <w:rsid w:val="00541DB6"/>
    <w:rsid w:val="00550A60"/>
    <w:rsid w:val="005540FA"/>
    <w:rsid w:val="00554747"/>
    <w:rsid w:val="00557FEA"/>
    <w:rsid w:val="005628D5"/>
    <w:rsid w:val="00567087"/>
    <w:rsid w:val="00567E71"/>
    <w:rsid w:val="00571B07"/>
    <w:rsid w:val="005739F3"/>
    <w:rsid w:val="00573F56"/>
    <w:rsid w:val="00575234"/>
    <w:rsid w:val="00585B2A"/>
    <w:rsid w:val="00586B77"/>
    <w:rsid w:val="005916E6"/>
    <w:rsid w:val="00591C63"/>
    <w:rsid w:val="00592D97"/>
    <w:rsid w:val="00595DE9"/>
    <w:rsid w:val="005971DB"/>
    <w:rsid w:val="005A0C08"/>
    <w:rsid w:val="005A1AD4"/>
    <w:rsid w:val="005A314F"/>
    <w:rsid w:val="005A4833"/>
    <w:rsid w:val="005A560D"/>
    <w:rsid w:val="005B50F6"/>
    <w:rsid w:val="005B5F09"/>
    <w:rsid w:val="005C0436"/>
    <w:rsid w:val="005C2F48"/>
    <w:rsid w:val="005C3839"/>
    <w:rsid w:val="005C7327"/>
    <w:rsid w:val="005D1910"/>
    <w:rsid w:val="005D5810"/>
    <w:rsid w:val="005D5ED4"/>
    <w:rsid w:val="005D6845"/>
    <w:rsid w:val="005D7384"/>
    <w:rsid w:val="005E1898"/>
    <w:rsid w:val="005F2B27"/>
    <w:rsid w:val="005F3416"/>
    <w:rsid w:val="00600B54"/>
    <w:rsid w:val="00604B3F"/>
    <w:rsid w:val="00604EA7"/>
    <w:rsid w:val="00606788"/>
    <w:rsid w:val="00606EE6"/>
    <w:rsid w:val="0061137D"/>
    <w:rsid w:val="006132B6"/>
    <w:rsid w:val="006176A4"/>
    <w:rsid w:val="00617F4B"/>
    <w:rsid w:val="006279EA"/>
    <w:rsid w:val="00632101"/>
    <w:rsid w:val="00632458"/>
    <w:rsid w:val="00634BE0"/>
    <w:rsid w:val="00635DB9"/>
    <w:rsid w:val="00637B67"/>
    <w:rsid w:val="0064172E"/>
    <w:rsid w:val="006513B5"/>
    <w:rsid w:val="00655652"/>
    <w:rsid w:val="0066097E"/>
    <w:rsid w:val="00660D87"/>
    <w:rsid w:val="006673C3"/>
    <w:rsid w:val="0067321D"/>
    <w:rsid w:val="0067364A"/>
    <w:rsid w:val="006762D1"/>
    <w:rsid w:val="0067696D"/>
    <w:rsid w:val="00680383"/>
    <w:rsid w:val="00682634"/>
    <w:rsid w:val="00685911"/>
    <w:rsid w:val="00685CED"/>
    <w:rsid w:val="006923F5"/>
    <w:rsid w:val="00696821"/>
    <w:rsid w:val="006B7607"/>
    <w:rsid w:val="006C066C"/>
    <w:rsid w:val="006C4F9A"/>
    <w:rsid w:val="006C54E5"/>
    <w:rsid w:val="006D4908"/>
    <w:rsid w:val="006D4D30"/>
    <w:rsid w:val="006D6E62"/>
    <w:rsid w:val="006E70A5"/>
    <w:rsid w:val="006E7F0E"/>
    <w:rsid w:val="006F0347"/>
    <w:rsid w:val="006F173D"/>
    <w:rsid w:val="006F3614"/>
    <w:rsid w:val="006F5AD4"/>
    <w:rsid w:val="00702457"/>
    <w:rsid w:val="00702B10"/>
    <w:rsid w:val="00702C67"/>
    <w:rsid w:val="00705F0A"/>
    <w:rsid w:val="007122A2"/>
    <w:rsid w:val="007149B2"/>
    <w:rsid w:val="0071651B"/>
    <w:rsid w:val="007201F4"/>
    <w:rsid w:val="007262B2"/>
    <w:rsid w:val="00727C7F"/>
    <w:rsid w:val="007339B9"/>
    <w:rsid w:val="0073584A"/>
    <w:rsid w:val="007372BB"/>
    <w:rsid w:val="007418B0"/>
    <w:rsid w:val="00741C95"/>
    <w:rsid w:val="00743DFD"/>
    <w:rsid w:val="00744DEE"/>
    <w:rsid w:val="0074677B"/>
    <w:rsid w:val="00753F1A"/>
    <w:rsid w:val="00755B7C"/>
    <w:rsid w:val="00772488"/>
    <w:rsid w:val="00772F6F"/>
    <w:rsid w:val="00773014"/>
    <w:rsid w:val="00775BFB"/>
    <w:rsid w:val="00777381"/>
    <w:rsid w:val="007819F3"/>
    <w:rsid w:val="007820E1"/>
    <w:rsid w:val="00791A06"/>
    <w:rsid w:val="00792353"/>
    <w:rsid w:val="00792E80"/>
    <w:rsid w:val="00797C76"/>
    <w:rsid w:val="007A3D85"/>
    <w:rsid w:val="007A4377"/>
    <w:rsid w:val="007A4F2D"/>
    <w:rsid w:val="007C33DA"/>
    <w:rsid w:val="007C7C3B"/>
    <w:rsid w:val="007D082C"/>
    <w:rsid w:val="007E267F"/>
    <w:rsid w:val="007E282A"/>
    <w:rsid w:val="007F466A"/>
    <w:rsid w:val="007F5350"/>
    <w:rsid w:val="008075FE"/>
    <w:rsid w:val="0080789C"/>
    <w:rsid w:val="00813DD3"/>
    <w:rsid w:val="0081411E"/>
    <w:rsid w:val="0081429B"/>
    <w:rsid w:val="0082408C"/>
    <w:rsid w:val="00833152"/>
    <w:rsid w:val="00834A2A"/>
    <w:rsid w:val="00836BE4"/>
    <w:rsid w:val="00837B0A"/>
    <w:rsid w:val="0084117B"/>
    <w:rsid w:val="00844A38"/>
    <w:rsid w:val="00850689"/>
    <w:rsid w:val="008550A7"/>
    <w:rsid w:val="008567A3"/>
    <w:rsid w:val="0086204A"/>
    <w:rsid w:val="008778F5"/>
    <w:rsid w:val="008937F1"/>
    <w:rsid w:val="00896D0E"/>
    <w:rsid w:val="008A149E"/>
    <w:rsid w:val="008A21D5"/>
    <w:rsid w:val="008A3363"/>
    <w:rsid w:val="008A4EAA"/>
    <w:rsid w:val="008A61F8"/>
    <w:rsid w:val="008A7710"/>
    <w:rsid w:val="008B09F2"/>
    <w:rsid w:val="008B0C2D"/>
    <w:rsid w:val="008B3052"/>
    <w:rsid w:val="008B4B18"/>
    <w:rsid w:val="008B50DD"/>
    <w:rsid w:val="008C2C56"/>
    <w:rsid w:val="008C3335"/>
    <w:rsid w:val="008C5CBD"/>
    <w:rsid w:val="008D0F38"/>
    <w:rsid w:val="008D3209"/>
    <w:rsid w:val="008D4866"/>
    <w:rsid w:val="008E050B"/>
    <w:rsid w:val="008E2F99"/>
    <w:rsid w:val="008E73B8"/>
    <w:rsid w:val="008F0BCA"/>
    <w:rsid w:val="009032F2"/>
    <w:rsid w:val="00906314"/>
    <w:rsid w:val="00915FEC"/>
    <w:rsid w:val="009208FD"/>
    <w:rsid w:val="00920BB0"/>
    <w:rsid w:val="009245CE"/>
    <w:rsid w:val="009279B1"/>
    <w:rsid w:val="00931448"/>
    <w:rsid w:val="00932545"/>
    <w:rsid w:val="00932F0D"/>
    <w:rsid w:val="00937676"/>
    <w:rsid w:val="0094127A"/>
    <w:rsid w:val="009465B0"/>
    <w:rsid w:val="0095072D"/>
    <w:rsid w:val="009527D4"/>
    <w:rsid w:val="00953532"/>
    <w:rsid w:val="009537BD"/>
    <w:rsid w:val="009571D1"/>
    <w:rsid w:val="00957B5C"/>
    <w:rsid w:val="009644B2"/>
    <w:rsid w:val="00966F5D"/>
    <w:rsid w:val="00971D88"/>
    <w:rsid w:val="00973F1A"/>
    <w:rsid w:val="009744F9"/>
    <w:rsid w:val="00985D96"/>
    <w:rsid w:val="00993239"/>
    <w:rsid w:val="00993DF8"/>
    <w:rsid w:val="009967AD"/>
    <w:rsid w:val="00997591"/>
    <w:rsid w:val="009A0A91"/>
    <w:rsid w:val="009A13A4"/>
    <w:rsid w:val="009A13D7"/>
    <w:rsid w:val="009A3287"/>
    <w:rsid w:val="009B5841"/>
    <w:rsid w:val="009B596F"/>
    <w:rsid w:val="009E070B"/>
    <w:rsid w:val="009E09F9"/>
    <w:rsid w:val="009F05E9"/>
    <w:rsid w:val="009F17EB"/>
    <w:rsid w:val="009F39C9"/>
    <w:rsid w:val="009F43BF"/>
    <w:rsid w:val="00A0249B"/>
    <w:rsid w:val="00A05372"/>
    <w:rsid w:val="00A12B59"/>
    <w:rsid w:val="00A146A3"/>
    <w:rsid w:val="00A24CDD"/>
    <w:rsid w:val="00A35810"/>
    <w:rsid w:val="00A439E1"/>
    <w:rsid w:val="00A4504F"/>
    <w:rsid w:val="00A4517A"/>
    <w:rsid w:val="00A46E9F"/>
    <w:rsid w:val="00A47926"/>
    <w:rsid w:val="00A507B3"/>
    <w:rsid w:val="00A528E2"/>
    <w:rsid w:val="00A52973"/>
    <w:rsid w:val="00A52D70"/>
    <w:rsid w:val="00A66277"/>
    <w:rsid w:val="00A723D9"/>
    <w:rsid w:val="00A72C33"/>
    <w:rsid w:val="00A749CE"/>
    <w:rsid w:val="00A75397"/>
    <w:rsid w:val="00A766D6"/>
    <w:rsid w:val="00A80598"/>
    <w:rsid w:val="00A81284"/>
    <w:rsid w:val="00A84571"/>
    <w:rsid w:val="00A850D5"/>
    <w:rsid w:val="00A862E4"/>
    <w:rsid w:val="00A86DDB"/>
    <w:rsid w:val="00A90E2F"/>
    <w:rsid w:val="00AA2330"/>
    <w:rsid w:val="00AA2E38"/>
    <w:rsid w:val="00AA565C"/>
    <w:rsid w:val="00AB188C"/>
    <w:rsid w:val="00AB3149"/>
    <w:rsid w:val="00AB40DA"/>
    <w:rsid w:val="00AB4AE7"/>
    <w:rsid w:val="00AB6B20"/>
    <w:rsid w:val="00AC173C"/>
    <w:rsid w:val="00AC21EB"/>
    <w:rsid w:val="00AC4607"/>
    <w:rsid w:val="00AD1EFA"/>
    <w:rsid w:val="00AD212C"/>
    <w:rsid w:val="00AD2AF5"/>
    <w:rsid w:val="00AD515C"/>
    <w:rsid w:val="00AD7C8B"/>
    <w:rsid w:val="00AE1432"/>
    <w:rsid w:val="00AE200C"/>
    <w:rsid w:val="00AF4706"/>
    <w:rsid w:val="00B04E04"/>
    <w:rsid w:val="00B06E13"/>
    <w:rsid w:val="00B1021C"/>
    <w:rsid w:val="00B10804"/>
    <w:rsid w:val="00B12176"/>
    <w:rsid w:val="00B151AE"/>
    <w:rsid w:val="00B16CFE"/>
    <w:rsid w:val="00B2034F"/>
    <w:rsid w:val="00B2632F"/>
    <w:rsid w:val="00B32C7C"/>
    <w:rsid w:val="00B3503A"/>
    <w:rsid w:val="00B36F37"/>
    <w:rsid w:val="00B41D09"/>
    <w:rsid w:val="00B42BC4"/>
    <w:rsid w:val="00B43561"/>
    <w:rsid w:val="00B51B96"/>
    <w:rsid w:val="00B5298E"/>
    <w:rsid w:val="00B5381B"/>
    <w:rsid w:val="00B53CBE"/>
    <w:rsid w:val="00B54051"/>
    <w:rsid w:val="00B61347"/>
    <w:rsid w:val="00B63C39"/>
    <w:rsid w:val="00B67D65"/>
    <w:rsid w:val="00B73AB3"/>
    <w:rsid w:val="00B75400"/>
    <w:rsid w:val="00B80D72"/>
    <w:rsid w:val="00B8171A"/>
    <w:rsid w:val="00B8275F"/>
    <w:rsid w:val="00B82765"/>
    <w:rsid w:val="00B83DEF"/>
    <w:rsid w:val="00B84453"/>
    <w:rsid w:val="00B85519"/>
    <w:rsid w:val="00B87819"/>
    <w:rsid w:val="00B90746"/>
    <w:rsid w:val="00B91E0F"/>
    <w:rsid w:val="00B9772E"/>
    <w:rsid w:val="00BA1CCF"/>
    <w:rsid w:val="00BA2C2F"/>
    <w:rsid w:val="00BA38C7"/>
    <w:rsid w:val="00BA4F9A"/>
    <w:rsid w:val="00BA7D14"/>
    <w:rsid w:val="00BB6949"/>
    <w:rsid w:val="00BB6F88"/>
    <w:rsid w:val="00BC060C"/>
    <w:rsid w:val="00BC4632"/>
    <w:rsid w:val="00BD49DA"/>
    <w:rsid w:val="00BD4BCF"/>
    <w:rsid w:val="00BD54BF"/>
    <w:rsid w:val="00BD6E2A"/>
    <w:rsid w:val="00BE217D"/>
    <w:rsid w:val="00BF19B9"/>
    <w:rsid w:val="00BF472D"/>
    <w:rsid w:val="00BF77EB"/>
    <w:rsid w:val="00C00B5C"/>
    <w:rsid w:val="00C015C4"/>
    <w:rsid w:val="00C01DF4"/>
    <w:rsid w:val="00C04EDB"/>
    <w:rsid w:val="00C05E77"/>
    <w:rsid w:val="00C06AEA"/>
    <w:rsid w:val="00C10AA3"/>
    <w:rsid w:val="00C11FB2"/>
    <w:rsid w:val="00C1281B"/>
    <w:rsid w:val="00C17D33"/>
    <w:rsid w:val="00C21183"/>
    <w:rsid w:val="00C2225C"/>
    <w:rsid w:val="00C248E1"/>
    <w:rsid w:val="00C2700E"/>
    <w:rsid w:val="00C27991"/>
    <w:rsid w:val="00C40707"/>
    <w:rsid w:val="00C44791"/>
    <w:rsid w:val="00C44D41"/>
    <w:rsid w:val="00C4515F"/>
    <w:rsid w:val="00C4535B"/>
    <w:rsid w:val="00C55C89"/>
    <w:rsid w:val="00C57F01"/>
    <w:rsid w:val="00C626BB"/>
    <w:rsid w:val="00C6309D"/>
    <w:rsid w:val="00C6569F"/>
    <w:rsid w:val="00C65E59"/>
    <w:rsid w:val="00C7519C"/>
    <w:rsid w:val="00C81754"/>
    <w:rsid w:val="00C827CA"/>
    <w:rsid w:val="00C82C8C"/>
    <w:rsid w:val="00C85BC2"/>
    <w:rsid w:val="00C867CD"/>
    <w:rsid w:val="00C87B84"/>
    <w:rsid w:val="00C92833"/>
    <w:rsid w:val="00CA2B2D"/>
    <w:rsid w:val="00CA46DA"/>
    <w:rsid w:val="00CB0A8B"/>
    <w:rsid w:val="00CC4CBB"/>
    <w:rsid w:val="00CD1E89"/>
    <w:rsid w:val="00CD571A"/>
    <w:rsid w:val="00CD66FB"/>
    <w:rsid w:val="00CD7B45"/>
    <w:rsid w:val="00CE0520"/>
    <w:rsid w:val="00CE239A"/>
    <w:rsid w:val="00CE3041"/>
    <w:rsid w:val="00CF568A"/>
    <w:rsid w:val="00D00257"/>
    <w:rsid w:val="00D036E2"/>
    <w:rsid w:val="00D05D56"/>
    <w:rsid w:val="00D10CD8"/>
    <w:rsid w:val="00D23561"/>
    <w:rsid w:val="00D302BD"/>
    <w:rsid w:val="00D35A57"/>
    <w:rsid w:val="00D35D51"/>
    <w:rsid w:val="00D36D22"/>
    <w:rsid w:val="00D45007"/>
    <w:rsid w:val="00D46B73"/>
    <w:rsid w:val="00D520E4"/>
    <w:rsid w:val="00D53C75"/>
    <w:rsid w:val="00D5599B"/>
    <w:rsid w:val="00D564A8"/>
    <w:rsid w:val="00D61849"/>
    <w:rsid w:val="00D646C7"/>
    <w:rsid w:val="00D6573A"/>
    <w:rsid w:val="00D65992"/>
    <w:rsid w:val="00D67E97"/>
    <w:rsid w:val="00D70C10"/>
    <w:rsid w:val="00D73E06"/>
    <w:rsid w:val="00D8260D"/>
    <w:rsid w:val="00D848FC"/>
    <w:rsid w:val="00D87B4A"/>
    <w:rsid w:val="00D91F58"/>
    <w:rsid w:val="00D93BC0"/>
    <w:rsid w:val="00D972B3"/>
    <w:rsid w:val="00DA09C0"/>
    <w:rsid w:val="00DA12E3"/>
    <w:rsid w:val="00DA1942"/>
    <w:rsid w:val="00DA26FD"/>
    <w:rsid w:val="00DA57CF"/>
    <w:rsid w:val="00DB3A20"/>
    <w:rsid w:val="00DB6265"/>
    <w:rsid w:val="00DB78B4"/>
    <w:rsid w:val="00DC0D60"/>
    <w:rsid w:val="00DC2281"/>
    <w:rsid w:val="00DC2D18"/>
    <w:rsid w:val="00DD0B18"/>
    <w:rsid w:val="00DD43E2"/>
    <w:rsid w:val="00DD57B1"/>
    <w:rsid w:val="00DE1A72"/>
    <w:rsid w:val="00DE532D"/>
    <w:rsid w:val="00DF1D4F"/>
    <w:rsid w:val="00DF2A87"/>
    <w:rsid w:val="00DF4D9A"/>
    <w:rsid w:val="00DF7DF3"/>
    <w:rsid w:val="00E03A1B"/>
    <w:rsid w:val="00E119D5"/>
    <w:rsid w:val="00E1213B"/>
    <w:rsid w:val="00E123A2"/>
    <w:rsid w:val="00E143DF"/>
    <w:rsid w:val="00E201DE"/>
    <w:rsid w:val="00E21A28"/>
    <w:rsid w:val="00E26274"/>
    <w:rsid w:val="00E26E6E"/>
    <w:rsid w:val="00E32198"/>
    <w:rsid w:val="00E37809"/>
    <w:rsid w:val="00E42F47"/>
    <w:rsid w:val="00E46965"/>
    <w:rsid w:val="00E46CF5"/>
    <w:rsid w:val="00E51E68"/>
    <w:rsid w:val="00E53FAD"/>
    <w:rsid w:val="00E55936"/>
    <w:rsid w:val="00E55E81"/>
    <w:rsid w:val="00E570D6"/>
    <w:rsid w:val="00E578B2"/>
    <w:rsid w:val="00E61A17"/>
    <w:rsid w:val="00E66793"/>
    <w:rsid w:val="00E70B08"/>
    <w:rsid w:val="00E71914"/>
    <w:rsid w:val="00E74FEF"/>
    <w:rsid w:val="00E75E10"/>
    <w:rsid w:val="00E765AA"/>
    <w:rsid w:val="00E77A72"/>
    <w:rsid w:val="00E77CF1"/>
    <w:rsid w:val="00E81C26"/>
    <w:rsid w:val="00E84D61"/>
    <w:rsid w:val="00E869AB"/>
    <w:rsid w:val="00E86A34"/>
    <w:rsid w:val="00EA31BD"/>
    <w:rsid w:val="00EA5C51"/>
    <w:rsid w:val="00EB0B09"/>
    <w:rsid w:val="00EB3D13"/>
    <w:rsid w:val="00EC7CEA"/>
    <w:rsid w:val="00ED0C2D"/>
    <w:rsid w:val="00ED0CB5"/>
    <w:rsid w:val="00ED3121"/>
    <w:rsid w:val="00ED38F1"/>
    <w:rsid w:val="00ED47F4"/>
    <w:rsid w:val="00EE385F"/>
    <w:rsid w:val="00EE3B39"/>
    <w:rsid w:val="00EE7166"/>
    <w:rsid w:val="00EF3EF6"/>
    <w:rsid w:val="00EF64E1"/>
    <w:rsid w:val="00F00C94"/>
    <w:rsid w:val="00F01C67"/>
    <w:rsid w:val="00F03BE7"/>
    <w:rsid w:val="00F05912"/>
    <w:rsid w:val="00F122D4"/>
    <w:rsid w:val="00F14D8F"/>
    <w:rsid w:val="00F16C62"/>
    <w:rsid w:val="00F24381"/>
    <w:rsid w:val="00F252F8"/>
    <w:rsid w:val="00F31554"/>
    <w:rsid w:val="00F33E3F"/>
    <w:rsid w:val="00F36885"/>
    <w:rsid w:val="00F3730C"/>
    <w:rsid w:val="00F42974"/>
    <w:rsid w:val="00F50B69"/>
    <w:rsid w:val="00F61FB0"/>
    <w:rsid w:val="00F6330A"/>
    <w:rsid w:val="00F6372A"/>
    <w:rsid w:val="00F64CD2"/>
    <w:rsid w:val="00F7032D"/>
    <w:rsid w:val="00F70B53"/>
    <w:rsid w:val="00F71198"/>
    <w:rsid w:val="00F7371A"/>
    <w:rsid w:val="00F822A8"/>
    <w:rsid w:val="00F92121"/>
    <w:rsid w:val="00F948D9"/>
    <w:rsid w:val="00F95C26"/>
    <w:rsid w:val="00FA0810"/>
    <w:rsid w:val="00FA11C4"/>
    <w:rsid w:val="00FB47C2"/>
    <w:rsid w:val="00FB5E7C"/>
    <w:rsid w:val="00FC24CA"/>
    <w:rsid w:val="00FC78D9"/>
    <w:rsid w:val="00FD29F8"/>
    <w:rsid w:val="00FD6810"/>
    <w:rsid w:val="00FD690F"/>
    <w:rsid w:val="00FD708F"/>
    <w:rsid w:val="00FE3725"/>
    <w:rsid w:val="00FF049F"/>
    <w:rsid w:val="00FF162E"/>
    <w:rsid w:val="00FF45E3"/>
    <w:rsid w:val="00FF4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58FE7765"/>
  <w15:docId w15:val="{C9FDC71E-9AF2-4ABE-B290-494A2F6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Puesto">
    <w:name w:val="Title"/>
    <w:basedOn w:val="Normal"/>
    <w:next w:val="Normal"/>
    <w:link w:val="Puest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Refdecomentario">
    <w:name w:val="annotation reference"/>
    <w:basedOn w:val="Fuentedeprrafopredeter"/>
    <w:uiPriority w:val="99"/>
    <w:semiHidden/>
    <w:unhideWhenUsed/>
    <w:rsid w:val="00F948D9"/>
    <w:rPr>
      <w:sz w:val="16"/>
      <w:szCs w:val="16"/>
    </w:rPr>
  </w:style>
  <w:style w:type="paragraph" w:styleId="Textocomentario">
    <w:name w:val="annotation text"/>
    <w:basedOn w:val="Normal"/>
    <w:link w:val="TextocomentarioCar"/>
    <w:uiPriority w:val="99"/>
    <w:semiHidden/>
    <w:unhideWhenUsed/>
    <w:rsid w:val="00F948D9"/>
    <w:rPr>
      <w:sz w:val="20"/>
      <w:szCs w:val="20"/>
    </w:rPr>
  </w:style>
  <w:style w:type="character" w:customStyle="1" w:styleId="TextocomentarioCar">
    <w:name w:val="Texto comentario Car"/>
    <w:basedOn w:val="Fuentedeprrafopredeter"/>
    <w:link w:val="Textocomentario"/>
    <w:uiPriority w:val="99"/>
    <w:semiHidden/>
    <w:rsid w:val="00F948D9"/>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8D9"/>
    <w:rPr>
      <w:b/>
      <w:bCs/>
    </w:rPr>
  </w:style>
  <w:style w:type="character" w:customStyle="1" w:styleId="AsuntodelcomentarioCar">
    <w:name w:val="Asunto del comentario Car"/>
    <w:basedOn w:val="TextocomentarioCar"/>
    <w:link w:val="Asuntodelcomentario"/>
    <w:uiPriority w:val="99"/>
    <w:semiHidden/>
    <w:rsid w:val="00F948D9"/>
    <w:rPr>
      <w:rFonts w:ascii="Maax" w:hAnsi="Maax"/>
      <w:b/>
      <w:bCs/>
      <w:sz w:val="20"/>
      <w:szCs w:val="20"/>
      <w:lang w:val="es-ES_tradnl"/>
    </w:rPr>
  </w:style>
  <w:style w:type="character" w:styleId="Hipervnculo">
    <w:name w:val="Hyperlink"/>
    <w:basedOn w:val="Fuentedeprrafopredeter"/>
    <w:uiPriority w:val="99"/>
    <w:unhideWhenUsed/>
    <w:rsid w:val="000272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B996-7EEF-4CF8-A984-4FAEFF65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905</Words>
  <Characters>4980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Usuario de Windows</cp:lastModifiedBy>
  <cp:revision>3</cp:revision>
  <cp:lastPrinted>2017-03-29T10:30:00Z</cp:lastPrinted>
  <dcterms:created xsi:type="dcterms:W3CDTF">2019-05-07T12:03:00Z</dcterms:created>
  <dcterms:modified xsi:type="dcterms:W3CDTF">2019-05-07T12:10:00Z</dcterms:modified>
</cp:coreProperties>
</file>