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E83EF" w14:textId="7C011C4A" w:rsidR="00505E64" w:rsidRDefault="00ED1318">
      <w:pPr>
        <w:suppressAutoHyphens w:val="0"/>
        <w:spacing w:after="0"/>
        <w:jc w:val="left"/>
        <w:rPr>
          <w:rStyle w:val="nfasis"/>
          <w:rFonts w:ascii="Trade Gothic LT Std Bold" w:hAnsi="Trade Gothic LT Std Bold"/>
          <w:sz w:val="44"/>
          <w:szCs w:val="44"/>
          <w:lang w:val="es-ES_tradnl"/>
        </w:rPr>
      </w:pPr>
      <w:r w:rsidRPr="00ED1318">
        <w:rPr>
          <w:rStyle w:val="nfasis"/>
          <w:rFonts w:ascii="Trade Gothic LT Std Bold" w:hAnsi="Trade Gothic LT Std Bold"/>
          <w:noProof/>
          <w:sz w:val="44"/>
          <w:szCs w:val="44"/>
          <w:lang w:val="es-ES"/>
        </w:rPr>
        <w:drawing>
          <wp:anchor distT="0" distB="0" distL="114300" distR="114300" simplePos="0" relativeHeight="251658240" behindDoc="0" locked="0" layoutInCell="1" allowOverlap="1" wp14:anchorId="35EC77BC" wp14:editId="0BC99EDD">
            <wp:simplePos x="0" y="0"/>
            <wp:positionH relativeFrom="margin">
              <wp:posOffset>-914400</wp:posOffset>
            </wp:positionH>
            <wp:positionV relativeFrom="margin">
              <wp:posOffset>-1666875</wp:posOffset>
            </wp:positionV>
            <wp:extent cx="7545705" cy="10671810"/>
            <wp:effectExtent l="0" t="0" r="0" b="0"/>
            <wp:wrapSquare wrapText="bothSides"/>
            <wp:docPr id="4" name="Imagen 4" descr="C:\Users\mcagigas\AppData\Local\Microsoft\Windows\Temporary Internet Files\Content.Outlook\6G4CHW40\Portadas Dossier Calder 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gigas\AppData\Local\Microsoft\Windows\Temporary Internet Files\Content.Outlook\6G4CHW40\Portadas Dossier Calder 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1067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E64">
        <w:rPr>
          <w:rStyle w:val="nfasis"/>
          <w:rFonts w:ascii="Trade Gothic LT Std Bold" w:hAnsi="Trade Gothic LT Std Bold"/>
          <w:sz w:val="44"/>
          <w:szCs w:val="44"/>
          <w:lang w:val="es-ES_tradnl"/>
        </w:rPr>
        <w:br w:type="page"/>
      </w:r>
    </w:p>
    <w:p w14:paraId="1190B55B" w14:textId="77777777" w:rsidR="00911ABD" w:rsidRPr="00911ABD" w:rsidRDefault="00911ABD" w:rsidP="00911ABD">
      <w:pPr>
        <w:pStyle w:val="Sinespaciado"/>
        <w:jc w:val="center"/>
        <w:rPr>
          <w:rStyle w:val="nfasis"/>
          <w:rFonts w:ascii="Trade Gothic LT Std Bold" w:hAnsi="Trade Gothic LT Std Bold"/>
          <w:sz w:val="24"/>
          <w:szCs w:val="44"/>
          <w:lang w:val="es-ES_tradnl"/>
        </w:rPr>
      </w:pPr>
      <w:r w:rsidRPr="00911ABD">
        <w:rPr>
          <w:rStyle w:val="nfasis"/>
          <w:rFonts w:ascii="Trade Gothic LT Std Bold" w:hAnsi="Trade Gothic LT Std Bold"/>
          <w:sz w:val="24"/>
          <w:szCs w:val="44"/>
          <w:lang w:val="es-ES_tradnl"/>
        </w:rPr>
        <w:lastRenderedPageBreak/>
        <w:t xml:space="preserve">UNA EXPOSICIÓN INÉDITA DE LA TRAYECTORIA ARTÍSTICA DE ALEXANDER CALDER </w:t>
      </w:r>
    </w:p>
    <w:p w14:paraId="39708B68" w14:textId="484E3B35" w:rsidR="00911ABD" w:rsidRDefault="004301AF" w:rsidP="00911ABD">
      <w:pPr>
        <w:pStyle w:val="Sinespaciado"/>
        <w:spacing w:after="240"/>
        <w:jc w:val="center"/>
        <w:rPr>
          <w:rStyle w:val="nfasis"/>
          <w:rFonts w:ascii="Trade Gothic LT Std Bold" w:hAnsi="Trade Gothic LT Std Bold"/>
          <w:sz w:val="44"/>
          <w:szCs w:val="44"/>
          <w:lang w:val="es-ES_tradnl"/>
        </w:rPr>
      </w:pPr>
      <w:r w:rsidRPr="004301AF">
        <w:rPr>
          <w:rStyle w:val="nfasis"/>
          <w:rFonts w:ascii="Trade Gothic LT Std Bold" w:hAnsi="Trade Gothic LT Std Bold"/>
          <w:sz w:val="44"/>
          <w:szCs w:val="44"/>
          <w:lang w:val="es-ES_tradnl"/>
        </w:rPr>
        <w:t>EL CENTRO BOTÍN PRESENTA</w:t>
      </w:r>
      <w:r w:rsidR="00911ABD">
        <w:rPr>
          <w:rStyle w:val="nfasis"/>
          <w:rFonts w:ascii="Trade Gothic LT Std Bold" w:hAnsi="Trade Gothic LT Std Bold"/>
          <w:sz w:val="44"/>
          <w:szCs w:val="44"/>
          <w:lang w:val="es-ES_tradnl"/>
        </w:rPr>
        <w:t xml:space="preserve">: </w:t>
      </w:r>
      <w:r w:rsidR="00911ABD" w:rsidRPr="00B154F6">
        <w:rPr>
          <w:rFonts w:ascii="Trade Gothic LT Std Bold" w:hAnsi="Trade Gothic LT Std Bold" w:cs="Calibri"/>
          <w:color w:val="000000"/>
          <w:sz w:val="36"/>
          <w:szCs w:val="36"/>
          <w:shd w:val="clear" w:color="auto" w:fill="FFFFFF"/>
        </w:rPr>
        <w:t>‘</w:t>
      </w:r>
      <w:r w:rsidR="00911ABD">
        <w:rPr>
          <w:rStyle w:val="nfasis"/>
          <w:rFonts w:ascii="Trade Gothic LT Std Bold" w:hAnsi="Trade Gothic LT Std Bold"/>
          <w:sz w:val="44"/>
          <w:szCs w:val="44"/>
          <w:lang w:val="es-ES_tradnl"/>
        </w:rPr>
        <w:t>CALDER STORIES</w:t>
      </w:r>
      <w:r w:rsidR="00911ABD" w:rsidRPr="00B154F6">
        <w:rPr>
          <w:rFonts w:ascii="Trade Gothic LT Std Bold" w:hAnsi="Trade Gothic LT Std Bold" w:cs="Calibri"/>
          <w:color w:val="000000"/>
          <w:sz w:val="36"/>
          <w:szCs w:val="36"/>
          <w:shd w:val="clear" w:color="auto" w:fill="FFFFFF"/>
        </w:rPr>
        <w:t>’</w:t>
      </w:r>
    </w:p>
    <w:p w14:paraId="4FC13CB6" w14:textId="40867864" w:rsidR="006D1933" w:rsidRPr="00911ABD" w:rsidRDefault="00911ABD" w:rsidP="00911ABD">
      <w:pPr>
        <w:pStyle w:val="Sinespaciado"/>
        <w:numPr>
          <w:ilvl w:val="0"/>
          <w:numId w:val="2"/>
        </w:numPr>
        <w:spacing w:after="240" w:line="240" w:lineRule="atLeast"/>
        <w:rPr>
          <w:iCs/>
          <w:szCs w:val="20"/>
        </w:rPr>
      </w:pPr>
      <w:r>
        <w:rPr>
          <w:sz w:val="20"/>
          <w:szCs w:val="20"/>
        </w:rPr>
        <w:t>Esta muestra</w:t>
      </w:r>
      <w:r w:rsidR="00A910BA" w:rsidRPr="00911ABD">
        <w:rPr>
          <w:sz w:val="20"/>
          <w:szCs w:val="20"/>
        </w:rPr>
        <w:t>, que cuenta con la colaboración de V</w:t>
      </w:r>
      <w:r w:rsidR="00832051" w:rsidRPr="00911ABD">
        <w:rPr>
          <w:sz w:val="20"/>
          <w:szCs w:val="20"/>
        </w:rPr>
        <w:t>IESGO</w:t>
      </w:r>
      <w:r w:rsidR="00A910BA" w:rsidRPr="00911ABD">
        <w:rPr>
          <w:sz w:val="20"/>
          <w:szCs w:val="20"/>
        </w:rPr>
        <w:t xml:space="preserve">, </w:t>
      </w:r>
      <w:r w:rsidR="006D1933" w:rsidRPr="00911ABD">
        <w:rPr>
          <w:sz w:val="20"/>
          <w:szCs w:val="20"/>
        </w:rPr>
        <w:t>podrá visitarse</w:t>
      </w:r>
      <w:r>
        <w:rPr>
          <w:sz w:val="20"/>
          <w:szCs w:val="20"/>
        </w:rPr>
        <w:t xml:space="preserve"> hasta el</w:t>
      </w:r>
      <w:r w:rsidR="006D1933" w:rsidRPr="00911ABD">
        <w:rPr>
          <w:sz w:val="20"/>
          <w:szCs w:val="20"/>
        </w:rPr>
        <w:t xml:space="preserve"> </w:t>
      </w:r>
      <w:r w:rsidR="00821B42" w:rsidRPr="00911ABD">
        <w:rPr>
          <w:sz w:val="20"/>
          <w:szCs w:val="20"/>
        </w:rPr>
        <w:t>3</w:t>
      </w:r>
      <w:r w:rsidR="006D1933" w:rsidRPr="00911ABD">
        <w:rPr>
          <w:sz w:val="20"/>
          <w:szCs w:val="20"/>
        </w:rPr>
        <w:t xml:space="preserve"> de </w:t>
      </w:r>
      <w:r w:rsidR="00821B42" w:rsidRPr="00911ABD">
        <w:rPr>
          <w:sz w:val="20"/>
          <w:szCs w:val="20"/>
        </w:rPr>
        <w:t>noviembre</w:t>
      </w:r>
      <w:r w:rsidR="006D1933" w:rsidRPr="00911ABD">
        <w:rPr>
          <w:sz w:val="20"/>
          <w:szCs w:val="20"/>
        </w:rPr>
        <w:t xml:space="preserve"> en la sala de exposiciones de la segunda planta del Centro Bot</w:t>
      </w:r>
      <w:r>
        <w:rPr>
          <w:sz w:val="20"/>
          <w:szCs w:val="20"/>
        </w:rPr>
        <w:t>ín.</w:t>
      </w:r>
    </w:p>
    <w:p w14:paraId="4342EFDA" w14:textId="52BB1247" w:rsidR="006D1933" w:rsidRPr="00287B52" w:rsidRDefault="00911ABD" w:rsidP="00E24504">
      <w:pPr>
        <w:pStyle w:val="Sinespaciado"/>
        <w:numPr>
          <w:ilvl w:val="0"/>
          <w:numId w:val="2"/>
        </w:numPr>
        <w:spacing w:after="240" w:line="240" w:lineRule="atLeast"/>
        <w:rPr>
          <w:rFonts w:eastAsia="Times New Roman" w:cs="Times New Roman"/>
          <w:iCs/>
          <w:sz w:val="20"/>
          <w:lang w:val="es-ES"/>
        </w:rPr>
      </w:pPr>
      <w:proofErr w:type="spellStart"/>
      <w:r>
        <w:rPr>
          <w:i/>
          <w:sz w:val="20"/>
          <w:szCs w:val="20"/>
        </w:rPr>
        <w:t>Calder</w:t>
      </w:r>
      <w:proofErr w:type="spellEnd"/>
      <w:r>
        <w:rPr>
          <w:i/>
          <w:sz w:val="20"/>
          <w:szCs w:val="20"/>
        </w:rPr>
        <w:t xml:space="preserve"> </w:t>
      </w:r>
      <w:proofErr w:type="spellStart"/>
      <w:r>
        <w:rPr>
          <w:i/>
          <w:sz w:val="20"/>
          <w:szCs w:val="20"/>
        </w:rPr>
        <w:t>Stories</w:t>
      </w:r>
      <w:proofErr w:type="spellEnd"/>
      <w:r w:rsidR="006D1933" w:rsidRPr="00287B52">
        <w:rPr>
          <w:sz w:val="20"/>
          <w:szCs w:val="20"/>
        </w:rPr>
        <w:t xml:space="preserve"> </w:t>
      </w:r>
      <w:r>
        <w:rPr>
          <w:sz w:val="20"/>
          <w:szCs w:val="20"/>
        </w:rPr>
        <w:t>está</w:t>
      </w:r>
      <w:r w:rsidR="006D1933" w:rsidRPr="00287B52">
        <w:rPr>
          <w:sz w:val="20"/>
          <w:szCs w:val="20"/>
        </w:rPr>
        <w:t xml:space="preserve"> </w:t>
      </w:r>
      <w:proofErr w:type="spellStart"/>
      <w:r w:rsidR="006D1933" w:rsidRPr="00287B52">
        <w:rPr>
          <w:sz w:val="20"/>
          <w:szCs w:val="20"/>
        </w:rPr>
        <w:t>comisariada</w:t>
      </w:r>
      <w:proofErr w:type="spellEnd"/>
      <w:r w:rsidR="006D1933" w:rsidRPr="00287B52">
        <w:rPr>
          <w:sz w:val="20"/>
          <w:szCs w:val="20"/>
        </w:rPr>
        <w:t xml:space="preserve"> por Hans Ulrich </w:t>
      </w:r>
      <w:proofErr w:type="spellStart"/>
      <w:r w:rsidR="006D1933" w:rsidRPr="00287B52">
        <w:rPr>
          <w:sz w:val="20"/>
          <w:szCs w:val="20"/>
        </w:rPr>
        <w:t>Obrist</w:t>
      </w:r>
      <w:proofErr w:type="spellEnd"/>
      <w:r w:rsidR="006D1933" w:rsidRPr="00287B52">
        <w:rPr>
          <w:sz w:val="20"/>
          <w:szCs w:val="20"/>
        </w:rPr>
        <w:t xml:space="preserve">, director artístico de las </w:t>
      </w:r>
      <w:proofErr w:type="spellStart"/>
      <w:r w:rsidR="006D1933" w:rsidRPr="00287B52">
        <w:rPr>
          <w:sz w:val="20"/>
          <w:szCs w:val="20"/>
        </w:rPr>
        <w:t>Serpentine</w:t>
      </w:r>
      <w:proofErr w:type="spellEnd"/>
      <w:r w:rsidR="006D1933" w:rsidRPr="00287B52">
        <w:rPr>
          <w:sz w:val="20"/>
          <w:szCs w:val="20"/>
        </w:rPr>
        <w:t xml:space="preserve"> </w:t>
      </w:r>
      <w:proofErr w:type="spellStart"/>
      <w:r w:rsidR="006D1933" w:rsidRPr="00287B52">
        <w:rPr>
          <w:sz w:val="20"/>
          <w:szCs w:val="20"/>
        </w:rPr>
        <w:t>Galleries</w:t>
      </w:r>
      <w:proofErr w:type="spellEnd"/>
      <w:r w:rsidR="006D1933" w:rsidRPr="00287B52">
        <w:rPr>
          <w:sz w:val="20"/>
          <w:szCs w:val="20"/>
        </w:rPr>
        <w:t xml:space="preserve"> de Londres, y organizada en colaboración con la Calder Foundation de Nueva York.</w:t>
      </w:r>
    </w:p>
    <w:p w14:paraId="79F860F3" w14:textId="7C8CF2AA" w:rsidR="006D1933" w:rsidRPr="00287B52" w:rsidRDefault="006D1933" w:rsidP="006D1933">
      <w:pPr>
        <w:pStyle w:val="Sinespaciado"/>
        <w:numPr>
          <w:ilvl w:val="0"/>
          <w:numId w:val="2"/>
        </w:numPr>
        <w:spacing w:after="240" w:line="240" w:lineRule="atLeast"/>
        <w:rPr>
          <w:rFonts w:eastAsia="Times New Roman" w:cs="Times New Roman"/>
          <w:iCs/>
          <w:sz w:val="20"/>
          <w:lang w:val="es-ES"/>
        </w:rPr>
      </w:pPr>
      <w:r w:rsidRPr="00287B52">
        <w:rPr>
          <w:sz w:val="20"/>
          <w:szCs w:val="20"/>
        </w:rPr>
        <w:t xml:space="preserve">Renzo Piano, arquitecto ganador del Premio Pritzker y autor del diseño arquitectónico del Centro Botín, </w:t>
      </w:r>
      <w:r w:rsidR="00911ABD">
        <w:rPr>
          <w:sz w:val="20"/>
          <w:szCs w:val="20"/>
        </w:rPr>
        <w:t>ha realizado</w:t>
      </w:r>
      <w:r w:rsidRPr="00287B52">
        <w:rPr>
          <w:sz w:val="20"/>
          <w:szCs w:val="20"/>
        </w:rPr>
        <w:t xml:space="preserve"> el diseño expositivo. </w:t>
      </w:r>
    </w:p>
    <w:p w14:paraId="48AC338D" w14:textId="0478DD5F" w:rsidR="009B4BEC" w:rsidRPr="00287B52" w:rsidRDefault="00C61717" w:rsidP="004301AF">
      <w:pPr>
        <w:rPr>
          <w:sz w:val="20"/>
          <w:szCs w:val="20"/>
        </w:rPr>
      </w:pPr>
      <w:r w:rsidRPr="00287B52">
        <w:rPr>
          <w:i/>
          <w:sz w:val="20"/>
          <w:szCs w:val="20"/>
        </w:rPr>
        <w:t xml:space="preserve">Santander, </w:t>
      </w:r>
      <w:r w:rsidR="00DA78AF">
        <w:rPr>
          <w:i/>
          <w:sz w:val="20"/>
          <w:szCs w:val="20"/>
        </w:rPr>
        <w:t>28</w:t>
      </w:r>
      <w:r w:rsidR="00B45E3D" w:rsidRPr="00287B52">
        <w:rPr>
          <w:i/>
          <w:sz w:val="20"/>
          <w:szCs w:val="20"/>
        </w:rPr>
        <w:t xml:space="preserve"> de </w:t>
      </w:r>
      <w:r w:rsidR="00167C1E">
        <w:rPr>
          <w:i/>
          <w:sz w:val="20"/>
          <w:szCs w:val="20"/>
        </w:rPr>
        <w:t>junio</w:t>
      </w:r>
      <w:r w:rsidR="0038772D">
        <w:rPr>
          <w:i/>
          <w:sz w:val="20"/>
          <w:szCs w:val="20"/>
        </w:rPr>
        <w:t xml:space="preserve"> </w:t>
      </w:r>
      <w:r w:rsidR="006E2786" w:rsidRPr="00287B52">
        <w:rPr>
          <w:i/>
          <w:sz w:val="20"/>
          <w:szCs w:val="20"/>
        </w:rPr>
        <w:t>de 201</w:t>
      </w:r>
      <w:r w:rsidR="002865E2" w:rsidRPr="00287B52">
        <w:rPr>
          <w:i/>
          <w:sz w:val="20"/>
          <w:szCs w:val="20"/>
        </w:rPr>
        <w:t>9</w:t>
      </w:r>
      <w:r w:rsidR="006E2786" w:rsidRPr="00287B52">
        <w:rPr>
          <w:sz w:val="20"/>
          <w:szCs w:val="20"/>
        </w:rPr>
        <w:t xml:space="preserve">.- </w:t>
      </w:r>
      <w:r w:rsidR="004301AF" w:rsidRPr="00287B52">
        <w:rPr>
          <w:sz w:val="20"/>
          <w:szCs w:val="20"/>
        </w:rPr>
        <w:t>El Centro Botín</w:t>
      </w:r>
      <w:r w:rsidR="0057113F" w:rsidRPr="00287B52">
        <w:rPr>
          <w:sz w:val="20"/>
          <w:szCs w:val="20"/>
        </w:rPr>
        <w:t xml:space="preserve"> de Santander </w:t>
      </w:r>
      <w:r w:rsidR="00167C1E">
        <w:rPr>
          <w:sz w:val="20"/>
          <w:szCs w:val="20"/>
        </w:rPr>
        <w:t xml:space="preserve">presenta </w:t>
      </w:r>
      <w:proofErr w:type="spellStart"/>
      <w:r w:rsidR="004301AF" w:rsidRPr="00287B52">
        <w:rPr>
          <w:i/>
          <w:sz w:val="20"/>
          <w:szCs w:val="20"/>
        </w:rPr>
        <w:t>Calder</w:t>
      </w:r>
      <w:proofErr w:type="spellEnd"/>
      <w:r w:rsidR="004301AF" w:rsidRPr="00287B52">
        <w:rPr>
          <w:i/>
          <w:sz w:val="20"/>
          <w:szCs w:val="20"/>
        </w:rPr>
        <w:t xml:space="preserve"> </w:t>
      </w:r>
      <w:proofErr w:type="spellStart"/>
      <w:r w:rsidR="004301AF" w:rsidRPr="00287B52">
        <w:rPr>
          <w:i/>
          <w:sz w:val="20"/>
          <w:szCs w:val="20"/>
        </w:rPr>
        <w:t>Stories</w:t>
      </w:r>
      <w:proofErr w:type="spellEnd"/>
      <w:r w:rsidR="004301AF" w:rsidRPr="00287B52">
        <w:rPr>
          <w:sz w:val="20"/>
          <w:szCs w:val="20"/>
        </w:rPr>
        <w:t xml:space="preserve">, </w:t>
      </w:r>
      <w:r w:rsidR="004301AF" w:rsidRPr="00287B52">
        <w:rPr>
          <w:b/>
          <w:sz w:val="20"/>
          <w:szCs w:val="20"/>
        </w:rPr>
        <w:t>una exposición inédita que cubr</w:t>
      </w:r>
      <w:r w:rsidR="00167C1E">
        <w:rPr>
          <w:b/>
          <w:sz w:val="20"/>
          <w:szCs w:val="20"/>
        </w:rPr>
        <w:t>e</w:t>
      </w:r>
      <w:r w:rsidR="004301AF" w:rsidRPr="00287B52">
        <w:rPr>
          <w:b/>
          <w:sz w:val="20"/>
          <w:szCs w:val="20"/>
        </w:rPr>
        <w:t xml:space="preserve"> </w:t>
      </w:r>
      <w:r w:rsidR="00926E7E" w:rsidRPr="00287B52">
        <w:rPr>
          <w:b/>
          <w:sz w:val="20"/>
          <w:szCs w:val="20"/>
        </w:rPr>
        <w:t xml:space="preserve">cinco </w:t>
      </w:r>
      <w:r w:rsidR="004301AF" w:rsidRPr="00287B52">
        <w:rPr>
          <w:b/>
          <w:sz w:val="20"/>
          <w:szCs w:val="20"/>
        </w:rPr>
        <w:t xml:space="preserve">décadas de la trayectoria artística de Alexander Calder. </w:t>
      </w:r>
      <w:proofErr w:type="spellStart"/>
      <w:r w:rsidR="004301AF" w:rsidRPr="00287B52">
        <w:rPr>
          <w:b/>
          <w:sz w:val="20"/>
          <w:szCs w:val="20"/>
        </w:rPr>
        <w:t>Comisariada</w:t>
      </w:r>
      <w:proofErr w:type="spellEnd"/>
      <w:r w:rsidR="004301AF" w:rsidRPr="00287B52">
        <w:rPr>
          <w:b/>
          <w:sz w:val="20"/>
          <w:szCs w:val="20"/>
        </w:rPr>
        <w:t xml:space="preserve"> por Hans Ulrich </w:t>
      </w:r>
      <w:proofErr w:type="spellStart"/>
      <w:r w:rsidR="004301AF" w:rsidRPr="00287B52">
        <w:rPr>
          <w:b/>
          <w:sz w:val="20"/>
          <w:szCs w:val="20"/>
        </w:rPr>
        <w:t>Obrist</w:t>
      </w:r>
      <w:proofErr w:type="spellEnd"/>
      <w:r w:rsidR="004301AF" w:rsidRPr="00287B52">
        <w:rPr>
          <w:b/>
          <w:sz w:val="20"/>
          <w:szCs w:val="20"/>
        </w:rPr>
        <w:t xml:space="preserve">, director artístico de las </w:t>
      </w:r>
      <w:proofErr w:type="spellStart"/>
      <w:r w:rsidR="004301AF" w:rsidRPr="00287B52">
        <w:rPr>
          <w:b/>
          <w:sz w:val="20"/>
          <w:szCs w:val="20"/>
        </w:rPr>
        <w:t>Serpentine</w:t>
      </w:r>
      <w:proofErr w:type="spellEnd"/>
      <w:r w:rsidR="004301AF" w:rsidRPr="00287B52">
        <w:rPr>
          <w:b/>
          <w:sz w:val="20"/>
          <w:szCs w:val="20"/>
        </w:rPr>
        <w:t xml:space="preserve"> </w:t>
      </w:r>
      <w:proofErr w:type="spellStart"/>
      <w:r w:rsidR="004301AF" w:rsidRPr="00287B52">
        <w:rPr>
          <w:b/>
          <w:sz w:val="20"/>
          <w:szCs w:val="20"/>
        </w:rPr>
        <w:t>Galleries</w:t>
      </w:r>
      <w:proofErr w:type="spellEnd"/>
      <w:r w:rsidR="004301AF" w:rsidRPr="00287B52">
        <w:rPr>
          <w:b/>
          <w:sz w:val="20"/>
          <w:szCs w:val="20"/>
        </w:rPr>
        <w:t xml:space="preserve"> de Londres, y organizada en colaboración con la Calder Foundation de Nueva York</w:t>
      </w:r>
      <w:r w:rsidR="004301AF" w:rsidRPr="00287B52">
        <w:rPr>
          <w:sz w:val="20"/>
          <w:szCs w:val="20"/>
        </w:rPr>
        <w:t xml:space="preserve">, </w:t>
      </w:r>
      <w:r w:rsidR="0051331D" w:rsidRPr="0051331D">
        <w:rPr>
          <w:sz w:val="20"/>
          <w:szCs w:val="20"/>
        </w:rPr>
        <w:t>l</w:t>
      </w:r>
      <w:r w:rsidR="00167C1E" w:rsidRPr="0051331D">
        <w:rPr>
          <w:sz w:val="20"/>
          <w:szCs w:val="20"/>
        </w:rPr>
        <w:t xml:space="preserve">a </w:t>
      </w:r>
      <w:r w:rsidR="00167C1E">
        <w:rPr>
          <w:sz w:val="20"/>
          <w:szCs w:val="20"/>
        </w:rPr>
        <w:t xml:space="preserve">muestra </w:t>
      </w:r>
      <w:r w:rsidR="0057113F" w:rsidRPr="00287B52">
        <w:rPr>
          <w:sz w:val="20"/>
          <w:szCs w:val="20"/>
        </w:rPr>
        <w:t>da a conocer h</w:t>
      </w:r>
      <w:r w:rsidR="004301AF" w:rsidRPr="00287B52">
        <w:rPr>
          <w:sz w:val="20"/>
          <w:szCs w:val="20"/>
        </w:rPr>
        <w:t>istorias apasionantes y poco conocidas de la obra de</w:t>
      </w:r>
      <w:r w:rsidR="0057113F" w:rsidRPr="00287B52">
        <w:rPr>
          <w:sz w:val="20"/>
          <w:szCs w:val="20"/>
        </w:rPr>
        <w:t>l famoso artista norteamericano</w:t>
      </w:r>
      <w:r w:rsidR="009B4BEC" w:rsidRPr="00287B52">
        <w:rPr>
          <w:sz w:val="20"/>
          <w:szCs w:val="20"/>
        </w:rPr>
        <w:t xml:space="preserve">, y lo </w:t>
      </w:r>
      <w:r w:rsidR="00716FF7">
        <w:rPr>
          <w:sz w:val="20"/>
          <w:szCs w:val="20"/>
        </w:rPr>
        <w:t>hace</w:t>
      </w:r>
      <w:r w:rsidR="0057113F" w:rsidRPr="00287B52">
        <w:rPr>
          <w:sz w:val="20"/>
          <w:szCs w:val="20"/>
        </w:rPr>
        <w:t xml:space="preserve"> </w:t>
      </w:r>
      <w:r w:rsidR="004301AF" w:rsidRPr="00287B52">
        <w:rPr>
          <w:sz w:val="20"/>
          <w:szCs w:val="20"/>
        </w:rPr>
        <w:t xml:space="preserve">a través de una amplia variedad de proyectos que </w:t>
      </w:r>
      <w:r w:rsidR="0057113F" w:rsidRPr="00287B52">
        <w:rPr>
          <w:sz w:val="20"/>
          <w:szCs w:val="20"/>
        </w:rPr>
        <w:t>abarcan</w:t>
      </w:r>
      <w:r w:rsidR="004301AF" w:rsidRPr="00287B52">
        <w:rPr>
          <w:sz w:val="20"/>
          <w:szCs w:val="20"/>
        </w:rPr>
        <w:t xml:space="preserve"> de</w:t>
      </w:r>
      <w:r w:rsidR="0057113F" w:rsidRPr="00287B52">
        <w:rPr>
          <w:sz w:val="20"/>
          <w:szCs w:val="20"/>
        </w:rPr>
        <w:t>sde</w:t>
      </w:r>
      <w:r w:rsidR="004301AF" w:rsidRPr="00287B52">
        <w:rPr>
          <w:sz w:val="20"/>
          <w:szCs w:val="20"/>
        </w:rPr>
        <w:t xml:space="preserve"> los grandes encargos públicos a sus innovadoras propuestas escénicas. </w:t>
      </w:r>
    </w:p>
    <w:p w14:paraId="11428A02" w14:textId="05433236" w:rsidR="00115D86" w:rsidRPr="00287B52" w:rsidRDefault="00115D86" w:rsidP="00115D86">
      <w:pPr>
        <w:rPr>
          <w:sz w:val="20"/>
          <w:szCs w:val="20"/>
        </w:rPr>
      </w:pPr>
      <w:r w:rsidRPr="00287B52">
        <w:rPr>
          <w:sz w:val="20"/>
          <w:szCs w:val="20"/>
        </w:rPr>
        <w:t xml:space="preserve">Hans Ulrich </w:t>
      </w:r>
      <w:proofErr w:type="spellStart"/>
      <w:r w:rsidRPr="00287B52">
        <w:rPr>
          <w:sz w:val="20"/>
          <w:szCs w:val="20"/>
        </w:rPr>
        <w:t>Obrist</w:t>
      </w:r>
      <w:proofErr w:type="spellEnd"/>
      <w:r w:rsidRPr="00287B52">
        <w:rPr>
          <w:sz w:val="20"/>
          <w:szCs w:val="20"/>
        </w:rPr>
        <w:t xml:space="preserve"> </w:t>
      </w:r>
      <w:r w:rsidR="00C271D6" w:rsidRPr="00287B52">
        <w:rPr>
          <w:sz w:val="20"/>
          <w:szCs w:val="20"/>
        </w:rPr>
        <w:t xml:space="preserve">comenzó </w:t>
      </w:r>
      <w:r w:rsidRPr="00287B52">
        <w:rPr>
          <w:sz w:val="20"/>
          <w:szCs w:val="20"/>
        </w:rPr>
        <w:t>en</w:t>
      </w:r>
      <w:r w:rsidR="00C271D6" w:rsidRPr="00287B52">
        <w:rPr>
          <w:sz w:val="20"/>
          <w:szCs w:val="20"/>
        </w:rPr>
        <w:t xml:space="preserve"> </w:t>
      </w:r>
      <w:r w:rsidRPr="00287B52">
        <w:rPr>
          <w:sz w:val="20"/>
          <w:szCs w:val="20"/>
        </w:rPr>
        <w:t xml:space="preserve">1990 a reunir información sobre un tipo de arte poco común: el de los proyectos no realizados. </w:t>
      </w:r>
      <w:r w:rsidR="00C271D6" w:rsidRPr="00287B52">
        <w:rPr>
          <w:sz w:val="20"/>
          <w:szCs w:val="20"/>
        </w:rPr>
        <w:t>“</w:t>
      </w:r>
      <w:r w:rsidRPr="00287B52">
        <w:rPr>
          <w:sz w:val="20"/>
          <w:szCs w:val="20"/>
        </w:rPr>
        <w:t xml:space="preserve">Unos caminos no recorridos que conducen a un filón de ideas artísticas: proyectos olvidados, proyectos directa o indirectamente censurados, proyectos incomprendidos, proyectos oprimidos, proyectos perdidos, proyectos irrealizables… Aunque ya no es posible preguntar a Calder sobre </w:t>
      </w:r>
      <w:r w:rsidR="00C271D6" w:rsidRPr="00287B52">
        <w:rPr>
          <w:sz w:val="20"/>
          <w:szCs w:val="20"/>
        </w:rPr>
        <w:t>el</w:t>
      </w:r>
      <w:r w:rsidRPr="00287B52">
        <w:rPr>
          <w:sz w:val="20"/>
          <w:szCs w:val="20"/>
        </w:rPr>
        <w:t>lo, pensé que podría ser interesante aplicar la metodología de lo irrealizado a la historia del arte. Esta exposición del Centro Botín nos brinda la fascinante oportunidad de hacerlo por primera vez”</w:t>
      </w:r>
      <w:r w:rsidR="00C271D6" w:rsidRPr="00287B52">
        <w:rPr>
          <w:sz w:val="20"/>
          <w:szCs w:val="20"/>
        </w:rPr>
        <w:t>, asegura el comisario de</w:t>
      </w:r>
      <w:r w:rsidR="00702743">
        <w:rPr>
          <w:sz w:val="20"/>
          <w:szCs w:val="20"/>
        </w:rPr>
        <w:t xml:space="preserve"> </w:t>
      </w:r>
      <w:r w:rsidR="00C271D6" w:rsidRPr="00287B52">
        <w:rPr>
          <w:sz w:val="20"/>
          <w:szCs w:val="20"/>
        </w:rPr>
        <w:t>la muestra.</w:t>
      </w:r>
    </w:p>
    <w:p w14:paraId="40B523C7" w14:textId="12E34656" w:rsidR="009B4BEC" w:rsidRPr="00287B52" w:rsidRDefault="00C271D6" w:rsidP="004301AF">
      <w:pPr>
        <w:rPr>
          <w:b/>
          <w:sz w:val="20"/>
          <w:szCs w:val="20"/>
        </w:rPr>
      </w:pPr>
      <w:proofErr w:type="spellStart"/>
      <w:r w:rsidRPr="00287B52">
        <w:rPr>
          <w:i/>
          <w:sz w:val="20"/>
          <w:szCs w:val="20"/>
        </w:rPr>
        <w:t>Calder</w:t>
      </w:r>
      <w:proofErr w:type="spellEnd"/>
      <w:r w:rsidRPr="00287B52">
        <w:rPr>
          <w:i/>
          <w:sz w:val="20"/>
          <w:szCs w:val="20"/>
        </w:rPr>
        <w:t xml:space="preserve"> </w:t>
      </w:r>
      <w:proofErr w:type="spellStart"/>
      <w:r w:rsidRPr="00287B52">
        <w:rPr>
          <w:i/>
          <w:sz w:val="20"/>
          <w:szCs w:val="20"/>
        </w:rPr>
        <w:t>Stories</w:t>
      </w:r>
      <w:proofErr w:type="spellEnd"/>
      <w:r w:rsidR="009B4BEC" w:rsidRPr="00287B52">
        <w:rPr>
          <w:sz w:val="20"/>
          <w:szCs w:val="20"/>
        </w:rPr>
        <w:t xml:space="preserve">, </w:t>
      </w:r>
      <w:r w:rsidR="00A910BA" w:rsidRPr="0051331D">
        <w:rPr>
          <w:sz w:val="20"/>
          <w:szCs w:val="20"/>
        </w:rPr>
        <w:t xml:space="preserve">que </w:t>
      </w:r>
      <w:r w:rsidR="00A910BA" w:rsidRPr="0051331D">
        <w:rPr>
          <w:b/>
          <w:sz w:val="20"/>
          <w:szCs w:val="20"/>
        </w:rPr>
        <w:t>cuenta con la colaboración de V</w:t>
      </w:r>
      <w:r w:rsidR="00832051" w:rsidRPr="0051331D">
        <w:rPr>
          <w:b/>
          <w:sz w:val="20"/>
          <w:szCs w:val="20"/>
        </w:rPr>
        <w:t>IESGO</w:t>
      </w:r>
      <w:r w:rsidR="00A910BA" w:rsidRPr="0051331D">
        <w:rPr>
          <w:b/>
          <w:sz w:val="20"/>
          <w:szCs w:val="20"/>
        </w:rPr>
        <w:t xml:space="preserve">, </w:t>
      </w:r>
      <w:r w:rsidR="009B4BEC" w:rsidRPr="0051331D">
        <w:rPr>
          <w:sz w:val="20"/>
          <w:szCs w:val="20"/>
        </w:rPr>
        <w:t>podrá visitarse en la segunda planta del volumen expositivo del Centro Botín</w:t>
      </w:r>
      <w:r w:rsidR="0051331D" w:rsidRPr="0051331D">
        <w:rPr>
          <w:b/>
          <w:sz w:val="20"/>
          <w:szCs w:val="20"/>
        </w:rPr>
        <w:t xml:space="preserve"> desde mañana sábado y</w:t>
      </w:r>
      <w:r w:rsidR="001934D7" w:rsidRPr="0051331D">
        <w:rPr>
          <w:b/>
          <w:sz w:val="20"/>
          <w:szCs w:val="20"/>
        </w:rPr>
        <w:t xml:space="preserve"> hasta el </w:t>
      </w:r>
      <w:r w:rsidR="00821B42" w:rsidRPr="0051331D">
        <w:rPr>
          <w:b/>
          <w:sz w:val="20"/>
          <w:szCs w:val="20"/>
        </w:rPr>
        <w:t>3 de noviembre</w:t>
      </w:r>
      <w:r w:rsidR="00A910BA" w:rsidRPr="0051331D">
        <w:rPr>
          <w:b/>
          <w:sz w:val="20"/>
          <w:szCs w:val="20"/>
        </w:rPr>
        <w:t>.</w:t>
      </w:r>
      <w:r w:rsidR="00A910BA" w:rsidRPr="00287B52">
        <w:rPr>
          <w:sz w:val="20"/>
          <w:szCs w:val="20"/>
        </w:rPr>
        <w:t xml:space="preserve"> Esta muestra </w:t>
      </w:r>
      <w:r w:rsidR="009B4BEC" w:rsidRPr="00287B52">
        <w:rPr>
          <w:sz w:val="20"/>
          <w:szCs w:val="20"/>
          <w:u w:val="single"/>
        </w:rPr>
        <w:t>est</w:t>
      </w:r>
      <w:r w:rsidR="00716FF7">
        <w:rPr>
          <w:sz w:val="20"/>
          <w:szCs w:val="20"/>
          <w:u w:val="single"/>
        </w:rPr>
        <w:t>á</w:t>
      </w:r>
      <w:r w:rsidR="009B4BEC" w:rsidRPr="00287B52">
        <w:rPr>
          <w:sz w:val="20"/>
          <w:szCs w:val="20"/>
          <w:u w:val="single"/>
        </w:rPr>
        <w:t xml:space="preserve"> integrada por unas</w:t>
      </w:r>
      <w:r w:rsidR="004301AF" w:rsidRPr="00287B52">
        <w:rPr>
          <w:sz w:val="20"/>
          <w:szCs w:val="20"/>
          <w:u w:val="single"/>
        </w:rPr>
        <w:t xml:space="preserve"> 80 piezas procedentes en gran parte de la Calder Foundation, </w:t>
      </w:r>
      <w:r w:rsidR="009B4BEC" w:rsidRPr="00287B52">
        <w:rPr>
          <w:sz w:val="20"/>
          <w:szCs w:val="20"/>
          <w:u w:val="single"/>
        </w:rPr>
        <w:t>pero también cedidas por</w:t>
      </w:r>
      <w:r w:rsidR="004301AF" w:rsidRPr="00287B52">
        <w:rPr>
          <w:sz w:val="20"/>
          <w:szCs w:val="20"/>
          <w:u w:val="single"/>
        </w:rPr>
        <w:t xml:space="preserve"> importantes colecciones particulares y públic</w:t>
      </w:r>
      <w:r w:rsidR="00702743">
        <w:rPr>
          <w:sz w:val="20"/>
          <w:szCs w:val="20"/>
          <w:u w:val="single"/>
        </w:rPr>
        <w:t>a</w:t>
      </w:r>
      <w:r w:rsidR="004301AF" w:rsidRPr="00287B52">
        <w:rPr>
          <w:sz w:val="20"/>
          <w:szCs w:val="20"/>
          <w:u w:val="single"/>
        </w:rPr>
        <w:t>s</w:t>
      </w:r>
      <w:r w:rsidR="004301AF" w:rsidRPr="00287B52">
        <w:rPr>
          <w:sz w:val="20"/>
          <w:szCs w:val="20"/>
        </w:rPr>
        <w:t>.</w:t>
      </w:r>
      <w:r w:rsidR="009B4BEC" w:rsidRPr="00287B52">
        <w:rPr>
          <w:sz w:val="20"/>
          <w:szCs w:val="20"/>
        </w:rPr>
        <w:t xml:space="preserve"> Además, </w:t>
      </w:r>
      <w:r w:rsidR="009B4BEC" w:rsidRPr="00287B52">
        <w:rPr>
          <w:b/>
          <w:sz w:val="20"/>
          <w:szCs w:val="20"/>
        </w:rPr>
        <w:t xml:space="preserve">el arquitecto y Premio Pritzker Renzo Piano, autor del diseño arquitectónico del Centro Botín, vuelve a colaborar con la Fundación Botín realizando, en esta ocasión, el </w:t>
      </w:r>
      <w:r w:rsidR="004301AF" w:rsidRPr="00287B52">
        <w:rPr>
          <w:b/>
          <w:sz w:val="20"/>
          <w:szCs w:val="20"/>
        </w:rPr>
        <w:t>diseño expositivo</w:t>
      </w:r>
      <w:r w:rsidR="009B4BEC" w:rsidRPr="00287B52">
        <w:rPr>
          <w:b/>
          <w:sz w:val="20"/>
          <w:szCs w:val="20"/>
        </w:rPr>
        <w:t xml:space="preserve"> de la </w:t>
      </w:r>
      <w:r w:rsidR="001934D7" w:rsidRPr="00287B52">
        <w:rPr>
          <w:b/>
          <w:sz w:val="20"/>
          <w:szCs w:val="20"/>
        </w:rPr>
        <w:t>muestra</w:t>
      </w:r>
      <w:r w:rsidR="009B4BEC" w:rsidRPr="00287B52">
        <w:rPr>
          <w:b/>
          <w:sz w:val="20"/>
          <w:szCs w:val="20"/>
        </w:rPr>
        <w:t xml:space="preserve">. </w:t>
      </w:r>
    </w:p>
    <w:p w14:paraId="002A53DA" w14:textId="4A921FD3" w:rsidR="009B4BEC" w:rsidRPr="00287B52" w:rsidRDefault="009B4BEC" w:rsidP="009B4BEC">
      <w:pPr>
        <w:rPr>
          <w:sz w:val="20"/>
          <w:szCs w:val="20"/>
        </w:rPr>
      </w:pPr>
      <w:proofErr w:type="spellStart"/>
      <w:r w:rsidRPr="00287B52">
        <w:rPr>
          <w:i/>
          <w:sz w:val="20"/>
          <w:szCs w:val="20"/>
        </w:rPr>
        <w:lastRenderedPageBreak/>
        <w:t>Calder</w:t>
      </w:r>
      <w:proofErr w:type="spellEnd"/>
      <w:r w:rsidRPr="00287B52">
        <w:rPr>
          <w:i/>
          <w:sz w:val="20"/>
          <w:szCs w:val="20"/>
        </w:rPr>
        <w:t xml:space="preserve"> </w:t>
      </w:r>
      <w:proofErr w:type="spellStart"/>
      <w:r w:rsidRPr="00287B52">
        <w:rPr>
          <w:i/>
          <w:sz w:val="20"/>
          <w:szCs w:val="20"/>
        </w:rPr>
        <w:t>Stories</w:t>
      </w:r>
      <w:proofErr w:type="spellEnd"/>
      <w:r w:rsidRPr="00287B52">
        <w:rPr>
          <w:sz w:val="20"/>
          <w:szCs w:val="20"/>
        </w:rPr>
        <w:t xml:space="preserve"> </w:t>
      </w:r>
      <w:r w:rsidR="001934D7" w:rsidRPr="00287B52">
        <w:rPr>
          <w:sz w:val="20"/>
          <w:szCs w:val="20"/>
        </w:rPr>
        <w:t xml:space="preserve">también </w:t>
      </w:r>
      <w:r w:rsidRPr="00287B52">
        <w:rPr>
          <w:sz w:val="20"/>
          <w:szCs w:val="20"/>
        </w:rPr>
        <w:t>c</w:t>
      </w:r>
      <w:r w:rsidR="0051331D">
        <w:rPr>
          <w:sz w:val="20"/>
          <w:szCs w:val="20"/>
        </w:rPr>
        <w:t>uenta</w:t>
      </w:r>
      <w:r w:rsidRPr="00287B52">
        <w:rPr>
          <w:sz w:val="20"/>
          <w:szCs w:val="20"/>
        </w:rPr>
        <w:t xml:space="preserve"> con un catálogo ilustrado</w:t>
      </w:r>
      <w:r w:rsidR="00F02580" w:rsidRPr="00287B52">
        <w:rPr>
          <w:sz w:val="20"/>
          <w:szCs w:val="20"/>
        </w:rPr>
        <w:t xml:space="preserve"> y acompañado de</w:t>
      </w:r>
      <w:r w:rsidRPr="00287B52">
        <w:rPr>
          <w:sz w:val="20"/>
          <w:szCs w:val="20"/>
        </w:rPr>
        <w:t xml:space="preserve"> textos de</w:t>
      </w:r>
      <w:r w:rsidR="00676B1D" w:rsidRPr="00287B52">
        <w:rPr>
          <w:sz w:val="20"/>
          <w:szCs w:val="20"/>
        </w:rPr>
        <w:t>l comisario de la exposición,</w:t>
      </w:r>
      <w:r w:rsidRPr="00287B52">
        <w:rPr>
          <w:sz w:val="20"/>
          <w:szCs w:val="20"/>
        </w:rPr>
        <w:t xml:space="preserve"> Hans Ulrich </w:t>
      </w:r>
      <w:proofErr w:type="spellStart"/>
      <w:r w:rsidRPr="00287B52">
        <w:rPr>
          <w:sz w:val="20"/>
          <w:szCs w:val="20"/>
        </w:rPr>
        <w:t>Obrist</w:t>
      </w:r>
      <w:proofErr w:type="spellEnd"/>
      <w:r w:rsidR="00676B1D" w:rsidRPr="00287B52">
        <w:rPr>
          <w:sz w:val="20"/>
          <w:szCs w:val="20"/>
        </w:rPr>
        <w:t>; del presidente de la Calder Foundation,</w:t>
      </w:r>
      <w:r w:rsidRPr="00287B52">
        <w:rPr>
          <w:sz w:val="20"/>
          <w:szCs w:val="20"/>
        </w:rPr>
        <w:t xml:space="preserve"> Alexander S. C. </w:t>
      </w:r>
      <w:proofErr w:type="spellStart"/>
      <w:r w:rsidRPr="00287B52">
        <w:rPr>
          <w:sz w:val="20"/>
          <w:szCs w:val="20"/>
        </w:rPr>
        <w:t>Rower</w:t>
      </w:r>
      <w:proofErr w:type="spellEnd"/>
      <w:r w:rsidR="00676B1D" w:rsidRPr="00287B52">
        <w:rPr>
          <w:sz w:val="20"/>
          <w:szCs w:val="20"/>
        </w:rPr>
        <w:t>,</w:t>
      </w:r>
      <w:r w:rsidRPr="00287B52">
        <w:rPr>
          <w:sz w:val="20"/>
          <w:szCs w:val="20"/>
        </w:rPr>
        <w:t xml:space="preserve"> y</w:t>
      </w:r>
      <w:r w:rsidR="00676B1D" w:rsidRPr="00287B52">
        <w:rPr>
          <w:sz w:val="20"/>
          <w:szCs w:val="20"/>
        </w:rPr>
        <w:t xml:space="preserve"> de la comisaria</w:t>
      </w:r>
      <w:r w:rsidR="00245DD4" w:rsidRPr="00287B52">
        <w:rPr>
          <w:sz w:val="20"/>
          <w:szCs w:val="20"/>
        </w:rPr>
        <w:t xml:space="preserve"> independiente</w:t>
      </w:r>
      <w:r w:rsidR="00356149" w:rsidRPr="00287B52">
        <w:rPr>
          <w:sz w:val="20"/>
          <w:szCs w:val="20"/>
        </w:rPr>
        <w:t>,</w:t>
      </w:r>
      <w:r w:rsidRPr="00287B52">
        <w:rPr>
          <w:sz w:val="20"/>
          <w:szCs w:val="20"/>
        </w:rPr>
        <w:t xml:space="preserve"> Sandra Antelo-Su</w:t>
      </w:r>
      <w:r w:rsidR="00702743">
        <w:rPr>
          <w:sz w:val="20"/>
          <w:szCs w:val="20"/>
        </w:rPr>
        <w:t>á</w:t>
      </w:r>
      <w:r w:rsidRPr="00287B52">
        <w:rPr>
          <w:sz w:val="20"/>
          <w:szCs w:val="20"/>
        </w:rPr>
        <w:t>rez, entre otros</w:t>
      </w:r>
      <w:r w:rsidR="00676B1D" w:rsidRPr="00287B52">
        <w:rPr>
          <w:sz w:val="20"/>
          <w:szCs w:val="20"/>
        </w:rPr>
        <w:t xml:space="preserve">. </w:t>
      </w:r>
      <w:r w:rsidR="001934D7" w:rsidRPr="00287B52">
        <w:rPr>
          <w:sz w:val="20"/>
          <w:szCs w:val="20"/>
        </w:rPr>
        <w:t>Además,</w:t>
      </w:r>
      <w:r w:rsidR="00676B1D" w:rsidRPr="00287B52">
        <w:rPr>
          <w:sz w:val="20"/>
          <w:szCs w:val="20"/>
        </w:rPr>
        <w:t xml:space="preserve"> incluirá </w:t>
      </w:r>
      <w:r w:rsidRPr="00287B52">
        <w:rPr>
          <w:sz w:val="20"/>
          <w:szCs w:val="20"/>
        </w:rPr>
        <w:t xml:space="preserve">entrevistas </w:t>
      </w:r>
      <w:r w:rsidR="00F02580" w:rsidRPr="00287B52">
        <w:rPr>
          <w:sz w:val="20"/>
          <w:szCs w:val="20"/>
        </w:rPr>
        <w:t xml:space="preserve">realizadas </w:t>
      </w:r>
      <w:r w:rsidR="00A4495D">
        <w:rPr>
          <w:sz w:val="20"/>
          <w:szCs w:val="20"/>
        </w:rPr>
        <w:t>a</w:t>
      </w:r>
      <w:r w:rsidRPr="00287B52">
        <w:rPr>
          <w:sz w:val="20"/>
          <w:szCs w:val="20"/>
        </w:rPr>
        <w:t xml:space="preserve"> la directora de cine </w:t>
      </w:r>
      <w:proofErr w:type="spellStart"/>
      <w:r w:rsidRPr="00287B52">
        <w:rPr>
          <w:sz w:val="20"/>
          <w:szCs w:val="20"/>
        </w:rPr>
        <w:t>Agnès</w:t>
      </w:r>
      <w:proofErr w:type="spellEnd"/>
      <w:r w:rsidRPr="00287B52">
        <w:rPr>
          <w:sz w:val="20"/>
          <w:szCs w:val="20"/>
        </w:rPr>
        <w:t xml:space="preserve"> </w:t>
      </w:r>
      <w:proofErr w:type="spellStart"/>
      <w:r w:rsidRPr="00287B52">
        <w:rPr>
          <w:sz w:val="20"/>
          <w:szCs w:val="20"/>
        </w:rPr>
        <w:t>Varda</w:t>
      </w:r>
      <w:proofErr w:type="spellEnd"/>
      <w:r w:rsidRPr="00287B52">
        <w:rPr>
          <w:sz w:val="20"/>
          <w:szCs w:val="20"/>
        </w:rPr>
        <w:t xml:space="preserve"> y</w:t>
      </w:r>
      <w:r w:rsidR="00676B1D" w:rsidRPr="00287B52">
        <w:rPr>
          <w:sz w:val="20"/>
          <w:szCs w:val="20"/>
        </w:rPr>
        <w:t xml:space="preserve"> a</w:t>
      </w:r>
      <w:r w:rsidRPr="00287B52">
        <w:rPr>
          <w:sz w:val="20"/>
          <w:szCs w:val="20"/>
        </w:rPr>
        <w:t xml:space="preserve">l artista Jack </w:t>
      </w:r>
      <w:proofErr w:type="spellStart"/>
      <w:r w:rsidRPr="00287B52">
        <w:rPr>
          <w:sz w:val="20"/>
          <w:szCs w:val="20"/>
        </w:rPr>
        <w:t>Youngerman</w:t>
      </w:r>
      <w:proofErr w:type="spellEnd"/>
      <w:r w:rsidR="00676B1D" w:rsidRPr="00287B52">
        <w:rPr>
          <w:sz w:val="20"/>
          <w:szCs w:val="20"/>
        </w:rPr>
        <w:t>.</w:t>
      </w:r>
    </w:p>
    <w:p w14:paraId="72DF7B67" w14:textId="77777777" w:rsidR="009B4BEC" w:rsidRPr="00287B52" w:rsidRDefault="009B4BEC" w:rsidP="004301AF">
      <w:pPr>
        <w:rPr>
          <w:b/>
          <w:sz w:val="20"/>
          <w:szCs w:val="20"/>
          <w:u w:val="single"/>
        </w:rPr>
      </w:pPr>
      <w:r w:rsidRPr="00287B52">
        <w:rPr>
          <w:b/>
          <w:sz w:val="20"/>
          <w:szCs w:val="20"/>
          <w:u w:val="single"/>
        </w:rPr>
        <w:t>Sobre la exposición</w:t>
      </w:r>
    </w:p>
    <w:p w14:paraId="028E1AE1" w14:textId="63629100" w:rsidR="004301AF" w:rsidRPr="00287B52" w:rsidRDefault="004301AF" w:rsidP="004301AF">
      <w:pPr>
        <w:rPr>
          <w:sz w:val="20"/>
          <w:szCs w:val="20"/>
        </w:rPr>
      </w:pPr>
      <w:r w:rsidRPr="00287B52">
        <w:rPr>
          <w:sz w:val="20"/>
          <w:szCs w:val="20"/>
        </w:rPr>
        <w:t xml:space="preserve">Algunas de las obras más </w:t>
      </w:r>
      <w:r w:rsidR="00245DD4" w:rsidRPr="00287B52">
        <w:rPr>
          <w:sz w:val="20"/>
          <w:szCs w:val="20"/>
        </w:rPr>
        <w:t xml:space="preserve">conocidas </w:t>
      </w:r>
      <w:r w:rsidRPr="00287B52">
        <w:rPr>
          <w:sz w:val="20"/>
          <w:szCs w:val="20"/>
        </w:rPr>
        <w:t>de Calder fueron fruto de colaboraciones con importantes arquitectos, coreógrafos y compositores de su tiempo</w:t>
      </w:r>
      <w:r w:rsidR="001A7BA3" w:rsidRPr="00287B52">
        <w:rPr>
          <w:sz w:val="20"/>
          <w:szCs w:val="20"/>
        </w:rPr>
        <w:t xml:space="preserve">, </w:t>
      </w:r>
      <w:r w:rsidR="00D54F86" w:rsidRPr="00287B52">
        <w:rPr>
          <w:sz w:val="20"/>
          <w:szCs w:val="20"/>
        </w:rPr>
        <w:t>unas historias que hasta la fecha no han sido prácticamente estudiadas</w:t>
      </w:r>
      <w:r w:rsidRPr="00287B52">
        <w:rPr>
          <w:sz w:val="20"/>
          <w:szCs w:val="20"/>
        </w:rPr>
        <w:t>. Se trata de proyectos que</w:t>
      </w:r>
      <w:r w:rsidR="001A7BA3" w:rsidRPr="00287B52">
        <w:rPr>
          <w:sz w:val="20"/>
          <w:szCs w:val="20"/>
        </w:rPr>
        <w:t xml:space="preserve"> en su mayoría </w:t>
      </w:r>
      <w:r w:rsidRPr="00287B52">
        <w:rPr>
          <w:sz w:val="20"/>
          <w:szCs w:val="20"/>
        </w:rPr>
        <w:t>vieron la luz</w:t>
      </w:r>
      <w:r w:rsidR="001A7BA3" w:rsidRPr="00287B52">
        <w:rPr>
          <w:sz w:val="20"/>
          <w:szCs w:val="20"/>
        </w:rPr>
        <w:t>, aunque</w:t>
      </w:r>
      <w:r w:rsidRPr="00287B52">
        <w:rPr>
          <w:sz w:val="20"/>
          <w:szCs w:val="20"/>
        </w:rPr>
        <w:t xml:space="preserve"> </w:t>
      </w:r>
      <w:r w:rsidR="001A7BA3" w:rsidRPr="00287B52">
        <w:rPr>
          <w:sz w:val="20"/>
          <w:szCs w:val="20"/>
        </w:rPr>
        <w:t xml:space="preserve">en ocasiones </w:t>
      </w:r>
      <w:r w:rsidRPr="00287B52">
        <w:rPr>
          <w:sz w:val="20"/>
          <w:szCs w:val="20"/>
        </w:rPr>
        <w:t>n</w:t>
      </w:r>
      <w:r w:rsidR="001A7BA3" w:rsidRPr="00287B52">
        <w:rPr>
          <w:sz w:val="20"/>
          <w:szCs w:val="20"/>
        </w:rPr>
        <w:t>o</w:t>
      </w:r>
      <w:r w:rsidRPr="00287B52">
        <w:rPr>
          <w:sz w:val="20"/>
          <w:szCs w:val="20"/>
        </w:rPr>
        <w:t xml:space="preserve"> llegaron a materializarse. </w:t>
      </w:r>
      <w:proofErr w:type="spellStart"/>
      <w:r w:rsidRPr="00287B52">
        <w:rPr>
          <w:i/>
          <w:sz w:val="20"/>
          <w:szCs w:val="20"/>
        </w:rPr>
        <w:t>Calder</w:t>
      </w:r>
      <w:proofErr w:type="spellEnd"/>
      <w:r w:rsidRPr="00287B52">
        <w:rPr>
          <w:i/>
          <w:sz w:val="20"/>
          <w:szCs w:val="20"/>
        </w:rPr>
        <w:t xml:space="preserve"> </w:t>
      </w:r>
      <w:proofErr w:type="spellStart"/>
      <w:r w:rsidRPr="00287B52">
        <w:rPr>
          <w:i/>
          <w:sz w:val="20"/>
          <w:szCs w:val="20"/>
        </w:rPr>
        <w:t>Stories</w:t>
      </w:r>
      <w:proofErr w:type="spellEnd"/>
      <w:r w:rsidRPr="00287B52">
        <w:rPr>
          <w:sz w:val="20"/>
          <w:szCs w:val="20"/>
        </w:rPr>
        <w:t xml:space="preserve"> se embarca en una exploración de lo que Calder dejó tras de sí, añadiendo nuevos matices y complejidad</w:t>
      </w:r>
      <w:r w:rsidR="001A7BA3" w:rsidRPr="00287B52">
        <w:rPr>
          <w:sz w:val="20"/>
          <w:szCs w:val="20"/>
        </w:rPr>
        <w:t>es</w:t>
      </w:r>
      <w:r w:rsidRPr="00287B52">
        <w:rPr>
          <w:sz w:val="20"/>
          <w:szCs w:val="20"/>
        </w:rPr>
        <w:t xml:space="preserve"> al conocimiento de</w:t>
      </w:r>
      <w:r w:rsidR="001A7BA3" w:rsidRPr="00287B52">
        <w:rPr>
          <w:sz w:val="20"/>
          <w:szCs w:val="20"/>
        </w:rPr>
        <w:t>l</w:t>
      </w:r>
      <w:r w:rsidRPr="00287B52">
        <w:rPr>
          <w:sz w:val="20"/>
          <w:szCs w:val="20"/>
        </w:rPr>
        <w:t xml:space="preserve"> </w:t>
      </w:r>
      <w:r w:rsidR="001A7BA3" w:rsidRPr="00287B52">
        <w:rPr>
          <w:sz w:val="20"/>
          <w:szCs w:val="20"/>
        </w:rPr>
        <w:t>artista, considerado un</w:t>
      </w:r>
      <w:r w:rsidRPr="00287B52">
        <w:rPr>
          <w:sz w:val="20"/>
          <w:szCs w:val="20"/>
        </w:rPr>
        <w:t xml:space="preserve"> pilar </w:t>
      </w:r>
      <w:r w:rsidR="001A7BA3" w:rsidRPr="00287B52">
        <w:rPr>
          <w:sz w:val="20"/>
          <w:szCs w:val="20"/>
        </w:rPr>
        <w:t xml:space="preserve">fundamental </w:t>
      </w:r>
      <w:r w:rsidRPr="00287B52">
        <w:rPr>
          <w:sz w:val="20"/>
          <w:szCs w:val="20"/>
        </w:rPr>
        <w:t xml:space="preserve">del arte del siglo </w:t>
      </w:r>
      <w:r w:rsidR="001A7BA3" w:rsidRPr="00287B52">
        <w:rPr>
          <w:sz w:val="20"/>
          <w:szCs w:val="20"/>
        </w:rPr>
        <w:t>XX</w:t>
      </w:r>
      <w:r w:rsidRPr="00287B52">
        <w:rPr>
          <w:sz w:val="20"/>
          <w:szCs w:val="20"/>
        </w:rPr>
        <w:t>.</w:t>
      </w:r>
    </w:p>
    <w:p w14:paraId="20A9E05D" w14:textId="0D57017F" w:rsidR="001A7BA3" w:rsidRPr="00287B52" w:rsidRDefault="004301AF" w:rsidP="004301AF">
      <w:pPr>
        <w:rPr>
          <w:sz w:val="20"/>
          <w:szCs w:val="20"/>
        </w:rPr>
      </w:pPr>
      <w:r w:rsidRPr="00287B52">
        <w:rPr>
          <w:sz w:val="20"/>
          <w:szCs w:val="20"/>
        </w:rPr>
        <w:t>Entre los proyectos n</w:t>
      </w:r>
      <w:r w:rsidR="001A7BA3" w:rsidRPr="00287B52">
        <w:rPr>
          <w:sz w:val="20"/>
          <w:szCs w:val="20"/>
        </w:rPr>
        <w:t>unca</w:t>
      </w:r>
      <w:r w:rsidRPr="00287B52">
        <w:rPr>
          <w:sz w:val="20"/>
          <w:szCs w:val="20"/>
        </w:rPr>
        <w:t xml:space="preserve"> realizados que p</w:t>
      </w:r>
      <w:r w:rsidR="00C26C2B">
        <w:rPr>
          <w:sz w:val="20"/>
          <w:szCs w:val="20"/>
        </w:rPr>
        <w:t>ueden</w:t>
      </w:r>
      <w:r w:rsidRPr="00287B52">
        <w:rPr>
          <w:sz w:val="20"/>
          <w:szCs w:val="20"/>
        </w:rPr>
        <w:t xml:space="preserve"> contemplarse en el Centro Botín</w:t>
      </w:r>
      <w:r w:rsidR="001A7BA3" w:rsidRPr="00287B52">
        <w:rPr>
          <w:sz w:val="20"/>
          <w:szCs w:val="20"/>
        </w:rPr>
        <w:t>, se cuentan</w:t>
      </w:r>
      <w:r w:rsidRPr="00287B52">
        <w:rPr>
          <w:sz w:val="20"/>
          <w:szCs w:val="20"/>
        </w:rPr>
        <w:t xml:space="preserve"> una serie de seis maquetas creadas por Calder en 1939 </w:t>
      </w:r>
      <w:r w:rsidR="001A7BA3" w:rsidRPr="00287B52">
        <w:rPr>
          <w:sz w:val="20"/>
          <w:szCs w:val="20"/>
        </w:rPr>
        <w:t>para</w:t>
      </w:r>
      <w:r w:rsidRPr="00287B52">
        <w:rPr>
          <w:sz w:val="20"/>
          <w:szCs w:val="20"/>
        </w:rPr>
        <w:t xml:space="preserve"> acompaña</w:t>
      </w:r>
      <w:r w:rsidR="001A7BA3" w:rsidRPr="00287B52">
        <w:rPr>
          <w:sz w:val="20"/>
          <w:szCs w:val="20"/>
        </w:rPr>
        <w:t>r</w:t>
      </w:r>
      <w:r w:rsidRPr="00287B52">
        <w:rPr>
          <w:sz w:val="20"/>
          <w:szCs w:val="20"/>
        </w:rPr>
        <w:t xml:space="preserve"> la propuesta de Percival Goodman para la construcción de la </w:t>
      </w:r>
      <w:proofErr w:type="spellStart"/>
      <w:r w:rsidRPr="00287B52">
        <w:rPr>
          <w:sz w:val="20"/>
          <w:szCs w:val="20"/>
        </w:rPr>
        <w:t>Smithsonian</w:t>
      </w:r>
      <w:proofErr w:type="spellEnd"/>
      <w:r w:rsidRPr="00287B52">
        <w:rPr>
          <w:sz w:val="20"/>
          <w:szCs w:val="20"/>
        </w:rPr>
        <w:t xml:space="preserve"> </w:t>
      </w:r>
      <w:proofErr w:type="spellStart"/>
      <w:r w:rsidRPr="00287B52">
        <w:rPr>
          <w:sz w:val="20"/>
          <w:szCs w:val="20"/>
        </w:rPr>
        <w:t>Gallery</w:t>
      </w:r>
      <w:proofErr w:type="spellEnd"/>
      <w:r w:rsidRPr="00287B52">
        <w:rPr>
          <w:sz w:val="20"/>
          <w:szCs w:val="20"/>
        </w:rPr>
        <w:t xml:space="preserve"> of Art</w:t>
      </w:r>
      <w:r w:rsidR="00D54F86" w:rsidRPr="00287B52">
        <w:rPr>
          <w:sz w:val="20"/>
          <w:szCs w:val="20"/>
        </w:rPr>
        <w:t>,</w:t>
      </w:r>
      <w:r w:rsidRPr="00287B52">
        <w:rPr>
          <w:sz w:val="20"/>
          <w:szCs w:val="20"/>
        </w:rPr>
        <w:t xml:space="preserve"> en Washington D.C. También un conjunto de casi dos docenas de bronces de 1944, creados por sugerencia de Wallace K. Harrison para un edificio de estilo racionalista, que debían </w:t>
      </w:r>
      <w:r w:rsidR="00D54F86" w:rsidRPr="00287B52">
        <w:rPr>
          <w:sz w:val="20"/>
          <w:szCs w:val="20"/>
        </w:rPr>
        <w:t xml:space="preserve">haberse </w:t>
      </w:r>
      <w:r w:rsidRPr="00287B52">
        <w:rPr>
          <w:sz w:val="20"/>
          <w:szCs w:val="20"/>
        </w:rPr>
        <w:t>construi</w:t>
      </w:r>
      <w:r w:rsidR="00D54F86" w:rsidRPr="00287B52">
        <w:rPr>
          <w:sz w:val="20"/>
          <w:szCs w:val="20"/>
        </w:rPr>
        <w:t>do</w:t>
      </w:r>
      <w:r w:rsidRPr="00287B52">
        <w:rPr>
          <w:sz w:val="20"/>
          <w:szCs w:val="20"/>
        </w:rPr>
        <w:t xml:space="preserve"> en hormigón con una altura de entre nueve y doce metros</w:t>
      </w:r>
      <w:r w:rsidR="001A7BA3" w:rsidRPr="00287B52">
        <w:rPr>
          <w:sz w:val="20"/>
          <w:szCs w:val="20"/>
        </w:rPr>
        <w:t>, aunque finalmente nunca se materializaron</w:t>
      </w:r>
      <w:r w:rsidRPr="00287B52">
        <w:rPr>
          <w:sz w:val="20"/>
          <w:szCs w:val="20"/>
        </w:rPr>
        <w:t xml:space="preserve">. </w:t>
      </w:r>
    </w:p>
    <w:p w14:paraId="30111339" w14:textId="2AA737B4" w:rsidR="004301AF" w:rsidRPr="00287B52" w:rsidRDefault="004301AF" w:rsidP="004301AF">
      <w:pPr>
        <w:rPr>
          <w:sz w:val="20"/>
          <w:szCs w:val="20"/>
        </w:rPr>
      </w:pPr>
      <w:r w:rsidRPr="00287B52">
        <w:rPr>
          <w:sz w:val="20"/>
          <w:szCs w:val="20"/>
        </w:rPr>
        <w:t xml:space="preserve">En el ámbito de las artes escénicas, </w:t>
      </w:r>
      <w:r w:rsidR="00BC1109" w:rsidRPr="00287B52">
        <w:rPr>
          <w:sz w:val="20"/>
          <w:szCs w:val="20"/>
        </w:rPr>
        <w:t xml:space="preserve">también </w:t>
      </w:r>
      <w:r w:rsidRPr="00287B52">
        <w:rPr>
          <w:sz w:val="20"/>
          <w:szCs w:val="20"/>
        </w:rPr>
        <w:t xml:space="preserve">se presentan </w:t>
      </w:r>
      <w:r w:rsidR="00BC1109" w:rsidRPr="00287B52">
        <w:rPr>
          <w:sz w:val="20"/>
          <w:szCs w:val="20"/>
        </w:rPr>
        <w:t xml:space="preserve">varios bocetos realizados entre </w:t>
      </w:r>
      <w:r w:rsidRPr="00287B52">
        <w:rPr>
          <w:sz w:val="20"/>
          <w:szCs w:val="20"/>
        </w:rPr>
        <w:t>los años treinta y cuarenta detallando unas complejas coreografías abstractas, así como propuestas para lo que Calder denominó «objetos-ballet»</w:t>
      </w:r>
      <w:r w:rsidR="00356149" w:rsidRPr="00287B52">
        <w:rPr>
          <w:sz w:val="20"/>
          <w:szCs w:val="20"/>
        </w:rPr>
        <w:t>,</w:t>
      </w:r>
      <w:r w:rsidR="006A74A3" w:rsidRPr="00287B52">
        <w:rPr>
          <w:sz w:val="20"/>
          <w:szCs w:val="20"/>
        </w:rPr>
        <w:t xml:space="preserve"> incluyendo escenografías para </w:t>
      </w:r>
      <w:r w:rsidR="00E73F67" w:rsidRPr="00287B52">
        <w:rPr>
          <w:sz w:val="20"/>
          <w:szCs w:val="20"/>
        </w:rPr>
        <w:t xml:space="preserve">la propuesta de </w:t>
      </w:r>
      <w:r w:rsidR="006A74A3" w:rsidRPr="00287B52">
        <w:rPr>
          <w:sz w:val="20"/>
          <w:szCs w:val="20"/>
        </w:rPr>
        <w:t xml:space="preserve">un ballet con música </w:t>
      </w:r>
      <w:r w:rsidR="00E73F67" w:rsidRPr="00287B52">
        <w:rPr>
          <w:sz w:val="20"/>
          <w:szCs w:val="20"/>
        </w:rPr>
        <w:t xml:space="preserve">por Harrison </w:t>
      </w:r>
      <w:proofErr w:type="spellStart"/>
      <w:r w:rsidR="00E73F67" w:rsidRPr="00287B52">
        <w:rPr>
          <w:sz w:val="20"/>
          <w:szCs w:val="20"/>
        </w:rPr>
        <w:t>Kerr</w:t>
      </w:r>
      <w:proofErr w:type="spellEnd"/>
      <w:r w:rsidRPr="00287B52">
        <w:rPr>
          <w:sz w:val="20"/>
          <w:szCs w:val="20"/>
        </w:rPr>
        <w:t xml:space="preserve">. </w:t>
      </w:r>
      <w:r w:rsidRPr="00287B52">
        <w:rPr>
          <w:b/>
          <w:sz w:val="20"/>
          <w:szCs w:val="20"/>
        </w:rPr>
        <w:t>La exposición incluye animaciones digitales de algunas de esas composiciones, creadas expresamente para la ocasión.</w:t>
      </w:r>
      <w:r w:rsidRPr="00287B52">
        <w:rPr>
          <w:sz w:val="20"/>
          <w:szCs w:val="20"/>
        </w:rPr>
        <w:t xml:space="preserve"> </w:t>
      </w:r>
    </w:p>
    <w:p w14:paraId="1A1B4E79" w14:textId="1C169325" w:rsidR="00410D2A" w:rsidRPr="00287B52" w:rsidRDefault="00D54F86" w:rsidP="004301AF">
      <w:pPr>
        <w:rPr>
          <w:sz w:val="20"/>
          <w:szCs w:val="20"/>
        </w:rPr>
      </w:pPr>
      <w:r w:rsidRPr="00287B52">
        <w:rPr>
          <w:sz w:val="20"/>
          <w:szCs w:val="20"/>
        </w:rPr>
        <w:t>Asimismo, en e</w:t>
      </w:r>
      <w:r w:rsidR="00410D2A" w:rsidRPr="00287B52">
        <w:rPr>
          <w:sz w:val="20"/>
          <w:szCs w:val="20"/>
        </w:rPr>
        <w:t xml:space="preserve">sta exposición del Centro Botín </w:t>
      </w:r>
      <w:r w:rsidR="00C26C2B">
        <w:rPr>
          <w:sz w:val="20"/>
          <w:szCs w:val="20"/>
        </w:rPr>
        <w:t>pueden verse i</w:t>
      </w:r>
      <w:r w:rsidR="004301AF" w:rsidRPr="00287B52">
        <w:rPr>
          <w:sz w:val="20"/>
          <w:szCs w:val="20"/>
        </w:rPr>
        <w:t>mportantes encargos realizados in situ por Calder para mecenas de todo el mundo. Entre ellos</w:t>
      </w:r>
      <w:r w:rsidR="00410D2A" w:rsidRPr="00287B52">
        <w:rPr>
          <w:sz w:val="20"/>
          <w:szCs w:val="20"/>
        </w:rPr>
        <w:t xml:space="preserve">, </w:t>
      </w:r>
      <w:r w:rsidR="004301AF" w:rsidRPr="00287B52">
        <w:rPr>
          <w:sz w:val="20"/>
          <w:szCs w:val="20"/>
        </w:rPr>
        <w:t xml:space="preserve">destaca </w:t>
      </w:r>
      <w:proofErr w:type="spellStart"/>
      <w:r w:rsidR="00410D2A" w:rsidRPr="00287B52">
        <w:rPr>
          <w:i/>
          <w:sz w:val="20"/>
          <w:szCs w:val="20"/>
        </w:rPr>
        <w:t>Untitled</w:t>
      </w:r>
      <w:proofErr w:type="spellEnd"/>
      <w:r w:rsidR="004301AF" w:rsidRPr="00287B52">
        <w:rPr>
          <w:i/>
          <w:sz w:val="20"/>
          <w:szCs w:val="20"/>
        </w:rPr>
        <w:t xml:space="preserve"> </w:t>
      </w:r>
      <w:r w:rsidR="004301AF" w:rsidRPr="00287B52">
        <w:rPr>
          <w:sz w:val="20"/>
          <w:szCs w:val="20"/>
        </w:rPr>
        <w:t xml:space="preserve">(1954), una gran escultura móvil creada para la oficina de venta de billetes de </w:t>
      </w:r>
      <w:proofErr w:type="spellStart"/>
      <w:r w:rsidR="004301AF" w:rsidRPr="00287B52">
        <w:rPr>
          <w:sz w:val="20"/>
          <w:szCs w:val="20"/>
        </w:rPr>
        <w:t>Middle</w:t>
      </w:r>
      <w:proofErr w:type="spellEnd"/>
      <w:r w:rsidR="004301AF" w:rsidRPr="00287B52">
        <w:rPr>
          <w:sz w:val="20"/>
          <w:szCs w:val="20"/>
        </w:rPr>
        <w:t xml:space="preserve"> East Airlines</w:t>
      </w:r>
      <w:r w:rsidRPr="00287B52">
        <w:rPr>
          <w:sz w:val="20"/>
          <w:szCs w:val="20"/>
        </w:rPr>
        <w:t>,</w:t>
      </w:r>
      <w:r w:rsidR="00410D2A" w:rsidRPr="00287B52">
        <w:rPr>
          <w:sz w:val="20"/>
          <w:szCs w:val="20"/>
        </w:rPr>
        <w:t xml:space="preserve"> en Beirut</w:t>
      </w:r>
      <w:r w:rsidR="004301AF" w:rsidRPr="00287B52">
        <w:rPr>
          <w:sz w:val="20"/>
          <w:szCs w:val="20"/>
        </w:rPr>
        <w:t xml:space="preserve">. También </w:t>
      </w:r>
      <w:proofErr w:type="spellStart"/>
      <w:r w:rsidR="004301AF" w:rsidRPr="00287B52">
        <w:rPr>
          <w:i/>
          <w:sz w:val="20"/>
          <w:szCs w:val="20"/>
        </w:rPr>
        <w:t>Escutcheon</w:t>
      </w:r>
      <w:proofErr w:type="spellEnd"/>
      <w:r w:rsidR="004301AF" w:rsidRPr="00287B52">
        <w:rPr>
          <w:i/>
          <w:sz w:val="20"/>
          <w:szCs w:val="20"/>
        </w:rPr>
        <w:t xml:space="preserve"> </w:t>
      </w:r>
      <w:r w:rsidR="004301AF" w:rsidRPr="00287B52">
        <w:rPr>
          <w:sz w:val="20"/>
          <w:szCs w:val="20"/>
        </w:rPr>
        <w:t xml:space="preserve">(1954), </w:t>
      </w:r>
      <w:r w:rsidR="00410D2A" w:rsidRPr="00287B52">
        <w:rPr>
          <w:sz w:val="20"/>
          <w:szCs w:val="20"/>
        </w:rPr>
        <w:t xml:space="preserve">una escultura </w:t>
      </w:r>
      <w:r w:rsidR="004301AF" w:rsidRPr="00287B52">
        <w:rPr>
          <w:sz w:val="20"/>
          <w:szCs w:val="20"/>
        </w:rPr>
        <w:t xml:space="preserve">realizada al mismo tiempo que la anterior en un estudio improvisado en la capital libanesa, así como </w:t>
      </w:r>
      <w:proofErr w:type="spellStart"/>
      <w:r w:rsidR="004301AF" w:rsidRPr="00287B52">
        <w:rPr>
          <w:i/>
          <w:sz w:val="20"/>
          <w:szCs w:val="20"/>
        </w:rPr>
        <w:t>Guava</w:t>
      </w:r>
      <w:proofErr w:type="spellEnd"/>
      <w:r w:rsidR="004301AF" w:rsidRPr="00287B52">
        <w:rPr>
          <w:i/>
          <w:sz w:val="20"/>
          <w:szCs w:val="20"/>
        </w:rPr>
        <w:t xml:space="preserve">, </w:t>
      </w:r>
      <w:proofErr w:type="spellStart"/>
      <w:r w:rsidR="004301AF" w:rsidRPr="00287B52">
        <w:rPr>
          <w:i/>
          <w:sz w:val="20"/>
          <w:szCs w:val="20"/>
        </w:rPr>
        <w:t>Franji</w:t>
      </w:r>
      <w:proofErr w:type="spellEnd"/>
      <w:r w:rsidR="004301AF" w:rsidRPr="00287B52">
        <w:rPr>
          <w:i/>
          <w:sz w:val="20"/>
          <w:szCs w:val="20"/>
        </w:rPr>
        <w:t xml:space="preserve"> </w:t>
      </w:r>
      <w:proofErr w:type="spellStart"/>
      <w:r w:rsidR="004301AF" w:rsidRPr="00287B52">
        <w:rPr>
          <w:i/>
          <w:sz w:val="20"/>
          <w:szCs w:val="20"/>
        </w:rPr>
        <w:t>Pani</w:t>
      </w:r>
      <w:proofErr w:type="spellEnd"/>
      <w:r w:rsidR="004301AF" w:rsidRPr="00287B52">
        <w:rPr>
          <w:i/>
          <w:sz w:val="20"/>
          <w:szCs w:val="20"/>
        </w:rPr>
        <w:t xml:space="preserve"> </w:t>
      </w:r>
      <w:r w:rsidR="004301AF" w:rsidRPr="00287B52">
        <w:rPr>
          <w:sz w:val="20"/>
          <w:szCs w:val="20"/>
        </w:rPr>
        <w:t>y</w:t>
      </w:r>
      <w:r w:rsidR="004301AF" w:rsidRPr="00287B52">
        <w:rPr>
          <w:i/>
          <w:sz w:val="20"/>
          <w:szCs w:val="20"/>
        </w:rPr>
        <w:t xml:space="preserve"> Red </w:t>
      </w:r>
      <w:proofErr w:type="spellStart"/>
      <w:r w:rsidR="004301AF" w:rsidRPr="00287B52">
        <w:rPr>
          <w:i/>
          <w:sz w:val="20"/>
          <w:szCs w:val="20"/>
        </w:rPr>
        <w:t>Stalk</w:t>
      </w:r>
      <w:proofErr w:type="spellEnd"/>
      <w:r w:rsidR="004301AF" w:rsidRPr="00287B52">
        <w:rPr>
          <w:sz w:val="20"/>
          <w:szCs w:val="20"/>
        </w:rPr>
        <w:t xml:space="preserve">, algunas de las esculturas creadas por Calder en 1955 </w:t>
      </w:r>
      <w:r w:rsidR="00410D2A" w:rsidRPr="00287B52">
        <w:rPr>
          <w:sz w:val="20"/>
          <w:szCs w:val="20"/>
        </w:rPr>
        <w:t>durante</w:t>
      </w:r>
      <w:r w:rsidR="004301AF" w:rsidRPr="00287B52">
        <w:rPr>
          <w:sz w:val="20"/>
          <w:szCs w:val="20"/>
        </w:rPr>
        <w:t xml:space="preserve"> un viaje a </w:t>
      </w:r>
      <w:proofErr w:type="spellStart"/>
      <w:r w:rsidR="004301AF" w:rsidRPr="00287B52">
        <w:rPr>
          <w:sz w:val="20"/>
          <w:szCs w:val="20"/>
        </w:rPr>
        <w:t>Ahmedabad</w:t>
      </w:r>
      <w:proofErr w:type="spellEnd"/>
      <w:r w:rsidRPr="00287B52">
        <w:rPr>
          <w:sz w:val="20"/>
          <w:szCs w:val="20"/>
        </w:rPr>
        <w:t>, en la</w:t>
      </w:r>
      <w:r w:rsidR="00410D2A" w:rsidRPr="00287B52">
        <w:rPr>
          <w:sz w:val="20"/>
          <w:szCs w:val="20"/>
        </w:rPr>
        <w:t xml:space="preserve"> </w:t>
      </w:r>
      <w:r w:rsidR="004301AF" w:rsidRPr="00287B52">
        <w:rPr>
          <w:sz w:val="20"/>
          <w:szCs w:val="20"/>
        </w:rPr>
        <w:t>India</w:t>
      </w:r>
      <w:r w:rsidR="00410D2A" w:rsidRPr="00287B52">
        <w:rPr>
          <w:sz w:val="20"/>
          <w:szCs w:val="20"/>
        </w:rPr>
        <w:t xml:space="preserve">. </w:t>
      </w:r>
      <w:r w:rsidRPr="00287B52">
        <w:rPr>
          <w:sz w:val="20"/>
          <w:szCs w:val="20"/>
        </w:rPr>
        <w:t>Unas obras</w:t>
      </w:r>
      <w:r w:rsidR="00716FF7">
        <w:rPr>
          <w:sz w:val="20"/>
          <w:szCs w:val="20"/>
        </w:rPr>
        <w:t>,</w:t>
      </w:r>
      <w:r w:rsidRPr="00287B52">
        <w:rPr>
          <w:sz w:val="20"/>
          <w:szCs w:val="20"/>
        </w:rPr>
        <w:t xml:space="preserve"> estas últimas</w:t>
      </w:r>
      <w:r w:rsidR="00716FF7">
        <w:rPr>
          <w:sz w:val="20"/>
          <w:szCs w:val="20"/>
        </w:rPr>
        <w:t>,</w:t>
      </w:r>
      <w:r w:rsidRPr="00287B52">
        <w:rPr>
          <w:sz w:val="20"/>
          <w:szCs w:val="20"/>
        </w:rPr>
        <w:t xml:space="preserve"> </w:t>
      </w:r>
      <w:r w:rsidR="00410D2A" w:rsidRPr="00287B52">
        <w:rPr>
          <w:sz w:val="20"/>
          <w:szCs w:val="20"/>
        </w:rPr>
        <w:t>cre</w:t>
      </w:r>
      <w:r w:rsidRPr="00287B52">
        <w:rPr>
          <w:sz w:val="20"/>
          <w:szCs w:val="20"/>
        </w:rPr>
        <w:t>adas</w:t>
      </w:r>
      <w:r w:rsidR="004301AF" w:rsidRPr="00287B52">
        <w:rPr>
          <w:sz w:val="20"/>
          <w:szCs w:val="20"/>
        </w:rPr>
        <w:t xml:space="preserve"> a instancias de su anfitrión Gira </w:t>
      </w:r>
      <w:proofErr w:type="spellStart"/>
      <w:r w:rsidR="004301AF" w:rsidRPr="00287B52">
        <w:rPr>
          <w:sz w:val="20"/>
          <w:szCs w:val="20"/>
        </w:rPr>
        <w:t>Sarabhai</w:t>
      </w:r>
      <w:proofErr w:type="spellEnd"/>
      <w:r w:rsidR="004301AF" w:rsidRPr="00287B52">
        <w:rPr>
          <w:sz w:val="20"/>
          <w:szCs w:val="20"/>
        </w:rPr>
        <w:t xml:space="preserve">, que ofreció al artista y a su esposa la posibilidad de viajar por el país a cambio de obras de arte. </w:t>
      </w:r>
      <w:r w:rsidR="00410D2A" w:rsidRPr="00287B52">
        <w:rPr>
          <w:sz w:val="20"/>
          <w:szCs w:val="20"/>
          <w:u w:val="single"/>
        </w:rPr>
        <w:t xml:space="preserve">Todos estos encargos posicionan a Calder como el primer artista </w:t>
      </w:r>
      <w:r w:rsidR="007303E9" w:rsidRPr="00287B52">
        <w:rPr>
          <w:sz w:val="20"/>
          <w:szCs w:val="20"/>
          <w:u w:val="single"/>
        </w:rPr>
        <w:t>verdaderamente</w:t>
      </w:r>
      <w:r w:rsidR="00410D2A" w:rsidRPr="00287B52">
        <w:rPr>
          <w:sz w:val="20"/>
          <w:szCs w:val="20"/>
          <w:u w:val="single"/>
        </w:rPr>
        <w:t xml:space="preserve"> internacional, al realizar tod</w:t>
      </w:r>
      <w:r w:rsidR="007303E9" w:rsidRPr="00287B52">
        <w:rPr>
          <w:sz w:val="20"/>
          <w:szCs w:val="20"/>
          <w:u w:val="single"/>
        </w:rPr>
        <w:t>a</w:t>
      </w:r>
      <w:r w:rsidR="00410D2A" w:rsidRPr="00287B52">
        <w:rPr>
          <w:sz w:val="20"/>
          <w:szCs w:val="20"/>
          <w:u w:val="single"/>
        </w:rPr>
        <w:t>s est</w:t>
      </w:r>
      <w:r w:rsidR="007303E9" w:rsidRPr="00287B52">
        <w:rPr>
          <w:sz w:val="20"/>
          <w:szCs w:val="20"/>
          <w:u w:val="single"/>
        </w:rPr>
        <w:t>a</w:t>
      </w:r>
      <w:r w:rsidR="00410D2A" w:rsidRPr="00287B52">
        <w:rPr>
          <w:sz w:val="20"/>
          <w:szCs w:val="20"/>
          <w:u w:val="single"/>
        </w:rPr>
        <w:t xml:space="preserve">s </w:t>
      </w:r>
      <w:r w:rsidR="007303E9" w:rsidRPr="00287B52">
        <w:rPr>
          <w:sz w:val="20"/>
          <w:szCs w:val="20"/>
          <w:u w:val="single"/>
        </w:rPr>
        <w:t>obras</w:t>
      </w:r>
      <w:r w:rsidR="00410D2A" w:rsidRPr="00287B52">
        <w:rPr>
          <w:sz w:val="20"/>
          <w:szCs w:val="20"/>
          <w:u w:val="single"/>
        </w:rPr>
        <w:t xml:space="preserve"> viajando incesantemente en una época en la que no era lo habitual.</w:t>
      </w:r>
      <w:r w:rsidR="00410D2A" w:rsidRPr="00287B52">
        <w:rPr>
          <w:sz w:val="20"/>
          <w:szCs w:val="20"/>
        </w:rPr>
        <w:t xml:space="preserve">   </w:t>
      </w:r>
    </w:p>
    <w:p w14:paraId="249E267D" w14:textId="25C2A5C7" w:rsidR="004301AF" w:rsidRPr="00287B52" w:rsidRDefault="007303E9" w:rsidP="004301AF">
      <w:pPr>
        <w:rPr>
          <w:sz w:val="20"/>
          <w:szCs w:val="20"/>
        </w:rPr>
      </w:pPr>
      <w:proofErr w:type="spellStart"/>
      <w:r w:rsidRPr="00287B52">
        <w:rPr>
          <w:i/>
          <w:sz w:val="20"/>
          <w:szCs w:val="20"/>
        </w:rPr>
        <w:lastRenderedPageBreak/>
        <w:t>Calder</w:t>
      </w:r>
      <w:proofErr w:type="spellEnd"/>
      <w:r w:rsidRPr="00287B52">
        <w:rPr>
          <w:i/>
          <w:sz w:val="20"/>
          <w:szCs w:val="20"/>
        </w:rPr>
        <w:t xml:space="preserve"> </w:t>
      </w:r>
      <w:proofErr w:type="spellStart"/>
      <w:r w:rsidRPr="00287B52">
        <w:rPr>
          <w:i/>
          <w:sz w:val="20"/>
          <w:szCs w:val="20"/>
        </w:rPr>
        <w:t>Stories</w:t>
      </w:r>
      <w:proofErr w:type="spellEnd"/>
      <w:r w:rsidRPr="00287B52">
        <w:rPr>
          <w:i/>
          <w:sz w:val="20"/>
          <w:szCs w:val="20"/>
        </w:rPr>
        <w:t xml:space="preserve"> </w:t>
      </w:r>
      <w:r w:rsidR="004301AF" w:rsidRPr="00287B52">
        <w:rPr>
          <w:sz w:val="20"/>
          <w:szCs w:val="20"/>
        </w:rPr>
        <w:t>s</w:t>
      </w:r>
      <w:r w:rsidR="00C26C2B">
        <w:rPr>
          <w:sz w:val="20"/>
          <w:szCs w:val="20"/>
        </w:rPr>
        <w:t>igue</w:t>
      </w:r>
      <w:r w:rsidR="004301AF" w:rsidRPr="00287B52">
        <w:rPr>
          <w:sz w:val="20"/>
          <w:szCs w:val="20"/>
        </w:rPr>
        <w:t xml:space="preserve"> el proceso creativo de</w:t>
      </w:r>
      <w:r w:rsidR="001934D7" w:rsidRPr="00287B52">
        <w:rPr>
          <w:sz w:val="20"/>
          <w:szCs w:val="20"/>
        </w:rPr>
        <w:t>l famoso artista norteamericano</w:t>
      </w:r>
      <w:r w:rsidR="004301AF" w:rsidRPr="00287B52">
        <w:rPr>
          <w:sz w:val="20"/>
          <w:szCs w:val="20"/>
        </w:rPr>
        <w:t xml:space="preserve"> durante es</w:t>
      </w:r>
      <w:r w:rsidRPr="00287B52">
        <w:rPr>
          <w:sz w:val="20"/>
          <w:szCs w:val="20"/>
        </w:rPr>
        <w:t>t</w:t>
      </w:r>
      <w:r w:rsidR="004301AF" w:rsidRPr="00287B52">
        <w:rPr>
          <w:sz w:val="20"/>
          <w:szCs w:val="20"/>
        </w:rPr>
        <w:t>as</w:t>
      </w:r>
      <w:r w:rsidRPr="00287B52">
        <w:rPr>
          <w:sz w:val="20"/>
          <w:szCs w:val="20"/>
        </w:rPr>
        <w:t xml:space="preserve"> y otras</w:t>
      </w:r>
      <w:r w:rsidR="004301AF" w:rsidRPr="00287B52">
        <w:rPr>
          <w:sz w:val="20"/>
          <w:szCs w:val="20"/>
        </w:rPr>
        <w:t xml:space="preserve"> experiencias. Una visión holística de </w:t>
      </w:r>
      <w:r w:rsidR="00995E37" w:rsidRPr="00287B52">
        <w:rPr>
          <w:sz w:val="20"/>
          <w:szCs w:val="20"/>
        </w:rPr>
        <w:t>la</w:t>
      </w:r>
      <w:r w:rsidR="004301AF" w:rsidRPr="00287B52">
        <w:rPr>
          <w:sz w:val="20"/>
          <w:szCs w:val="20"/>
        </w:rPr>
        <w:t>s intenciones</w:t>
      </w:r>
      <w:r w:rsidR="00995E37" w:rsidRPr="00287B52">
        <w:rPr>
          <w:sz w:val="20"/>
          <w:szCs w:val="20"/>
        </w:rPr>
        <w:t xml:space="preserve"> de Alexander Calder</w:t>
      </w:r>
      <w:r w:rsidR="004301AF" w:rsidRPr="00287B52">
        <w:rPr>
          <w:sz w:val="20"/>
          <w:szCs w:val="20"/>
        </w:rPr>
        <w:t xml:space="preserve"> a través de bocetos y obras efímeras</w:t>
      </w:r>
      <w:r w:rsidR="00995E37" w:rsidRPr="00287B52">
        <w:rPr>
          <w:sz w:val="20"/>
          <w:szCs w:val="20"/>
        </w:rPr>
        <w:t>,</w:t>
      </w:r>
      <w:r w:rsidR="004301AF" w:rsidRPr="00287B52">
        <w:rPr>
          <w:sz w:val="20"/>
          <w:szCs w:val="20"/>
        </w:rPr>
        <w:t xml:space="preserve"> que brinda</w:t>
      </w:r>
      <w:r w:rsidR="00995E37" w:rsidRPr="00287B52">
        <w:rPr>
          <w:sz w:val="20"/>
          <w:szCs w:val="20"/>
        </w:rPr>
        <w:t>n</w:t>
      </w:r>
      <w:r w:rsidR="004301AF" w:rsidRPr="00287B52">
        <w:rPr>
          <w:sz w:val="20"/>
          <w:szCs w:val="20"/>
        </w:rPr>
        <w:t xml:space="preserve"> </w:t>
      </w:r>
      <w:r w:rsidR="00D54F86" w:rsidRPr="00287B52">
        <w:rPr>
          <w:sz w:val="20"/>
          <w:szCs w:val="20"/>
        </w:rPr>
        <w:t xml:space="preserve">al espectador </w:t>
      </w:r>
      <w:r w:rsidR="00995E37" w:rsidRPr="00287B52">
        <w:rPr>
          <w:sz w:val="20"/>
          <w:szCs w:val="20"/>
        </w:rPr>
        <w:t>la</w:t>
      </w:r>
      <w:r w:rsidR="004301AF" w:rsidRPr="00287B52">
        <w:rPr>
          <w:sz w:val="20"/>
          <w:szCs w:val="20"/>
        </w:rPr>
        <w:t xml:space="preserve"> oportunidad</w:t>
      </w:r>
      <w:r w:rsidR="00995E37" w:rsidRPr="00287B52">
        <w:rPr>
          <w:sz w:val="20"/>
          <w:szCs w:val="20"/>
        </w:rPr>
        <w:t xml:space="preserve"> </w:t>
      </w:r>
      <w:r w:rsidR="00D54F86" w:rsidRPr="00287B52">
        <w:rPr>
          <w:sz w:val="20"/>
          <w:szCs w:val="20"/>
        </w:rPr>
        <w:t>de</w:t>
      </w:r>
      <w:r w:rsidR="004301AF" w:rsidRPr="00287B52">
        <w:rPr>
          <w:sz w:val="20"/>
          <w:szCs w:val="20"/>
        </w:rPr>
        <w:t xml:space="preserve"> contemplar</w:t>
      </w:r>
      <w:r w:rsidR="00D54F86" w:rsidRPr="00287B52">
        <w:rPr>
          <w:sz w:val="20"/>
          <w:szCs w:val="20"/>
        </w:rPr>
        <w:t xml:space="preserve"> p</w:t>
      </w:r>
      <w:r w:rsidR="004301AF" w:rsidRPr="00287B52">
        <w:rPr>
          <w:sz w:val="20"/>
          <w:szCs w:val="20"/>
        </w:rPr>
        <w:t>iezas n</w:t>
      </w:r>
      <w:r w:rsidRPr="00287B52">
        <w:rPr>
          <w:sz w:val="20"/>
          <w:szCs w:val="20"/>
        </w:rPr>
        <w:t xml:space="preserve">unca antes </w:t>
      </w:r>
      <w:r w:rsidR="004301AF" w:rsidRPr="00287B52">
        <w:rPr>
          <w:sz w:val="20"/>
          <w:szCs w:val="20"/>
        </w:rPr>
        <w:t>vistas.</w:t>
      </w:r>
      <w:r w:rsidRPr="00287B52">
        <w:rPr>
          <w:sz w:val="20"/>
          <w:szCs w:val="20"/>
        </w:rPr>
        <w:t xml:space="preserve"> Además, esta muestra</w:t>
      </w:r>
      <w:r w:rsidR="00995E37" w:rsidRPr="00287B52">
        <w:rPr>
          <w:sz w:val="20"/>
          <w:szCs w:val="20"/>
        </w:rPr>
        <w:t xml:space="preserve"> del Centro Botín</w:t>
      </w:r>
      <w:r w:rsidRPr="00287B52">
        <w:rPr>
          <w:sz w:val="20"/>
          <w:szCs w:val="20"/>
        </w:rPr>
        <w:t xml:space="preserve"> </w:t>
      </w:r>
      <w:r w:rsidRPr="00287B52">
        <w:rPr>
          <w:b/>
          <w:sz w:val="20"/>
          <w:szCs w:val="20"/>
        </w:rPr>
        <w:t>inclu</w:t>
      </w:r>
      <w:r w:rsidR="00C26C2B">
        <w:rPr>
          <w:b/>
          <w:sz w:val="20"/>
          <w:szCs w:val="20"/>
        </w:rPr>
        <w:t>ye</w:t>
      </w:r>
      <w:r w:rsidRPr="00287B52">
        <w:rPr>
          <w:b/>
          <w:sz w:val="20"/>
          <w:szCs w:val="20"/>
        </w:rPr>
        <w:t xml:space="preserve"> </w:t>
      </w:r>
      <w:r w:rsidR="00702743">
        <w:rPr>
          <w:b/>
          <w:sz w:val="20"/>
          <w:szCs w:val="20"/>
        </w:rPr>
        <w:t>varios encargos fí</w:t>
      </w:r>
      <w:r w:rsidR="004301AF" w:rsidRPr="00287B52">
        <w:rPr>
          <w:b/>
          <w:sz w:val="20"/>
          <w:szCs w:val="20"/>
        </w:rPr>
        <w:t xml:space="preserve">lmicos </w:t>
      </w:r>
      <w:r w:rsidRPr="00287B52">
        <w:rPr>
          <w:b/>
          <w:sz w:val="20"/>
          <w:szCs w:val="20"/>
        </w:rPr>
        <w:t xml:space="preserve">realizados </w:t>
      </w:r>
      <w:r w:rsidR="004301AF" w:rsidRPr="00287B52">
        <w:rPr>
          <w:b/>
          <w:sz w:val="20"/>
          <w:szCs w:val="20"/>
        </w:rPr>
        <w:t xml:space="preserve">a artistas contemporáneos </w:t>
      </w:r>
      <w:r w:rsidRPr="00287B52">
        <w:rPr>
          <w:b/>
          <w:sz w:val="20"/>
          <w:szCs w:val="20"/>
        </w:rPr>
        <w:t xml:space="preserve">e </w:t>
      </w:r>
      <w:r w:rsidR="004301AF" w:rsidRPr="00287B52">
        <w:rPr>
          <w:b/>
          <w:sz w:val="20"/>
          <w:szCs w:val="20"/>
        </w:rPr>
        <w:t xml:space="preserve">inspirados en Calder </w:t>
      </w:r>
      <w:r w:rsidRPr="00287B52">
        <w:rPr>
          <w:b/>
          <w:sz w:val="20"/>
          <w:szCs w:val="20"/>
        </w:rPr>
        <w:t>y/</w:t>
      </w:r>
      <w:r w:rsidR="004301AF" w:rsidRPr="00287B52">
        <w:rPr>
          <w:b/>
          <w:sz w:val="20"/>
          <w:szCs w:val="20"/>
        </w:rPr>
        <w:t>o en su obra</w:t>
      </w:r>
      <w:r w:rsidR="004301AF" w:rsidRPr="00287B52">
        <w:rPr>
          <w:sz w:val="20"/>
          <w:szCs w:val="20"/>
        </w:rPr>
        <w:t xml:space="preserve">, ampliando así el legado de colaboraciones con cineastas llevadas a cabo por el propio </w:t>
      </w:r>
      <w:r w:rsidR="00995E37" w:rsidRPr="00287B52">
        <w:rPr>
          <w:sz w:val="20"/>
          <w:szCs w:val="20"/>
        </w:rPr>
        <w:t>artista</w:t>
      </w:r>
      <w:r w:rsidR="004301AF" w:rsidRPr="00287B52">
        <w:rPr>
          <w:sz w:val="20"/>
          <w:szCs w:val="20"/>
        </w:rPr>
        <w:t xml:space="preserve"> en su día.</w:t>
      </w:r>
    </w:p>
    <w:p w14:paraId="62375B88" w14:textId="77777777" w:rsidR="004301AF" w:rsidRPr="00287B52" w:rsidRDefault="00F76B2B" w:rsidP="004301AF">
      <w:pPr>
        <w:rPr>
          <w:b/>
          <w:sz w:val="20"/>
          <w:szCs w:val="20"/>
          <w:u w:val="single"/>
        </w:rPr>
      </w:pPr>
      <w:r w:rsidRPr="00287B52">
        <w:rPr>
          <w:b/>
          <w:sz w:val="20"/>
          <w:szCs w:val="20"/>
          <w:u w:val="single"/>
        </w:rPr>
        <w:t>Sobre</w:t>
      </w:r>
      <w:r w:rsidR="004301AF" w:rsidRPr="00287B52">
        <w:rPr>
          <w:b/>
          <w:sz w:val="20"/>
          <w:szCs w:val="20"/>
          <w:u w:val="single"/>
        </w:rPr>
        <w:t xml:space="preserve"> Alexander Calder </w:t>
      </w:r>
    </w:p>
    <w:p w14:paraId="00BF4D3F" w14:textId="743C13A5" w:rsidR="004301AF" w:rsidRPr="00287B52" w:rsidRDefault="004301AF" w:rsidP="004301AF">
      <w:pPr>
        <w:rPr>
          <w:sz w:val="20"/>
          <w:szCs w:val="20"/>
        </w:rPr>
      </w:pPr>
      <w:r w:rsidRPr="00287B52">
        <w:rPr>
          <w:sz w:val="20"/>
          <w:szCs w:val="20"/>
        </w:rPr>
        <w:t xml:space="preserve">Alexander </w:t>
      </w:r>
      <w:proofErr w:type="spellStart"/>
      <w:r w:rsidRPr="00287B52">
        <w:rPr>
          <w:sz w:val="20"/>
          <w:szCs w:val="20"/>
        </w:rPr>
        <w:t>Calder</w:t>
      </w:r>
      <w:proofErr w:type="spellEnd"/>
      <w:r w:rsidRPr="00287B52">
        <w:rPr>
          <w:sz w:val="20"/>
          <w:szCs w:val="20"/>
        </w:rPr>
        <w:t xml:space="preserve"> (</w:t>
      </w:r>
      <w:proofErr w:type="spellStart"/>
      <w:r w:rsidRPr="00287B52">
        <w:rPr>
          <w:sz w:val="20"/>
          <w:szCs w:val="20"/>
        </w:rPr>
        <w:t>Lawnton</w:t>
      </w:r>
      <w:proofErr w:type="spellEnd"/>
      <w:r w:rsidRPr="00287B52">
        <w:rPr>
          <w:sz w:val="20"/>
          <w:szCs w:val="20"/>
        </w:rPr>
        <w:t>, Pensilvania, 1898 – Nueva York, 1976) se valió de su genio innovador para cambiar profundamente el curso del arte moderno. Nacido en una familia de célebres ar</w:t>
      </w:r>
      <w:r w:rsidR="00702743">
        <w:rPr>
          <w:sz w:val="20"/>
          <w:szCs w:val="20"/>
        </w:rPr>
        <w:t>t</w:t>
      </w:r>
      <w:r w:rsidRPr="00287B52">
        <w:rPr>
          <w:sz w:val="20"/>
          <w:szCs w:val="20"/>
        </w:rPr>
        <w:t xml:space="preserve">istas, aunque de formación más clásica, Calder desarrolló un nuevo método escultórico: a base de doblar y retorcer alambre «dibujaba» figuras tridimensionales en el espacio. Se le reconoce la invención del móvil, cuyos abstractos elementos suspendidos en el aire se mueven y equilibran en cambiante armonía. Acuñado por Marcel </w:t>
      </w:r>
      <w:proofErr w:type="spellStart"/>
      <w:r w:rsidRPr="00287B52">
        <w:rPr>
          <w:sz w:val="20"/>
          <w:szCs w:val="20"/>
        </w:rPr>
        <w:t>Duchamp</w:t>
      </w:r>
      <w:proofErr w:type="spellEnd"/>
      <w:r w:rsidRPr="00287B52">
        <w:rPr>
          <w:sz w:val="20"/>
          <w:szCs w:val="20"/>
        </w:rPr>
        <w:t xml:space="preserve"> en 1931, el término móvil hace alusión a «movimiento» y «motivo» en francés. Algunos de esos primeros móviles eran accionados por un sistema de motores que Calder acabó abandonando tras desarrollar otros que reaccionaban a las corrientes de aire,</w:t>
      </w:r>
      <w:r w:rsidR="00542AE7" w:rsidRPr="00287B52">
        <w:rPr>
          <w:sz w:val="20"/>
          <w:szCs w:val="20"/>
        </w:rPr>
        <w:t xml:space="preserve"> la</w:t>
      </w:r>
      <w:r w:rsidRPr="00287B52">
        <w:rPr>
          <w:sz w:val="20"/>
          <w:szCs w:val="20"/>
        </w:rPr>
        <w:t xml:space="preserve"> luz,</w:t>
      </w:r>
      <w:r w:rsidR="00542AE7" w:rsidRPr="00287B52">
        <w:rPr>
          <w:sz w:val="20"/>
          <w:szCs w:val="20"/>
        </w:rPr>
        <w:t xml:space="preserve"> la</w:t>
      </w:r>
      <w:r w:rsidRPr="00287B52">
        <w:rPr>
          <w:sz w:val="20"/>
          <w:szCs w:val="20"/>
        </w:rPr>
        <w:t xml:space="preserve"> humedad o la interacción humana. También creó obras abstractas estacionarias</w:t>
      </w:r>
      <w:r w:rsidR="00542AE7" w:rsidRPr="00287B52">
        <w:rPr>
          <w:sz w:val="20"/>
          <w:szCs w:val="20"/>
        </w:rPr>
        <w:t>, las mismas</w:t>
      </w:r>
      <w:r w:rsidRPr="00287B52">
        <w:rPr>
          <w:sz w:val="20"/>
          <w:szCs w:val="20"/>
        </w:rPr>
        <w:t xml:space="preserve"> que</w:t>
      </w:r>
      <w:r w:rsidR="00542AE7" w:rsidRPr="00287B52">
        <w:rPr>
          <w:sz w:val="20"/>
          <w:szCs w:val="20"/>
        </w:rPr>
        <w:t xml:space="preserve"> el artista franco-alemán </w:t>
      </w:r>
      <w:r w:rsidRPr="00287B52">
        <w:rPr>
          <w:sz w:val="20"/>
          <w:szCs w:val="20"/>
        </w:rPr>
        <w:t xml:space="preserve">Jean </w:t>
      </w:r>
      <w:proofErr w:type="spellStart"/>
      <w:r w:rsidRPr="00287B52">
        <w:rPr>
          <w:sz w:val="20"/>
          <w:szCs w:val="20"/>
        </w:rPr>
        <w:t>Arp</w:t>
      </w:r>
      <w:proofErr w:type="spellEnd"/>
      <w:r w:rsidRPr="00287B52">
        <w:rPr>
          <w:sz w:val="20"/>
          <w:szCs w:val="20"/>
        </w:rPr>
        <w:t xml:space="preserve"> denominó </w:t>
      </w:r>
      <w:proofErr w:type="spellStart"/>
      <w:r w:rsidR="000D5421" w:rsidRPr="00287B52">
        <w:rPr>
          <w:i/>
          <w:sz w:val="20"/>
          <w:szCs w:val="20"/>
        </w:rPr>
        <w:t>s</w:t>
      </w:r>
      <w:r w:rsidRPr="00287B52">
        <w:rPr>
          <w:i/>
          <w:sz w:val="20"/>
          <w:szCs w:val="20"/>
        </w:rPr>
        <w:t>tabiles</w:t>
      </w:r>
      <w:proofErr w:type="spellEnd"/>
      <w:r w:rsidRPr="00287B52">
        <w:rPr>
          <w:sz w:val="20"/>
          <w:szCs w:val="20"/>
        </w:rPr>
        <w:t xml:space="preserve">. </w:t>
      </w:r>
    </w:p>
    <w:p w14:paraId="46031F63" w14:textId="2917A3BF" w:rsidR="004301AF" w:rsidRPr="00287B52" w:rsidRDefault="004301AF" w:rsidP="004301AF">
      <w:pPr>
        <w:rPr>
          <w:sz w:val="20"/>
          <w:szCs w:val="20"/>
        </w:rPr>
      </w:pPr>
      <w:r w:rsidRPr="00287B52">
        <w:rPr>
          <w:sz w:val="20"/>
          <w:szCs w:val="20"/>
        </w:rPr>
        <w:t>En la década de los cincuenta</w:t>
      </w:r>
      <w:r w:rsidR="00F64E90" w:rsidRPr="00287B52">
        <w:rPr>
          <w:sz w:val="20"/>
          <w:szCs w:val="20"/>
        </w:rPr>
        <w:t>,</w:t>
      </w:r>
      <w:r w:rsidRPr="00287B52">
        <w:rPr>
          <w:sz w:val="20"/>
          <w:szCs w:val="20"/>
        </w:rPr>
        <w:t xml:space="preserve"> Calder </w:t>
      </w:r>
      <w:r w:rsidR="00F64E90" w:rsidRPr="00287B52">
        <w:rPr>
          <w:sz w:val="20"/>
          <w:szCs w:val="20"/>
        </w:rPr>
        <w:t>comenzó</w:t>
      </w:r>
      <w:r w:rsidRPr="00287B52">
        <w:rPr>
          <w:sz w:val="20"/>
          <w:szCs w:val="20"/>
        </w:rPr>
        <w:t xml:space="preserve"> a centrarse en los encargos internacionales dedicándose, cada vez más, a realizar esculturas de grandes dimensiones a base de planchas de acero atornilladas. Entre esos grandes encargos</w:t>
      </w:r>
      <w:r w:rsidR="00F64E90" w:rsidRPr="00287B52">
        <w:rPr>
          <w:sz w:val="20"/>
          <w:szCs w:val="20"/>
        </w:rPr>
        <w:t>,</w:t>
      </w:r>
      <w:r w:rsidRPr="00287B52">
        <w:rPr>
          <w:sz w:val="20"/>
          <w:szCs w:val="20"/>
        </w:rPr>
        <w:t xml:space="preserve"> destacan: .</w:t>
      </w:r>
      <w:r w:rsidRPr="00287B52">
        <w:rPr>
          <w:i/>
          <w:sz w:val="20"/>
          <w:szCs w:val="20"/>
        </w:rPr>
        <w:t>125</w:t>
      </w:r>
      <w:r w:rsidRPr="00287B52">
        <w:rPr>
          <w:sz w:val="20"/>
          <w:szCs w:val="20"/>
        </w:rPr>
        <w:t xml:space="preserve">, para la New York Port </w:t>
      </w:r>
      <w:proofErr w:type="spellStart"/>
      <w:r w:rsidRPr="00287B52">
        <w:rPr>
          <w:sz w:val="20"/>
          <w:szCs w:val="20"/>
        </w:rPr>
        <w:t>Authority</w:t>
      </w:r>
      <w:proofErr w:type="spellEnd"/>
      <w:r w:rsidRPr="00287B52">
        <w:rPr>
          <w:sz w:val="20"/>
          <w:szCs w:val="20"/>
        </w:rPr>
        <w:t xml:space="preserve"> en el Aeropuerto John F. Kennedy (1957); </w:t>
      </w:r>
      <w:proofErr w:type="spellStart"/>
      <w:r w:rsidRPr="00287B52">
        <w:rPr>
          <w:i/>
          <w:sz w:val="20"/>
          <w:szCs w:val="20"/>
        </w:rPr>
        <w:t>Spirale</w:t>
      </w:r>
      <w:proofErr w:type="spellEnd"/>
      <w:r w:rsidR="00F64E90" w:rsidRPr="00287B52">
        <w:rPr>
          <w:sz w:val="20"/>
          <w:szCs w:val="20"/>
        </w:rPr>
        <w:t>,</w:t>
      </w:r>
      <w:r w:rsidRPr="00287B52">
        <w:rPr>
          <w:sz w:val="20"/>
          <w:szCs w:val="20"/>
        </w:rPr>
        <w:t xml:space="preserve"> para la sede de la UNESCO</w:t>
      </w:r>
      <w:r w:rsidR="00F64E90" w:rsidRPr="00287B52">
        <w:rPr>
          <w:sz w:val="20"/>
          <w:szCs w:val="20"/>
        </w:rPr>
        <w:t>,</w:t>
      </w:r>
      <w:r w:rsidRPr="00287B52">
        <w:rPr>
          <w:sz w:val="20"/>
          <w:szCs w:val="20"/>
        </w:rPr>
        <w:t xml:space="preserve"> en París (1958); </w:t>
      </w:r>
      <w:proofErr w:type="spellStart"/>
      <w:r w:rsidRPr="00287B52">
        <w:rPr>
          <w:i/>
          <w:sz w:val="20"/>
          <w:szCs w:val="20"/>
        </w:rPr>
        <w:t>Teodelapio</w:t>
      </w:r>
      <w:proofErr w:type="spellEnd"/>
      <w:r w:rsidRPr="00287B52">
        <w:rPr>
          <w:sz w:val="20"/>
          <w:szCs w:val="20"/>
        </w:rPr>
        <w:t xml:space="preserve">, para la ciudad de </w:t>
      </w:r>
      <w:proofErr w:type="spellStart"/>
      <w:r w:rsidRPr="00287B52">
        <w:rPr>
          <w:sz w:val="20"/>
          <w:szCs w:val="20"/>
        </w:rPr>
        <w:t>Spoleto</w:t>
      </w:r>
      <w:proofErr w:type="spellEnd"/>
      <w:r w:rsidRPr="00287B52">
        <w:rPr>
          <w:sz w:val="20"/>
          <w:szCs w:val="20"/>
        </w:rPr>
        <w:t xml:space="preserve">, en Italia (1962); </w:t>
      </w:r>
      <w:proofErr w:type="spellStart"/>
      <w:r w:rsidRPr="00287B52">
        <w:rPr>
          <w:i/>
          <w:sz w:val="20"/>
          <w:szCs w:val="20"/>
        </w:rPr>
        <w:t>Trois</w:t>
      </w:r>
      <w:proofErr w:type="spellEnd"/>
      <w:r w:rsidRPr="00287B52">
        <w:rPr>
          <w:i/>
          <w:sz w:val="20"/>
          <w:szCs w:val="20"/>
        </w:rPr>
        <w:t xml:space="preserve"> disques</w:t>
      </w:r>
      <w:r w:rsidRPr="00287B52">
        <w:rPr>
          <w:sz w:val="20"/>
          <w:szCs w:val="20"/>
        </w:rPr>
        <w:t xml:space="preserve">, para la Expo de Montreal (1967); </w:t>
      </w:r>
      <w:r w:rsidRPr="00287B52">
        <w:rPr>
          <w:i/>
          <w:sz w:val="20"/>
          <w:szCs w:val="20"/>
        </w:rPr>
        <w:t>El Sol Rojo</w:t>
      </w:r>
      <w:r w:rsidR="00926E7E" w:rsidRPr="00287B52">
        <w:rPr>
          <w:i/>
          <w:sz w:val="20"/>
          <w:szCs w:val="20"/>
        </w:rPr>
        <w:t>,</w:t>
      </w:r>
      <w:r w:rsidRPr="00287B52">
        <w:rPr>
          <w:sz w:val="20"/>
          <w:szCs w:val="20"/>
        </w:rPr>
        <w:t xml:space="preserve"> para los Juegos Olímpicos de la Ciudad de México (1968); </w:t>
      </w:r>
      <w:r w:rsidRPr="00287B52">
        <w:rPr>
          <w:i/>
          <w:sz w:val="20"/>
          <w:szCs w:val="20"/>
        </w:rPr>
        <w:t xml:space="preserve">La Grande </w:t>
      </w:r>
      <w:proofErr w:type="spellStart"/>
      <w:r w:rsidRPr="00287B52">
        <w:rPr>
          <w:i/>
          <w:sz w:val="20"/>
          <w:szCs w:val="20"/>
        </w:rPr>
        <w:t>vitesse</w:t>
      </w:r>
      <w:proofErr w:type="spellEnd"/>
      <w:r w:rsidRPr="00287B52">
        <w:rPr>
          <w:sz w:val="20"/>
          <w:szCs w:val="20"/>
        </w:rPr>
        <w:t>, primera obra de arte público financiada por el NEA (</w:t>
      </w:r>
      <w:proofErr w:type="spellStart"/>
      <w:r w:rsidRPr="00287B52">
        <w:rPr>
          <w:sz w:val="20"/>
          <w:szCs w:val="20"/>
        </w:rPr>
        <w:t>National</w:t>
      </w:r>
      <w:proofErr w:type="spellEnd"/>
      <w:r w:rsidRPr="00287B52">
        <w:rPr>
          <w:sz w:val="20"/>
          <w:szCs w:val="20"/>
        </w:rPr>
        <w:t xml:space="preserve"> </w:t>
      </w:r>
      <w:proofErr w:type="spellStart"/>
      <w:r w:rsidRPr="00287B52">
        <w:rPr>
          <w:sz w:val="20"/>
          <w:szCs w:val="20"/>
        </w:rPr>
        <w:t>Endowment</w:t>
      </w:r>
      <w:proofErr w:type="spellEnd"/>
      <w:r w:rsidRPr="00287B52">
        <w:rPr>
          <w:sz w:val="20"/>
          <w:szCs w:val="20"/>
        </w:rPr>
        <w:t xml:space="preserve"> </w:t>
      </w:r>
      <w:proofErr w:type="spellStart"/>
      <w:r w:rsidRPr="00287B52">
        <w:rPr>
          <w:sz w:val="20"/>
          <w:szCs w:val="20"/>
        </w:rPr>
        <w:t>for</w:t>
      </w:r>
      <w:proofErr w:type="spellEnd"/>
      <w:r w:rsidRPr="00287B52">
        <w:rPr>
          <w:sz w:val="20"/>
          <w:szCs w:val="20"/>
        </w:rPr>
        <w:t xml:space="preserve"> </w:t>
      </w:r>
      <w:proofErr w:type="spellStart"/>
      <w:r w:rsidRPr="00287B52">
        <w:rPr>
          <w:sz w:val="20"/>
          <w:szCs w:val="20"/>
        </w:rPr>
        <w:t>the</w:t>
      </w:r>
      <w:proofErr w:type="spellEnd"/>
      <w:r w:rsidRPr="00287B52">
        <w:rPr>
          <w:sz w:val="20"/>
          <w:szCs w:val="20"/>
        </w:rPr>
        <w:t xml:space="preserve"> </w:t>
      </w:r>
      <w:proofErr w:type="spellStart"/>
      <w:r w:rsidRPr="00287B52">
        <w:rPr>
          <w:sz w:val="20"/>
          <w:szCs w:val="20"/>
        </w:rPr>
        <w:t>Arts</w:t>
      </w:r>
      <w:proofErr w:type="spellEnd"/>
      <w:r w:rsidRPr="00287B52">
        <w:rPr>
          <w:sz w:val="20"/>
          <w:szCs w:val="20"/>
        </w:rPr>
        <w:t>)</w:t>
      </w:r>
      <w:r w:rsidR="00F64E90" w:rsidRPr="00287B52">
        <w:rPr>
          <w:sz w:val="20"/>
          <w:szCs w:val="20"/>
        </w:rPr>
        <w:t xml:space="preserve"> e</w:t>
      </w:r>
      <w:r w:rsidRPr="00287B52">
        <w:rPr>
          <w:sz w:val="20"/>
          <w:szCs w:val="20"/>
        </w:rPr>
        <w:t xml:space="preserve"> instalada en la ciudad de Grand Rapids, </w:t>
      </w:r>
      <w:r w:rsidR="00F64E90" w:rsidRPr="00287B52">
        <w:rPr>
          <w:sz w:val="20"/>
          <w:szCs w:val="20"/>
        </w:rPr>
        <w:t xml:space="preserve">en </w:t>
      </w:r>
      <w:r w:rsidRPr="00287B52">
        <w:rPr>
          <w:sz w:val="20"/>
          <w:szCs w:val="20"/>
        </w:rPr>
        <w:t xml:space="preserve">Michigan (1969); y </w:t>
      </w:r>
      <w:proofErr w:type="spellStart"/>
      <w:r w:rsidRPr="00287B52">
        <w:rPr>
          <w:i/>
          <w:sz w:val="20"/>
          <w:szCs w:val="20"/>
        </w:rPr>
        <w:t>Flamingo</w:t>
      </w:r>
      <w:proofErr w:type="spellEnd"/>
      <w:r w:rsidRPr="00287B52">
        <w:rPr>
          <w:sz w:val="20"/>
          <w:szCs w:val="20"/>
        </w:rPr>
        <w:t xml:space="preserve">, para la General </w:t>
      </w:r>
      <w:proofErr w:type="spellStart"/>
      <w:r w:rsidRPr="00287B52">
        <w:rPr>
          <w:sz w:val="20"/>
          <w:szCs w:val="20"/>
        </w:rPr>
        <w:t>Services</w:t>
      </w:r>
      <w:proofErr w:type="spellEnd"/>
      <w:r w:rsidRPr="00287B52">
        <w:rPr>
          <w:sz w:val="20"/>
          <w:szCs w:val="20"/>
        </w:rPr>
        <w:t xml:space="preserve"> </w:t>
      </w:r>
      <w:proofErr w:type="spellStart"/>
      <w:r w:rsidRPr="00287B52">
        <w:rPr>
          <w:sz w:val="20"/>
          <w:szCs w:val="20"/>
        </w:rPr>
        <w:t>Administration</w:t>
      </w:r>
      <w:proofErr w:type="spellEnd"/>
      <w:r w:rsidRPr="00287B52">
        <w:rPr>
          <w:sz w:val="20"/>
          <w:szCs w:val="20"/>
        </w:rPr>
        <w:t xml:space="preserve"> de Chicago (1973).</w:t>
      </w:r>
    </w:p>
    <w:p w14:paraId="00D7E6F8" w14:textId="094251E1" w:rsidR="004301AF" w:rsidRPr="00287B52" w:rsidRDefault="00686DB4" w:rsidP="004301AF">
      <w:pPr>
        <w:rPr>
          <w:sz w:val="20"/>
          <w:szCs w:val="20"/>
        </w:rPr>
      </w:pPr>
      <w:r>
        <w:rPr>
          <w:sz w:val="20"/>
          <w:szCs w:val="20"/>
        </w:rPr>
        <w:t xml:space="preserve">En vida </w:t>
      </w:r>
      <w:r w:rsidR="00F64E90" w:rsidRPr="00287B52">
        <w:rPr>
          <w:sz w:val="20"/>
          <w:szCs w:val="20"/>
        </w:rPr>
        <w:t xml:space="preserve">Alexander </w:t>
      </w:r>
      <w:proofErr w:type="spellStart"/>
      <w:r w:rsidR="004301AF" w:rsidRPr="00287B52">
        <w:rPr>
          <w:sz w:val="20"/>
          <w:szCs w:val="20"/>
        </w:rPr>
        <w:t>Calder</w:t>
      </w:r>
      <w:proofErr w:type="spellEnd"/>
      <w:r w:rsidR="004301AF" w:rsidRPr="00287B52">
        <w:rPr>
          <w:sz w:val="20"/>
          <w:szCs w:val="20"/>
        </w:rPr>
        <w:t xml:space="preserve"> fue objeto de importantes retrospectivas, como las realizadas en la George Walter </w:t>
      </w:r>
      <w:proofErr w:type="spellStart"/>
      <w:r w:rsidR="004301AF" w:rsidRPr="00287B52">
        <w:rPr>
          <w:sz w:val="20"/>
          <w:szCs w:val="20"/>
        </w:rPr>
        <w:t>Vincent</w:t>
      </w:r>
      <w:proofErr w:type="spellEnd"/>
      <w:r w:rsidR="004301AF" w:rsidRPr="00287B52">
        <w:rPr>
          <w:sz w:val="20"/>
          <w:szCs w:val="20"/>
        </w:rPr>
        <w:t xml:space="preserve"> Smith </w:t>
      </w:r>
      <w:proofErr w:type="spellStart"/>
      <w:r w:rsidR="004301AF" w:rsidRPr="00287B52">
        <w:rPr>
          <w:sz w:val="20"/>
          <w:szCs w:val="20"/>
        </w:rPr>
        <w:t>Gallery</w:t>
      </w:r>
      <w:proofErr w:type="spellEnd"/>
      <w:r w:rsidR="004301AF" w:rsidRPr="00287B52">
        <w:rPr>
          <w:sz w:val="20"/>
          <w:szCs w:val="20"/>
        </w:rPr>
        <w:t xml:space="preserve">, </w:t>
      </w:r>
      <w:r w:rsidR="00F64E90" w:rsidRPr="00287B52">
        <w:rPr>
          <w:sz w:val="20"/>
          <w:szCs w:val="20"/>
        </w:rPr>
        <w:t xml:space="preserve">en </w:t>
      </w:r>
      <w:r w:rsidR="004301AF" w:rsidRPr="00287B52">
        <w:rPr>
          <w:sz w:val="20"/>
          <w:szCs w:val="20"/>
        </w:rPr>
        <w:t>Springfield, Massachusetts (1938);</w:t>
      </w:r>
      <w:r w:rsidR="00F64E90" w:rsidRPr="00287B52">
        <w:rPr>
          <w:sz w:val="20"/>
          <w:szCs w:val="20"/>
        </w:rPr>
        <w:t xml:space="preserve"> el</w:t>
      </w:r>
      <w:r w:rsidR="004301AF" w:rsidRPr="00287B52">
        <w:rPr>
          <w:sz w:val="20"/>
          <w:szCs w:val="20"/>
        </w:rPr>
        <w:t xml:space="preserve"> </w:t>
      </w:r>
      <w:proofErr w:type="spellStart"/>
      <w:r w:rsidR="004301AF" w:rsidRPr="00287B52">
        <w:rPr>
          <w:sz w:val="20"/>
          <w:szCs w:val="20"/>
        </w:rPr>
        <w:t>Museum</w:t>
      </w:r>
      <w:proofErr w:type="spellEnd"/>
      <w:r w:rsidR="004301AF" w:rsidRPr="00287B52">
        <w:rPr>
          <w:sz w:val="20"/>
          <w:szCs w:val="20"/>
        </w:rPr>
        <w:t xml:space="preserve"> of Modern Art,</w:t>
      </w:r>
      <w:r w:rsidR="00F64E90" w:rsidRPr="00287B52">
        <w:rPr>
          <w:sz w:val="20"/>
          <w:szCs w:val="20"/>
        </w:rPr>
        <w:t xml:space="preserve"> en</w:t>
      </w:r>
      <w:r w:rsidR="004301AF" w:rsidRPr="00287B52">
        <w:rPr>
          <w:sz w:val="20"/>
          <w:szCs w:val="20"/>
        </w:rPr>
        <w:t xml:space="preserve"> Nueva York (1943–44); </w:t>
      </w:r>
      <w:r w:rsidR="00F64E90" w:rsidRPr="00287B52">
        <w:rPr>
          <w:sz w:val="20"/>
          <w:szCs w:val="20"/>
        </w:rPr>
        <w:t xml:space="preserve">el </w:t>
      </w:r>
      <w:r w:rsidR="004301AF" w:rsidRPr="00287B52">
        <w:rPr>
          <w:sz w:val="20"/>
          <w:szCs w:val="20"/>
        </w:rPr>
        <w:t xml:space="preserve">Solomon R. Guggenheim </w:t>
      </w:r>
      <w:proofErr w:type="spellStart"/>
      <w:r w:rsidR="004301AF" w:rsidRPr="00287B52">
        <w:rPr>
          <w:sz w:val="20"/>
          <w:szCs w:val="20"/>
        </w:rPr>
        <w:t>Museum</w:t>
      </w:r>
      <w:proofErr w:type="spellEnd"/>
      <w:r w:rsidR="00F64E90" w:rsidRPr="00287B52">
        <w:rPr>
          <w:sz w:val="20"/>
          <w:szCs w:val="20"/>
        </w:rPr>
        <w:t xml:space="preserve"> de</w:t>
      </w:r>
      <w:r w:rsidR="004301AF" w:rsidRPr="00287B52">
        <w:rPr>
          <w:sz w:val="20"/>
          <w:szCs w:val="20"/>
        </w:rPr>
        <w:t xml:space="preserve"> Nueva York (1964–65); </w:t>
      </w:r>
      <w:r w:rsidR="00F64E90" w:rsidRPr="00287B52">
        <w:rPr>
          <w:sz w:val="20"/>
          <w:szCs w:val="20"/>
        </w:rPr>
        <w:t xml:space="preserve">el </w:t>
      </w:r>
      <w:proofErr w:type="spellStart"/>
      <w:r w:rsidR="004301AF" w:rsidRPr="00287B52">
        <w:rPr>
          <w:sz w:val="20"/>
          <w:szCs w:val="20"/>
        </w:rPr>
        <w:t>Museum</w:t>
      </w:r>
      <w:proofErr w:type="spellEnd"/>
      <w:r w:rsidR="004301AF" w:rsidRPr="00287B52">
        <w:rPr>
          <w:sz w:val="20"/>
          <w:szCs w:val="20"/>
        </w:rPr>
        <w:t xml:space="preserve"> of Fine </w:t>
      </w:r>
      <w:proofErr w:type="spellStart"/>
      <w:r w:rsidR="004301AF" w:rsidRPr="00287B52">
        <w:rPr>
          <w:sz w:val="20"/>
          <w:szCs w:val="20"/>
        </w:rPr>
        <w:t>Arts</w:t>
      </w:r>
      <w:proofErr w:type="spellEnd"/>
      <w:r w:rsidR="004301AF" w:rsidRPr="00287B52">
        <w:rPr>
          <w:sz w:val="20"/>
          <w:szCs w:val="20"/>
        </w:rPr>
        <w:t>,</w:t>
      </w:r>
      <w:r w:rsidR="00F64E90" w:rsidRPr="00287B52">
        <w:rPr>
          <w:sz w:val="20"/>
          <w:szCs w:val="20"/>
        </w:rPr>
        <w:t xml:space="preserve"> en</w:t>
      </w:r>
      <w:r w:rsidR="004301AF" w:rsidRPr="00287B52">
        <w:rPr>
          <w:sz w:val="20"/>
          <w:szCs w:val="20"/>
        </w:rPr>
        <w:t xml:space="preserve"> Houston (1964); </w:t>
      </w:r>
      <w:r w:rsidR="00F64E90" w:rsidRPr="00287B52">
        <w:rPr>
          <w:sz w:val="20"/>
          <w:szCs w:val="20"/>
        </w:rPr>
        <w:t xml:space="preserve">el </w:t>
      </w:r>
      <w:proofErr w:type="spellStart"/>
      <w:r w:rsidR="00F64E90" w:rsidRPr="00287B52">
        <w:rPr>
          <w:sz w:val="20"/>
          <w:szCs w:val="20"/>
        </w:rPr>
        <w:t>Musée</w:t>
      </w:r>
      <w:proofErr w:type="spellEnd"/>
      <w:r w:rsidR="00F64E90" w:rsidRPr="00287B52">
        <w:rPr>
          <w:sz w:val="20"/>
          <w:szCs w:val="20"/>
        </w:rPr>
        <w:t xml:space="preserve"> </w:t>
      </w:r>
      <w:proofErr w:type="spellStart"/>
      <w:r w:rsidR="00F64E90" w:rsidRPr="00287B52">
        <w:rPr>
          <w:sz w:val="20"/>
          <w:szCs w:val="20"/>
        </w:rPr>
        <w:t>National</w:t>
      </w:r>
      <w:proofErr w:type="spellEnd"/>
      <w:r w:rsidR="00F64E90" w:rsidRPr="00287B52">
        <w:rPr>
          <w:sz w:val="20"/>
          <w:szCs w:val="20"/>
        </w:rPr>
        <w:t xml:space="preserve"> </w:t>
      </w:r>
      <w:proofErr w:type="spellStart"/>
      <w:r w:rsidR="00F64E90" w:rsidRPr="00287B52">
        <w:rPr>
          <w:sz w:val="20"/>
          <w:szCs w:val="20"/>
        </w:rPr>
        <w:t>d'Art</w:t>
      </w:r>
      <w:proofErr w:type="spellEnd"/>
      <w:r w:rsidR="00F64E90" w:rsidRPr="00287B52">
        <w:rPr>
          <w:sz w:val="20"/>
          <w:szCs w:val="20"/>
        </w:rPr>
        <w:t xml:space="preserve"> </w:t>
      </w:r>
      <w:proofErr w:type="spellStart"/>
      <w:r w:rsidR="00F64E90" w:rsidRPr="00287B52">
        <w:rPr>
          <w:sz w:val="20"/>
          <w:szCs w:val="20"/>
        </w:rPr>
        <w:t>Moderne</w:t>
      </w:r>
      <w:proofErr w:type="spellEnd"/>
      <w:r w:rsidR="00F64E90" w:rsidRPr="00287B52">
        <w:rPr>
          <w:sz w:val="20"/>
          <w:szCs w:val="20"/>
        </w:rPr>
        <w:t xml:space="preserve"> de</w:t>
      </w:r>
      <w:r w:rsidR="004301AF" w:rsidRPr="00287B52">
        <w:rPr>
          <w:sz w:val="20"/>
          <w:szCs w:val="20"/>
        </w:rPr>
        <w:t xml:space="preserve"> París (1965); </w:t>
      </w:r>
      <w:r w:rsidR="00F64E90" w:rsidRPr="00287B52">
        <w:rPr>
          <w:sz w:val="20"/>
          <w:szCs w:val="20"/>
        </w:rPr>
        <w:t xml:space="preserve">la </w:t>
      </w:r>
      <w:proofErr w:type="spellStart"/>
      <w:r w:rsidR="004301AF" w:rsidRPr="00287B52">
        <w:rPr>
          <w:sz w:val="20"/>
          <w:szCs w:val="20"/>
        </w:rPr>
        <w:t>Fondation</w:t>
      </w:r>
      <w:proofErr w:type="spellEnd"/>
      <w:r w:rsidR="004301AF" w:rsidRPr="00287B52">
        <w:rPr>
          <w:sz w:val="20"/>
          <w:szCs w:val="20"/>
        </w:rPr>
        <w:t xml:space="preserve"> </w:t>
      </w:r>
      <w:proofErr w:type="spellStart"/>
      <w:r w:rsidR="004301AF" w:rsidRPr="00287B52">
        <w:rPr>
          <w:sz w:val="20"/>
          <w:szCs w:val="20"/>
        </w:rPr>
        <w:t>Maeght</w:t>
      </w:r>
      <w:proofErr w:type="spellEnd"/>
      <w:r w:rsidR="004301AF" w:rsidRPr="00287B52">
        <w:rPr>
          <w:sz w:val="20"/>
          <w:szCs w:val="20"/>
        </w:rPr>
        <w:t>, Saint-Paul-de-Vence,</w:t>
      </w:r>
      <w:r w:rsidR="00F64E90" w:rsidRPr="00287B52">
        <w:rPr>
          <w:sz w:val="20"/>
          <w:szCs w:val="20"/>
        </w:rPr>
        <w:t xml:space="preserve"> en</w:t>
      </w:r>
      <w:r w:rsidR="004301AF" w:rsidRPr="00287B52">
        <w:rPr>
          <w:sz w:val="20"/>
          <w:szCs w:val="20"/>
        </w:rPr>
        <w:t xml:space="preserve"> Francia (1969); y </w:t>
      </w:r>
      <w:r w:rsidR="00F64E90" w:rsidRPr="00287B52">
        <w:rPr>
          <w:sz w:val="20"/>
          <w:szCs w:val="20"/>
        </w:rPr>
        <w:t xml:space="preserve">el </w:t>
      </w:r>
      <w:r w:rsidR="004301AF" w:rsidRPr="00287B52">
        <w:rPr>
          <w:sz w:val="20"/>
          <w:szCs w:val="20"/>
        </w:rPr>
        <w:t xml:space="preserve">Whitney </w:t>
      </w:r>
      <w:proofErr w:type="spellStart"/>
      <w:r w:rsidR="004301AF" w:rsidRPr="00287B52">
        <w:rPr>
          <w:sz w:val="20"/>
          <w:szCs w:val="20"/>
        </w:rPr>
        <w:t>Museum</w:t>
      </w:r>
      <w:proofErr w:type="spellEnd"/>
      <w:r w:rsidR="004301AF" w:rsidRPr="00287B52">
        <w:rPr>
          <w:sz w:val="20"/>
          <w:szCs w:val="20"/>
        </w:rPr>
        <w:t xml:space="preserve"> of American Art,</w:t>
      </w:r>
      <w:r w:rsidR="00F64E90" w:rsidRPr="00287B52">
        <w:rPr>
          <w:sz w:val="20"/>
          <w:szCs w:val="20"/>
        </w:rPr>
        <w:t xml:space="preserve"> en</w:t>
      </w:r>
      <w:r w:rsidR="004301AF" w:rsidRPr="00287B52">
        <w:rPr>
          <w:sz w:val="20"/>
          <w:szCs w:val="20"/>
        </w:rPr>
        <w:t xml:space="preserve"> Nueva York (1976–77). El artista falleció en 1976 en Nueva York, a la edad de setenta y ocho años. </w:t>
      </w:r>
    </w:p>
    <w:p w14:paraId="75C47A67" w14:textId="77777777" w:rsidR="008263C3" w:rsidRPr="00287B52" w:rsidRDefault="008263C3" w:rsidP="004301AF">
      <w:pPr>
        <w:rPr>
          <w:b/>
          <w:sz w:val="20"/>
          <w:szCs w:val="20"/>
          <w:u w:val="single"/>
        </w:rPr>
      </w:pPr>
      <w:r w:rsidRPr="00287B52">
        <w:rPr>
          <w:b/>
          <w:sz w:val="20"/>
          <w:szCs w:val="20"/>
          <w:u w:val="single"/>
        </w:rPr>
        <w:lastRenderedPageBreak/>
        <w:t>Sobre Renzo Piano</w:t>
      </w:r>
    </w:p>
    <w:p w14:paraId="0D98B81C" w14:textId="77777777" w:rsidR="008263C3" w:rsidRPr="00287B52" w:rsidRDefault="008263C3" w:rsidP="008263C3">
      <w:pPr>
        <w:rPr>
          <w:sz w:val="20"/>
          <w:szCs w:val="20"/>
          <w:lang w:val="es-ES"/>
        </w:rPr>
      </w:pPr>
      <w:r w:rsidRPr="00287B52">
        <w:rPr>
          <w:sz w:val="20"/>
          <w:szCs w:val="20"/>
          <w:lang w:val="es-ES"/>
        </w:rPr>
        <w:t xml:space="preserve">Nacido en 1937 en Génova, Italia, en el seno de una familia de constructores, Piano se graduó en el Politécnico de Milán, donde tuvo como profesor a Franco </w:t>
      </w:r>
      <w:proofErr w:type="spellStart"/>
      <w:r w:rsidRPr="00287B52">
        <w:rPr>
          <w:sz w:val="20"/>
          <w:szCs w:val="20"/>
          <w:lang w:val="es-ES"/>
        </w:rPr>
        <w:t>Albini</w:t>
      </w:r>
      <w:proofErr w:type="spellEnd"/>
      <w:r w:rsidRPr="00287B52">
        <w:rPr>
          <w:sz w:val="20"/>
          <w:szCs w:val="20"/>
          <w:lang w:val="es-ES"/>
        </w:rPr>
        <w:t xml:space="preserve">, uno de los arquitectos italianos más reputados, con el que posteriormente llegaría a trabajar. Completó su formación en Filadelfia (Estados Unidos) con Louis </w:t>
      </w:r>
      <w:proofErr w:type="spellStart"/>
      <w:r w:rsidRPr="00287B52">
        <w:rPr>
          <w:sz w:val="20"/>
          <w:szCs w:val="20"/>
          <w:lang w:val="es-ES"/>
        </w:rPr>
        <w:t>Kahn</w:t>
      </w:r>
      <w:proofErr w:type="spellEnd"/>
      <w:r w:rsidRPr="00287B52">
        <w:rPr>
          <w:sz w:val="20"/>
          <w:szCs w:val="20"/>
          <w:lang w:val="es-ES"/>
        </w:rPr>
        <w:t xml:space="preserve">, y en Londres con Z.S. </w:t>
      </w:r>
      <w:proofErr w:type="spellStart"/>
      <w:r w:rsidRPr="00287B52">
        <w:rPr>
          <w:sz w:val="20"/>
          <w:szCs w:val="20"/>
          <w:lang w:val="es-ES"/>
        </w:rPr>
        <w:t>Makowsky</w:t>
      </w:r>
      <w:proofErr w:type="spellEnd"/>
      <w:r w:rsidRPr="00287B52">
        <w:rPr>
          <w:sz w:val="20"/>
          <w:szCs w:val="20"/>
          <w:lang w:val="es-ES"/>
        </w:rPr>
        <w:t xml:space="preserve">. También ejerció una gran influencia en su trabajo el arquitecto francés Jean </w:t>
      </w:r>
      <w:proofErr w:type="spellStart"/>
      <w:r w:rsidRPr="00287B52">
        <w:rPr>
          <w:sz w:val="20"/>
          <w:szCs w:val="20"/>
          <w:lang w:val="es-ES"/>
        </w:rPr>
        <w:t>Prouvé</w:t>
      </w:r>
      <w:proofErr w:type="spellEnd"/>
      <w:r w:rsidRPr="00287B52">
        <w:rPr>
          <w:sz w:val="20"/>
          <w:szCs w:val="20"/>
          <w:lang w:val="es-ES"/>
        </w:rPr>
        <w:t xml:space="preserve"> (1901-1984).</w:t>
      </w:r>
    </w:p>
    <w:p w14:paraId="36DBBE66" w14:textId="77777777" w:rsidR="008263C3" w:rsidRPr="00287B52" w:rsidRDefault="008263C3" w:rsidP="008263C3">
      <w:pPr>
        <w:rPr>
          <w:sz w:val="20"/>
          <w:szCs w:val="20"/>
          <w:lang w:val="es-ES"/>
        </w:rPr>
      </w:pPr>
      <w:r w:rsidRPr="00287B52">
        <w:rPr>
          <w:sz w:val="20"/>
          <w:szCs w:val="20"/>
          <w:lang w:val="es-ES"/>
        </w:rPr>
        <w:t xml:space="preserve">En 1971 fundó junto al británico Richard Rogers la oficina Piano &amp; Rogers, al frente de la cual ganaron el concurso para la construcción del Centro Georges </w:t>
      </w:r>
      <w:proofErr w:type="spellStart"/>
      <w:r w:rsidRPr="00287B52">
        <w:rPr>
          <w:sz w:val="20"/>
          <w:szCs w:val="20"/>
          <w:lang w:val="es-ES"/>
        </w:rPr>
        <w:t>Pompidou</w:t>
      </w:r>
      <w:proofErr w:type="spellEnd"/>
      <w:r w:rsidRPr="00287B52">
        <w:rPr>
          <w:sz w:val="20"/>
          <w:szCs w:val="20"/>
          <w:lang w:val="es-ES"/>
        </w:rPr>
        <w:t xml:space="preserve"> de París. Entre 1977 y 1981, Piano su unió al ingeniero Peter Rice y abrieron el estudio </w:t>
      </w:r>
      <w:proofErr w:type="spellStart"/>
      <w:r w:rsidRPr="00287B52">
        <w:rPr>
          <w:sz w:val="20"/>
          <w:szCs w:val="20"/>
          <w:lang w:val="es-ES"/>
        </w:rPr>
        <w:t>L’Atelier</w:t>
      </w:r>
      <w:proofErr w:type="spellEnd"/>
      <w:r w:rsidRPr="00287B52">
        <w:rPr>
          <w:sz w:val="20"/>
          <w:szCs w:val="20"/>
          <w:lang w:val="es-ES"/>
        </w:rPr>
        <w:t xml:space="preserve"> Piano and Rice. Posteriormente, en 1981, puso en marcha su actual despacho, Renzo Piano </w:t>
      </w:r>
      <w:proofErr w:type="spellStart"/>
      <w:r w:rsidRPr="00287B52">
        <w:rPr>
          <w:sz w:val="20"/>
          <w:szCs w:val="20"/>
          <w:lang w:val="es-ES"/>
        </w:rPr>
        <w:t>Building</w:t>
      </w:r>
      <w:proofErr w:type="spellEnd"/>
      <w:r w:rsidRPr="00287B52">
        <w:rPr>
          <w:sz w:val="20"/>
          <w:szCs w:val="20"/>
          <w:lang w:val="es-ES"/>
        </w:rPr>
        <w:t xml:space="preserve"> Workshop (RPBW), con sedes en Génova, París y Nueva York.</w:t>
      </w:r>
    </w:p>
    <w:p w14:paraId="272419AF" w14:textId="77777777" w:rsidR="008263C3" w:rsidRPr="00287B52" w:rsidRDefault="008263C3" w:rsidP="008263C3">
      <w:pPr>
        <w:rPr>
          <w:sz w:val="20"/>
          <w:szCs w:val="20"/>
          <w:lang w:val="es-ES"/>
        </w:rPr>
      </w:pPr>
      <w:r w:rsidRPr="00287B52">
        <w:rPr>
          <w:sz w:val="20"/>
          <w:szCs w:val="20"/>
          <w:lang w:val="es-ES"/>
        </w:rPr>
        <w:t xml:space="preserve">A lo largo de su trayectoria, Piano ha recibido innumerables </w:t>
      </w:r>
      <w:r w:rsidR="00380A4A" w:rsidRPr="00287B52">
        <w:rPr>
          <w:sz w:val="20"/>
          <w:szCs w:val="20"/>
          <w:lang w:val="es-ES"/>
        </w:rPr>
        <w:t>reconocimientos</w:t>
      </w:r>
      <w:r w:rsidRPr="00287B52">
        <w:rPr>
          <w:sz w:val="20"/>
          <w:szCs w:val="20"/>
          <w:lang w:val="es-ES"/>
        </w:rPr>
        <w:t>, la mayoría de ellos estando ya</w:t>
      </w:r>
      <w:r w:rsidR="00380A4A" w:rsidRPr="00287B52">
        <w:rPr>
          <w:sz w:val="20"/>
          <w:szCs w:val="20"/>
          <w:lang w:val="es-ES"/>
        </w:rPr>
        <w:t xml:space="preserve"> al frente de </w:t>
      </w:r>
      <w:r w:rsidRPr="00287B52">
        <w:rPr>
          <w:sz w:val="20"/>
          <w:szCs w:val="20"/>
          <w:lang w:val="es-ES"/>
        </w:rPr>
        <w:t>RPBW. De estos galardones, sobresale</w:t>
      </w:r>
      <w:r w:rsidR="00380A4A" w:rsidRPr="00287B52">
        <w:rPr>
          <w:sz w:val="20"/>
          <w:szCs w:val="20"/>
          <w:lang w:val="es-ES"/>
        </w:rPr>
        <w:t>n</w:t>
      </w:r>
      <w:r w:rsidRPr="00287B52">
        <w:rPr>
          <w:sz w:val="20"/>
          <w:szCs w:val="20"/>
          <w:lang w:val="es-ES"/>
        </w:rPr>
        <w:t xml:space="preserve"> el Premio </w:t>
      </w:r>
      <w:proofErr w:type="spellStart"/>
      <w:r w:rsidRPr="00287B52">
        <w:rPr>
          <w:sz w:val="20"/>
          <w:szCs w:val="20"/>
          <w:lang w:val="es-ES"/>
        </w:rPr>
        <w:t>Pritzker</w:t>
      </w:r>
      <w:proofErr w:type="spellEnd"/>
      <w:r w:rsidRPr="00287B52">
        <w:rPr>
          <w:sz w:val="20"/>
          <w:szCs w:val="20"/>
          <w:lang w:val="es-ES"/>
        </w:rPr>
        <w:t xml:space="preserve"> de Arquitectura</w:t>
      </w:r>
      <w:r w:rsidR="00380A4A" w:rsidRPr="00287B52">
        <w:rPr>
          <w:sz w:val="20"/>
          <w:szCs w:val="20"/>
          <w:lang w:val="es-ES"/>
        </w:rPr>
        <w:t xml:space="preserve"> (1998),</w:t>
      </w:r>
      <w:r w:rsidRPr="00287B52">
        <w:rPr>
          <w:sz w:val="20"/>
          <w:szCs w:val="20"/>
          <w:lang w:val="es-ES"/>
        </w:rPr>
        <w:t xml:space="preserve"> la Medalla de Oro del American </w:t>
      </w:r>
      <w:proofErr w:type="spellStart"/>
      <w:r w:rsidRPr="00287B52">
        <w:rPr>
          <w:sz w:val="20"/>
          <w:szCs w:val="20"/>
          <w:lang w:val="es-ES"/>
        </w:rPr>
        <w:t>Institute</w:t>
      </w:r>
      <w:proofErr w:type="spellEnd"/>
      <w:r w:rsidRPr="00287B52">
        <w:rPr>
          <w:sz w:val="20"/>
          <w:szCs w:val="20"/>
          <w:lang w:val="es-ES"/>
        </w:rPr>
        <w:t xml:space="preserve"> of </w:t>
      </w:r>
      <w:proofErr w:type="spellStart"/>
      <w:r w:rsidRPr="00287B52">
        <w:rPr>
          <w:sz w:val="20"/>
          <w:szCs w:val="20"/>
          <w:lang w:val="es-ES"/>
        </w:rPr>
        <w:t>Architect</w:t>
      </w:r>
      <w:proofErr w:type="spellEnd"/>
      <w:r w:rsidRPr="00287B52">
        <w:rPr>
          <w:sz w:val="20"/>
          <w:szCs w:val="20"/>
          <w:lang w:val="es-ES"/>
        </w:rPr>
        <w:t xml:space="preserve"> (2008), la Medalla de Oro de la Unión Internacional de Arquitectos (2002), el </w:t>
      </w:r>
      <w:proofErr w:type="spellStart"/>
      <w:r w:rsidRPr="00287B52">
        <w:rPr>
          <w:sz w:val="20"/>
          <w:szCs w:val="20"/>
          <w:lang w:val="es-ES"/>
        </w:rPr>
        <w:t>Praemium</w:t>
      </w:r>
      <w:proofErr w:type="spellEnd"/>
      <w:r w:rsidRPr="00287B52">
        <w:rPr>
          <w:sz w:val="20"/>
          <w:szCs w:val="20"/>
          <w:lang w:val="es-ES"/>
        </w:rPr>
        <w:t xml:space="preserve"> </w:t>
      </w:r>
      <w:proofErr w:type="spellStart"/>
      <w:r w:rsidRPr="00287B52">
        <w:rPr>
          <w:sz w:val="20"/>
          <w:szCs w:val="20"/>
          <w:lang w:val="es-ES"/>
        </w:rPr>
        <w:t>Imperiale</w:t>
      </w:r>
      <w:proofErr w:type="spellEnd"/>
      <w:r w:rsidRPr="00287B52">
        <w:rPr>
          <w:sz w:val="20"/>
          <w:szCs w:val="20"/>
          <w:lang w:val="es-ES"/>
        </w:rPr>
        <w:t xml:space="preserve"> en Tokio (2005)</w:t>
      </w:r>
      <w:r w:rsidR="00380A4A" w:rsidRPr="00287B52">
        <w:rPr>
          <w:sz w:val="20"/>
          <w:szCs w:val="20"/>
          <w:lang w:val="es-ES"/>
        </w:rPr>
        <w:t xml:space="preserve"> y</w:t>
      </w:r>
      <w:r w:rsidRPr="00287B52">
        <w:rPr>
          <w:sz w:val="20"/>
          <w:szCs w:val="20"/>
          <w:lang w:val="es-ES"/>
        </w:rPr>
        <w:t xml:space="preserve"> la Real Medalla de Oro del Real Instituto de Arquitectos Británicos (1989). En 2013, el</w:t>
      </w:r>
      <w:r w:rsidR="00380A4A" w:rsidRPr="00287B52">
        <w:rPr>
          <w:sz w:val="20"/>
          <w:szCs w:val="20"/>
          <w:lang w:val="es-ES"/>
        </w:rPr>
        <w:t xml:space="preserve"> entonces</w:t>
      </w:r>
      <w:r w:rsidRPr="00287B52">
        <w:rPr>
          <w:sz w:val="20"/>
          <w:szCs w:val="20"/>
          <w:lang w:val="es-ES"/>
        </w:rPr>
        <w:t xml:space="preserve"> presidente de Italia, Giorgio Napolitano, lo nombró Senador Vitalicio, mientras que en el año 2000 fue condecorado como Oficial de la Orden Nacional de la Legión de Honor, el </w:t>
      </w:r>
      <w:r w:rsidR="00380A4A" w:rsidRPr="00287B52">
        <w:rPr>
          <w:sz w:val="20"/>
          <w:szCs w:val="20"/>
          <w:lang w:val="es-ES"/>
        </w:rPr>
        <w:t>reconocimiento</w:t>
      </w:r>
      <w:r w:rsidRPr="00287B52">
        <w:rPr>
          <w:sz w:val="20"/>
          <w:szCs w:val="20"/>
          <w:lang w:val="es-ES"/>
        </w:rPr>
        <w:t xml:space="preserve"> más importante que otorga el Gobierno Francés.</w:t>
      </w:r>
    </w:p>
    <w:p w14:paraId="032E3944" w14:textId="77777777" w:rsidR="00A910BA" w:rsidRPr="00287B52" w:rsidRDefault="0057113F" w:rsidP="002865E2">
      <w:pPr>
        <w:spacing w:after="0"/>
        <w:rPr>
          <w:b/>
          <w:sz w:val="20"/>
          <w:szCs w:val="20"/>
        </w:rPr>
      </w:pPr>
      <w:r w:rsidRPr="00287B52">
        <w:rPr>
          <w:b/>
          <w:sz w:val="20"/>
          <w:szCs w:val="20"/>
        </w:rPr>
        <w:t>CALDER STORIES</w:t>
      </w:r>
    </w:p>
    <w:p w14:paraId="2EFA251E" w14:textId="743080DA" w:rsidR="002865E2" w:rsidRPr="00287B52" w:rsidRDefault="00A910BA" w:rsidP="002865E2">
      <w:pPr>
        <w:spacing w:after="0"/>
        <w:rPr>
          <w:b/>
          <w:sz w:val="20"/>
          <w:szCs w:val="20"/>
        </w:rPr>
      </w:pPr>
      <w:r w:rsidRPr="00287B52">
        <w:rPr>
          <w:b/>
          <w:i/>
          <w:sz w:val="20"/>
          <w:szCs w:val="20"/>
        </w:rPr>
        <w:t>Esta exposición cuenta con la colaboración de V</w:t>
      </w:r>
      <w:r w:rsidR="00832051" w:rsidRPr="00287B52">
        <w:rPr>
          <w:b/>
          <w:i/>
          <w:sz w:val="20"/>
          <w:szCs w:val="20"/>
        </w:rPr>
        <w:t>IESGO</w:t>
      </w:r>
      <w:r w:rsidR="002865E2" w:rsidRPr="00287B52">
        <w:rPr>
          <w:b/>
          <w:sz w:val="20"/>
          <w:szCs w:val="20"/>
        </w:rPr>
        <w:t xml:space="preserve"> </w:t>
      </w:r>
    </w:p>
    <w:p w14:paraId="4D6EC1DF" w14:textId="6788098C" w:rsidR="002865E2" w:rsidRPr="00287B52" w:rsidRDefault="002865E2" w:rsidP="002865E2">
      <w:pPr>
        <w:spacing w:after="0"/>
        <w:rPr>
          <w:sz w:val="20"/>
          <w:szCs w:val="20"/>
        </w:rPr>
      </w:pPr>
      <w:r w:rsidRPr="00287B52">
        <w:rPr>
          <w:sz w:val="20"/>
          <w:szCs w:val="20"/>
        </w:rPr>
        <w:t xml:space="preserve">Fechas: </w:t>
      </w:r>
      <w:r w:rsidR="0057113F" w:rsidRPr="00287B52">
        <w:rPr>
          <w:rStyle w:val="nfasis"/>
          <w:rFonts w:ascii="Maax" w:eastAsia="Times New Roman" w:hAnsi="Maax" w:cs="Times New Roman"/>
          <w:sz w:val="20"/>
          <w:lang w:val="es-ES"/>
        </w:rPr>
        <w:t xml:space="preserve">del 29 de junio al </w:t>
      </w:r>
      <w:r w:rsidR="00821B42">
        <w:rPr>
          <w:rStyle w:val="nfasis"/>
          <w:rFonts w:ascii="Maax" w:eastAsia="Times New Roman" w:hAnsi="Maax" w:cs="Times New Roman"/>
          <w:sz w:val="20"/>
          <w:lang w:val="es-ES"/>
        </w:rPr>
        <w:t>3</w:t>
      </w:r>
      <w:r w:rsidR="0057113F" w:rsidRPr="00287B52">
        <w:rPr>
          <w:rStyle w:val="nfasis"/>
          <w:rFonts w:ascii="Maax" w:eastAsia="Times New Roman" w:hAnsi="Maax" w:cs="Times New Roman"/>
          <w:sz w:val="20"/>
          <w:lang w:val="es-ES"/>
        </w:rPr>
        <w:t xml:space="preserve"> de </w:t>
      </w:r>
      <w:r w:rsidR="00821B42">
        <w:rPr>
          <w:rStyle w:val="nfasis"/>
          <w:rFonts w:ascii="Maax" w:eastAsia="Times New Roman" w:hAnsi="Maax" w:cs="Times New Roman"/>
          <w:sz w:val="20"/>
          <w:lang w:val="es-ES"/>
        </w:rPr>
        <w:t>noviembre</w:t>
      </w:r>
      <w:r w:rsidR="0057113F" w:rsidRPr="00287B52">
        <w:rPr>
          <w:rStyle w:val="nfasis"/>
          <w:rFonts w:ascii="Maax" w:eastAsia="Times New Roman" w:hAnsi="Maax" w:cs="Times New Roman"/>
          <w:sz w:val="20"/>
          <w:lang w:val="es-ES"/>
        </w:rPr>
        <w:t xml:space="preserve"> </w:t>
      </w:r>
      <w:r w:rsidRPr="00287B52">
        <w:rPr>
          <w:sz w:val="20"/>
          <w:szCs w:val="20"/>
        </w:rPr>
        <w:t>de 2019</w:t>
      </w:r>
    </w:p>
    <w:p w14:paraId="2D1056EA" w14:textId="77777777" w:rsidR="002865E2" w:rsidRPr="00287B52" w:rsidRDefault="002865E2" w:rsidP="00BA1418">
      <w:pPr>
        <w:rPr>
          <w:sz w:val="20"/>
          <w:szCs w:val="20"/>
        </w:rPr>
      </w:pPr>
      <w:r w:rsidRPr="00287B52">
        <w:rPr>
          <w:sz w:val="20"/>
          <w:szCs w:val="20"/>
        </w:rPr>
        <w:t xml:space="preserve">Comisario: </w:t>
      </w:r>
      <w:r w:rsidR="0057113F" w:rsidRPr="00287B52">
        <w:rPr>
          <w:sz w:val="20"/>
          <w:szCs w:val="20"/>
        </w:rPr>
        <w:t xml:space="preserve">Hans Ulrich </w:t>
      </w:r>
      <w:proofErr w:type="spellStart"/>
      <w:r w:rsidR="0057113F" w:rsidRPr="00287B52">
        <w:rPr>
          <w:sz w:val="20"/>
          <w:szCs w:val="20"/>
        </w:rPr>
        <w:t>Obrist</w:t>
      </w:r>
      <w:proofErr w:type="spellEnd"/>
      <w:r w:rsidR="0057113F" w:rsidRPr="00287B52">
        <w:rPr>
          <w:sz w:val="20"/>
          <w:szCs w:val="20"/>
        </w:rPr>
        <w:t xml:space="preserve">, director artístico de las </w:t>
      </w:r>
      <w:proofErr w:type="spellStart"/>
      <w:r w:rsidR="0057113F" w:rsidRPr="00287B52">
        <w:rPr>
          <w:sz w:val="20"/>
          <w:szCs w:val="20"/>
        </w:rPr>
        <w:t>Serpentine</w:t>
      </w:r>
      <w:proofErr w:type="spellEnd"/>
      <w:r w:rsidR="0057113F" w:rsidRPr="00287B52">
        <w:rPr>
          <w:sz w:val="20"/>
          <w:szCs w:val="20"/>
        </w:rPr>
        <w:t xml:space="preserve"> </w:t>
      </w:r>
      <w:proofErr w:type="spellStart"/>
      <w:r w:rsidR="0057113F" w:rsidRPr="00287B52">
        <w:rPr>
          <w:sz w:val="20"/>
          <w:szCs w:val="20"/>
        </w:rPr>
        <w:t>Galleries</w:t>
      </w:r>
      <w:proofErr w:type="spellEnd"/>
      <w:r w:rsidR="0057113F" w:rsidRPr="00287B52">
        <w:rPr>
          <w:sz w:val="20"/>
          <w:szCs w:val="20"/>
        </w:rPr>
        <w:t xml:space="preserve"> de Londres.</w:t>
      </w:r>
    </w:p>
    <w:p w14:paraId="66E30CBF" w14:textId="77777777" w:rsidR="002865E2" w:rsidRPr="00287B52" w:rsidRDefault="002865E2" w:rsidP="002865E2">
      <w:pPr>
        <w:spacing w:after="0"/>
        <w:rPr>
          <w:b/>
          <w:sz w:val="20"/>
          <w:szCs w:val="20"/>
        </w:rPr>
      </w:pPr>
      <w:r w:rsidRPr="00287B52">
        <w:rPr>
          <w:b/>
          <w:sz w:val="20"/>
          <w:szCs w:val="20"/>
        </w:rPr>
        <w:t>Centro Botín</w:t>
      </w:r>
    </w:p>
    <w:p w14:paraId="2F6CEF01" w14:textId="77777777" w:rsidR="002865E2" w:rsidRPr="00287B52" w:rsidRDefault="002865E2" w:rsidP="002865E2">
      <w:pPr>
        <w:spacing w:after="0"/>
        <w:rPr>
          <w:b/>
          <w:sz w:val="20"/>
          <w:szCs w:val="20"/>
        </w:rPr>
      </w:pPr>
      <w:r w:rsidRPr="00287B52">
        <w:rPr>
          <w:b/>
          <w:sz w:val="20"/>
          <w:szCs w:val="20"/>
        </w:rPr>
        <w:t xml:space="preserve">Muelle de </w:t>
      </w:r>
      <w:proofErr w:type="spellStart"/>
      <w:r w:rsidRPr="00287B52">
        <w:rPr>
          <w:b/>
          <w:sz w:val="20"/>
          <w:szCs w:val="20"/>
        </w:rPr>
        <w:t>Albareda</w:t>
      </w:r>
      <w:proofErr w:type="spellEnd"/>
      <w:r w:rsidRPr="00287B52">
        <w:rPr>
          <w:b/>
          <w:sz w:val="20"/>
          <w:szCs w:val="20"/>
        </w:rPr>
        <w:t xml:space="preserve">, s/n </w:t>
      </w:r>
    </w:p>
    <w:p w14:paraId="0119B742" w14:textId="77777777" w:rsidR="002865E2" w:rsidRPr="00287B52" w:rsidRDefault="002865E2" w:rsidP="002865E2">
      <w:pPr>
        <w:spacing w:after="0"/>
        <w:rPr>
          <w:b/>
          <w:sz w:val="20"/>
          <w:szCs w:val="20"/>
        </w:rPr>
      </w:pPr>
      <w:r w:rsidRPr="00287B52">
        <w:rPr>
          <w:b/>
          <w:sz w:val="20"/>
          <w:szCs w:val="20"/>
        </w:rPr>
        <w:t>39004 Santander</w:t>
      </w:r>
    </w:p>
    <w:p w14:paraId="529813CD" w14:textId="77777777" w:rsidR="002865E2" w:rsidRPr="00287B52" w:rsidRDefault="002865E2" w:rsidP="002865E2">
      <w:pPr>
        <w:rPr>
          <w:sz w:val="20"/>
          <w:szCs w:val="20"/>
        </w:rPr>
      </w:pPr>
      <w:r w:rsidRPr="00287B52">
        <w:rPr>
          <w:sz w:val="20"/>
          <w:szCs w:val="20"/>
        </w:rPr>
        <w:t xml:space="preserve">Más información: www.centrobotin.org </w:t>
      </w:r>
    </w:p>
    <w:p w14:paraId="426F76B3" w14:textId="77777777" w:rsidR="00A910BA" w:rsidRPr="00287B52" w:rsidRDefault="00A910BA" w:rsidP="002865E2">
      <w:pPr>
        <w:spacing w:after="0"/>
        <w:rPr>
          <w:b/>
          <w:sz w:val="20"/>
          <w:szCs w:val="20"/>
          <w:u w:val="single"/>
        </w:rPr>
      </w:pPr>
    </w:p>
    <w:p w14:paraId="2F3C7B7D" w14:textId="4929956E" w:rsidR="002865E2" w:rsidRPr="00287B52" w:rsidRDefault="002865E2" w:rsidP="002865E2">
      <w:pPr>
        <w:spacing w:after="0"/>
        <w:rPr>
          <w:b/>
          <w:sz w:val="20"/>
          <w:szCs w:val="20"/>
          <w:u w:val="single"/>
        </w:rPr>
      </w:pPr>
      <w:r w:rsidRPr="00287B52">
        <w:rPr>
          <w:b/>
          <w:sz w:val="20"/>
          <w:szCs w:val="20"/>
          <w:u w:val="single"/>
        </w:rPr>
        <w:t>Imágenes para uso de prensa</w:t>
      </w:r>
    </w:p>
    <w:p w14:paraId="3E5A2B73" w14:textId="4C8E6571" w:rsidR="002865E2" w:rsidRPr="00287B52" w:rsidRDefault="002865E2" w:rsidP="007B773E">
      <w:pPr>
        <w:rPr>
          <w:sz w:val="20"/>
          <w:szCs w:val="20"/>
        </w:rPr>
      </w:pPr>
      <w:r w:rsidRPr="00287B52">
        <w:rPr>
          <w:sz w:val="20"/>
          <w:szCs w:val="20"/>
        </w:rPr>
        <w:t xml:space="preserve">En el área de prensa de la web del Centro Botín podrás registrarte para descargar el material gráfico disponible, tanto </w:t>
      </w:r>
      <w:hyperlink r:id="rId9" w:history="1">
        <w:r w:rsidRPr="00906FB9">
          <w:rPr>
            <w:rStyle w:val="Hipervnculo"/>
            <w:sz w:val="20"/>
            <w:szCs w:val="20"/>
          </w:rPr>
          <w:t>de la exposición</w:t>
        </w:r>
      </w:hyperlink>
      <w:r w:rsidRPr="00287B52">
        <w:rPr>
          <w:sz w:val="20"/>
          <w:szCs w:val="20"/>
        </w:rPr>
        <w:t xml:space="preserve"> como del edificio, y sus correspondientes créditos.</w:t>
      </w:r>
    </w:p>
    <w:p w14:paraId="2441A7BB" w14:textId="77777777" w:rsidR="008C0B19" w:rsidRPr="00287B52" w:rsidRDefault="008C0B19" w:rsidP="008C0B19">
      <w:pPr>
        <w:spacing w:line="240" w:lineRule="atLeast"/>
        <w:jc w:val="center"/>
        <w:rPr>
          <w:rStyle w:val="nfasis"/>
          <w:rFonts w:ascii="Maax" w:hAnsi="Maax"/>
          <w:sz w:val="22"/>
          <w:lang w:val="es-ES"/>
        </w:rPr>
      </w:pPr>
      <w:r w:rsidRPr="00287B52">
        <w:rPr>
          <w:rStyle w:val="nfasis"/>
          <w:rFonts w:ascii="Maax" w:hAnsi="Maax"/>
          <w:sz w:val="22"/>
          <w:lang w:val="es-ES"/>
        </w:rPr>
        <w:t>………………………………………….</w:t>
      </w:r>
    </w:p>
    <w:p w14:paraId="05CC7951" w14:textId="77777777" w:rsidR="00420BC0" w:rsidRPr="00287B52" w:rsidRDefault="00420BC0" w:rsidP="00DA5D68">
      <w:pPr>
        <w:spacing w:after="0" w:line="240" w:lineRule="atLeast"/>
        <w:rPr>
          <w:rStyle w:val="nfasis"/>
          <w:rFonts w:ascii="Maax" w:hAnsi="Maax"/>
          <w:b/>
          <w:sz w:val="22"/>
          <w:lang w:val="es-ES"/>
        </w:rPr>
      </w:pPr>
      <w:r w:rsidRPr="00287B52">
        <w:rPr>
          <w:rStyle w:val="nfasis"/>
          <w:rFonts w:ascii="Maax" w:hAnsi="Maax"/>
          <w:b/>
          <w:sz w:val="22"/>
          <w:lang w:val="es-ES"/>
        </w:rPr>
        <w:lastRenderedPageBreak/>
        <w:t>Centro Botín</w:t>
      </w:r>
    </w:p>
    <w:p w14:paraId="1056DDBD" w14:textId="77777777" w:rsidR="00380A4A" w:rsidRPr="00287B52" w:rsidRDefault="00EB5F56" w:rsidP="00380A4A">
      <w:pPr>
        <w:widowControl w:val="0"/>
        <w:suppressAutoHyphens w:val="0"/>
        <w:spacing w:after="0" w:line="300" w:lineRule="exact"/>
        <w:rPr>
          <w:b/>
          <w:sz w:val="20"/>
          <w:szCs w:val="20"/>
          <w:u w:val="single"/>
        </w:rPr>
      </w:pPr>
      <w:r w:rsidRPr="00287B52">
        <w:rPr>
          <w:i/>
          <w:sz w:val="18"/>
        </w:rPr>
        <w:t>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w:t>
      </w:r>
      <w:r w:rsidR="00AA61CC" w:rsidRPr="00287B52">
        <w:rPr>
          <w:i/>
          <w:sz w:val="18"/>
        </w:rPr>
        <w:t xml:space="preserve"> </w:t>
      </w:r>
      <w:r w:rsidRPr="00287B52">
        <w:rPr>
          <w:i/>
          <w:sz w:val="18"/>
        </w:rPr>
        <w:t>www.centrobotin.org.</w:t>
      </w:r>
    </w:p>
    <w:p w14:paraId="6F854FCF" w14:textId="77777777" w:rsidR="00380A4A" w:rsidRPr="00287B52" w:rsidRDefault="00380A4A" w:rsidP="00DA5D68">
      <w:pPr>
        <w:spacing w:after="0" w:line="240" w:lineRule="atLeast"/>
        <w:jc w:val="right"/>
        <w:rPr>
          <w:b/>
          <w:sz w:val="20"/>
          <w:szCs w:val="20"/>
          <w:u w:val="single"/>
        </w:rPr>
      </w:pPr>
    </w:p>
    <w:p w14:paraId="6853A238" w14:textId="77777777" w:rsidR="00C54135" w:rsidRPr="00287B52" w:rsidRDefault="00C54135" w:rsidP="00DA5D68">
      <w:pPr>
        <w:spacing w:after="0" w:line="240" w:lineRule="atLeast"/>
        <w:jc w:val="right"/>
        <w:rPr>
          <w:b/>
          <w:sz w:val="20"/>
          <w:szCs w:val="20"/>
          <w:u w:val="single"/>
        </w:rPr>
      </w:pPr>
      <w:r w:rsidRPr="00287B52">
        <w:rPr>
          <w:b/>
          <w:sz w:val="20"/>
          <w:szCs w:val="20"/>
          <w:u w:val="single"/>
        </w:rPr>
        <w:t>Para más información:</w:t>
      </w:r>
    </w:p>
    <w:p w14:paraId="6B833F71" w14:textId="77777777" w:rsidR="000A139F" w:rsidRDefault="00420BC0" w:rsidP="00BC4BAE">
      <w:pPr>
        <w:spacing w:after="0" w:line="240" w:lineRule="atLeast"/>
        <w:jc w:val="right"/>
        <w:rPr>
          <w:rStyle w:val="Hipervnculo"/>
          <w:sz w:val="20"/>
          <w:szCs w:val="20"/>
        </w:rPr>
      </w:pPr>
      <w:r w:rsidRPr="00287B52">
        <w:rPr>
          <w:b/>
          <w:sz w:val="20"/>
          <w:szCs w:val="20"/>
        </w:rPr>
        <w:t>Fundación Botín</w:t>
      </w:r>
      <w:r w:rsidRPr="00287B52">
        <w:rPr>
          <w:b/>
          <w:sz w:val="20"/>
          <w:szCs w:val="20"/>
        </w:rPr>
        <w:br/>
      </w:r>
      <w:r w:rsidRPr="00287B52">
        <w:rPr>
          <w:sz w:val="20"/>
          <w:szCs w:val="20"/>
        </w:rPr>
        <w:t>María Cagigas</w:t>
      </w:r>
      <w:r w:rsidRPr="00287B52">
        <w:rPr>
          <w:sz w:val="20"/>
          <w:szCs w:val="20"/>
        </w:rPr>
        <w:br/>
      </w:r>
      <w:hyperlink r:id="rId10" w:history="1">
        <w:r w:rsidR="00CB3C7D" w:rsidRPr="00287B52">
          <w:rPr>
            <w:rStyle w:val="Hipervnculo"/>
            <w:sz w:val="20"/>
            <w:szCs w:val="20"/>
          </w:rPr>
          <w:t>mcagigas@fundacionbotin.org</w:t>
        </w:r>
      </w:hyperlink>
      <w:r w:rsidR="00BC4BAE">
        <w:rPr>
          <w:rStyle w:val="Hipervnculo"/>
          <w:sz w:val="20"/>
          <w:szCs w:val="20"/>
        </w:rPr>
        <w:t xml:space="preserve"> </w:t>
      </w:r>
    </w:p>
    <w:p w14:paraId="2525D0FB" w14:textId="77777777" w:rsidR="00420BC0" w:rsidRPr="00E143DF" w:rsidRDefault="00420BC0" w:rsidP="00BC4BAE">
      <w:pPr>
        <w:spacing w:after="0" w:line="240" w:lineRule="atLeast"/>
        <w:jc w:val="right"/>
        <w:rPr>
          <w:rStyle w:val="nfasis"/>
          <w:i/>
          <w:sz w:val="20"/>
          <w:szCs w:val="20"/>
          <w:lang w:val="es-ES"/>
        </w:rPr>
      </w:pPr>
      <w:bookmarkStart w:id="0" w:name="_GoBack"/>
      <w:bookmarkEnd w:id="0"/>
      <w:r w:rsidRPr="00E143DF">
        <w:rPr>
          <w:sz w:val="20"/>
          <w:szCs w:val="20"/>
        </w:rPr>
        <w:t xml:space="preserve">Tel.: 917 814 132 </w:t>
      </w:r>
    </w:p>
    <w:sectPr w:rsidR="00420BC0" w:rsidRPr="00E143DF" w:rsidSect="00A243A7">
      <w:headerReference w:type="default" r:id="rId11"/>
      <w:headerReference w:type="first" r:id="rId12"/>
      <w:pgSz w:w="11900" w:h="16820"/>
      <w:pgMar w:top="2552"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98B4A" w14:textId="77777777" w:rsidR="00866F21" w:rsidRDefault="00866F21" w:rsidP="005971DB">
      <w:r>
        <w:separator/>
      </w:r>
    </w:p>
  </w:endnote>
  <w:endnote w:type="continuationSeparator" w:id="0">
    <w:p w14:paraId="5AC514B6" w14:textId="77777777" w:rsidR="00866F21" w:rsidRDefault="00866F2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5381" w14:textId="77777777" w:rsidR="00866F21" w:rsidRDefault="00866F21" w:rsidP="005971DB">
      <w:r>
        <w:separator/>
      </w:r>
    </w:p>
  </w:footnote>
  <w:footnote w:type="continuationSeparator" w:id="0">
    <w:p w14:paraId="3DAE52DC" w14:textId="77777777" w:rsidR="00866F21" w:rsidRDefault="00866F2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BADCC"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79ECFD5C" wp14:editId="13C0A5E4">
          <wp:simplePos x="0" y="0"/>
          <wp:positionH relativeFrom="column">
            <wp:posOffset>-38100</wp:posOffset>
          </wp:positionH>
          <wp:positionV relativeFrom="paragraph">
            <wp:posOffset>137795</wp:posOffset>
          </wp:positionV>
          <wp:extent cx="1323975" cy="100012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13130">
      <w:rPr>
        <w:noProof/>
        <w:lang w:val="es-ES"/>
      </w:rPr>
      <mc:AlternateContent>
        <mc:Choice Requires="wps">
          <w:drawing>
            <wp:anchor distT="0" distB="0" distL="114300" distR="114300" simplePos="0" relativeHeight="251651583" behindDoc="0" locked="0" layoutInCell="1" allowOverlap="1" wp14:anchorId="60A8CBDB" wp14:editId="46A17AF5">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B908F0F"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5592"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3BF6E025" wp14:editId="0901CECD">
          <wp:simplePos x="0" y="0"/>
          <wp:positionH relativeFrom="column">
            <wp:posOffset>114300</wp:posOffset>
          </wp:positionH>
          <wp:positionV relativeFrom="paragraph">
            <wp:posOffset>137795</wp:posOffset>
          </wp:positionV>
          <wp:extent cx="1323975" cy="100012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013130">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25673C68" wp14:editId="0485228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5F1690"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C3A6B9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13130"/>
    <w:rsid w:val="0003095B"/>
    <w:rsid w:val="000314D5"/>
    <w:rsid w:val="00037AEC"/>
    <w:rsid w:val="00042779"/>
    <w:rsid w:val="00044F40"/>
    <w:rsid w:val="00050CA2"/>
    <w:rsid w:val="00072B78"/>
    <w:rsid w:val="00077887"/>
    <w:rsid w:val="000847B5"/>
    <w:rsid w:val="000949E2"/>
    <w:rsid w:val="000969CF"/>
    <w:rsid w:val="000A139F"/>
    <w:rsid w:val="000B2C25"/>
    <w:rsid w:val="000C1A72"/>
    <w:rsid w:val="000D0F27"/>
    <w:rsid w:val="000D5421"/>
    <w:rsid w:val="000F543A"/>
    <w:rsid w:val="00101454"/>
    <w:rsid w:val="0010467F"/>
    <w:rsid w:val="001066CB"/>
    <w:rsid w:val="00110550"/>
    <w:rsid w:val="0011118B"/>
    <w:rsid w:val="00115D86"/>
    <w:rsid w:val="001222F5"/>
    <w:rsid w:val="00131FB4"/>
    <w:rsid w:val="00140FB2"/>
    <w:rsid w:val="001460A6"/>
    <w:rsid w:val="00146752"/>
    <w:rsid w:val="001628BE"/>
    <w:rsid w:val="00167C1E"/>
    <w:rsid w:val="00173A81"/>
    <w:rsid w:val="001813B3"/>
    <w:rsid w:val="00190F8F"/>
    <w:rsid w:val="00192561"/>
    <w:rsid w:val="001934D7"/>
    <w:rsid w:val="001A7BA3"/>
    <w:rsid w:val="001B632C"/>
    <w:rsid w:val="001B7671"/>
    <w:rsid w:val="001C46B9"/>
    <w:rsid w:val="001C4C1D"/>
    <w:rsid w:val="001D0BA0"/>
    <w:rsid w:val="001D46CF"/>
    <w:rsid w:val="001D6B9D"/>
    <w:rsid w:val="001E1151"/>
    <w:rsid w:val="001E3D85"/>
    <w:rsid w:val="001E6BEA"/>
    <w:rsid w:val="001F430D"/>
    <w:rsid w:val="001F60A2"/>
    <w:rsid w:val="00213EA9"/>
    <w:rsid w:val="00216186"/>
    <w:rsid w:val="00223AC5"/>
    <w:rsid w:val="00232177"/>
    <w:rsid w:val="00241B46"/>
    <w:rsid w:val="002456BB"/>
    <w:rsid w:val="00245DD4"/>
    <w:rsid w:val="00254671"/>
    <w:rsid w:val="00256BAE"/>
    <w:rsid w:val="00261698"/>
    <w:rsid w:val="00267E61"/>
    <w:rsid w:val="00271F0B"/>
    <w:rsid w:val="002731D0"/>
    <w:rsid w:val="002735FA"/>
    <w:rsid w:val="00283239"/>
    <w:rsid w:val="002865E2"/>
    <w:rsid w:val="00287B52"/>
    <w:rsid w:val="002A52C9"/>
    <w:rsid w:val="002B24FB"/>
    <w:rsid w:val="002B61B3"/>
    <w:rsid w:val="002B6B49"/>
    <w:rsid w:val="002B7BFF"/>
    <w:rsid w:val="002C7010"/>
    <w:rsid w:val="002D0AA7"/>
    <w:rsid w:val="002D3924"/>
    <w:rsid w:val="002E13E3"/>
    <w:rsid w:val="002F1800"/>
    <w:rsid w:val="002F4539"/>
    <w:rsid w:val="003027C4"/>
    <w:rsid w:val="00303F21"/>
    <w:rsid w:val="0031278F"/>
    <w:rsid w:val="00312C08"/>
    <w:rsid w:val="00317726"/>
    <w:rsid w:val="00326CAA"/>
    <w:rsid w:val="003310C5"/>
    <w:rsid w:val="003455D9"/>
    <w:rsid w:val="00347C08"/>
    <w:rsid w:val="00356149"/>
    <w:rsid w:val="0036656D"/>
    <w:rsid w:val="0037206E"/>
    <w:rsid w:val="00377A2A"/>
    <w:rsid w:val="00377F16"/>
    <w:rsid w:val="00380A4A"/>
    <w:rsid w:val="0038772D"/>
    <w:rsid w:val="003C2593"/>
    <w:rsid w:val="003D76E3"/>
    <w:rsid w:val="0040442D"/>
    <w:rsid w:val="00404D24"/>
    <w:rsid w:val="00410B24"/>
    <w:rsid w:val="00410D2A"/>
    <w:rsid w:val="00416EC3"/>
    <w:rsid w:val="00420BC0"/>
    <w:rsid w:val="00421CE2"/>
    <w:rsid w:val="004301AF"/>
    <w:rsid w:val="00433A18"/>
    <w:rsid w:val="00436442"/>
    <w:rsid w:val="00454CF8"/>
    <w:rsid w:val="00463B0D"/>
    <w:rsid w:val="00463F86"/>
    <w:rsid w:val="0047559D"/>
    <w:rsid w:val="004878BC"/>
    <w:rsid w:val="004B225E"/>
    <w:rsid w:val="004F02A7"/>
    <w:rsid w:val="00505E64"/>
    <w:rsid w:val="005072E7"/>
    <w:rsid w:val="00507CB7"/>
    <w:rsid w:val="0051331D"/>
    <w:rsid w:val="00524D43"/>
    <w:rsid w:val="00524DEC"/>
    <w:rsid w:val="00525A85"/>
    <w:rsid w:val="0053673E"/>
    <w:rsid w:val="00542AE7"/>
    <w:rsid w:val="0054568B"/>
    <w:rsid w:val="00567087"/>
    <w:rsid w:val="00567E71"/>
    <w:rsid w:val="0057113F"/>
    <w:rsid w:val="00573F56"/>
    <w:rsid w:val="00585B2A"/>
    <w:rsid w:val="00586B77"/>
    <w:rsid w:val="0058766F"/>
    <w:rsid w:val="00591C63"/>
    <w:rsid w:val="00593FB9"/>
    <w:rsid w:val="005971DB"/>
    <w:rsid w:val="005B4504"/>
    <w:rsid w:val="005B6389"/>
    <w:rsid w:val="005C1A40"/>
    <w:rsid w:val="005C3F2F"/>
    <w:rsid w:val="005E690D"/>
    <w:rsid w:val="005E6C87"/>
    <w:rsid w:val="005F3806"/>
    <w:rsid w:val="005F43A1"/>
    <w:rsid w:val="005F72D4"/>
    <w:rsid w:val="00606EE6"/>
    <w:rsid w:val="00607713"/>
    <w:rsid w:val="00617701"/>
    <w:rsid w:val="00623C37"/>
    <w:rsid w:val="006258A2"/>
    <w:rsid w:val="006279EA"/>
    <w:rsid w:val="006318D4"/>
    <w:rsid w:val="00632458"/>
    <w:rsid w:val="00655EFA"/>
    <w:rsid w:val="00671A7B"/>
    <w:rsid w:val="00676B1D"/>
    <w:rsid w:val="00686DB4"/>
    <w:rsid w:val="00696821"/>
    <w:rsid w:val="006A6EE2"/>
    <w:rsid w:val="006A74A3"/>
    <w:rsid w:val="006B7607"/>
    <w:rsid w:val="006C2049"/>
    <w:rsid w:val="006C7956"/>
    <w:rsid w:val="006D1933"/>
    <w:rsid w:val="006E2786"/>
    <w:rsid w:val="006E37F3"/>
    <w:rsid w:val="006E4D44"/>
    <w:rsid w:val="006E7F0E"/>
    <w:rsid w:val="006F4515"/>
    <w:rsid w:val="006F4D92"/>
    <w:rsid w:val="00700508"/>
    <w:rsid w:val="00700910"/>
    <w:rsid w:val="00702743"/>
    <w:rsid w:val="00702B10"/>
    <w:rsid w:val="007045B7"/>
    <w:rsid w:val="00716FF7"/>
    <w:rsid w:val="00717033"/>
    <w:rsid w:val="007303E9"/>
    <w:rsid w:val="0077742F"/>
    <w:rsid w:val="00781840"/>
    <w:rsid w:val="00787BF9"/>
    <w:rsid w:val="00792353"/>
    <w:rsid w:val="007948F7"/>
    <w:rsid w:val="007B33AB"/>
    <w:rsid w:val="007B773E"/>
    <w:rsid w:val="007C1780"/>
    <w:rsid w:val="007C33DA"/>
    <w:rsid w:val="007D7910"/>
    <w:rsid w:val="007E267F"/>
    <w:rsid w:val="00801809"/>
    <w:rsid w:val="00813AE7"/>
    <w:rsid w:val="00814FE7"/>
    <w:rsid w:val="00821B42"/>
    <w:rsid w:val="00824FEB"/>
    <w:rsid w:val="008263C3"/>
    <w:rsid w:val="0082735D"/>
    <w:rsid w:val="00827D5E"/>
    <w:rsid w:val="00832051"/>
    <w:rsid w:val="00841C4A"/>
    <w:rsid w:val="0084719B"/>
    <w:rsid w:val="00847845"/>
    <w:rsid w:val="00866F21"/>
    <w:rsid w:val="00867297"/>
    <w:rsid w:val="008835E3"/>
    <w:rsid w:val="00896521"/>
    <w:rsid w:val="008A1BEF"/>
    <w:rsid w:val="008A3363"/>
    <w:rsid w:val="008A7354"/>
    <w:rsid w:val="008A79D4"/>
    <w:rsid w:val="008B3052"/>
    <w:rsid w:val="008B7423"/>
    <w:rsid w:val="008C0B19"/>
    <w:rsid w:val="008C2C56"/>
    <w:rsid w:val="008C47A8"/>
    <w:rsid w:val="008D4CAA"/>
    <w:rsid w:val="008E2F99"/>
    <w:rsid w:val="00903FB0"/>
    <w:rsid w:val="00906FB9"/>
    <w:rsid w:val="00911ABD"/>
    <w:rsid w:val="0092046D"/>
    <w:rsid w:val="00926E7E"/>
    <w:rsid w:val="00931448"/>
    <w:rsid w:val="00934F7F"/>
    <w:rsid w:val="009428E4"/>
    <w:rsid w:val="0094439E"/>
    <w:rsid w:val="0095010B"/>
    <w:rsid w:val="0095188F"/>
    <w:rsid w:val="00951BE8"/>
    <w:rsid w:val="00960A24"/>
    <w:rsid w:val="00964EE0"/>
    <w:rsid w:val="0096726F"/>
    <w:rsid w:val="0097489F"/>
    <w:rsid w:val="00985328"/>
    <w:rsid w:val="00995E37"/>
    <w:rsid w:val="009B4BEC"/>
    <w:rsid w:val="009B5841"/>
    <w:rsid w:val="009C0856"/>
    <w:rsid w:val="009C6AD8"/>
    <w:rsid w:val="009F17EB"/>
    <w:rsid w:val="009F2260"/>
    <w:rsid w:val="009F39C9"/>
    <w:rsid w:val="00A05372"/>
    <w:rsid w:val="00A17DF6"/>
    <w:rsid w:val="00A243A7"/>
    <w:rsid w:val="00A3112D"/>
    <w:rsid w:val="00A4495D"/>
    <w:rsid w:val="00A47B42"/>
    <w:rsid w:val="00A52798"/>
    <w:rsid w:val="00A910BA"/>
    <w:rsid w:val="00A9284E"/>
    <w:rsid w:val="00AA26FF"/>
    <w:rsid w:val="00AA288E"/>
    <w:rsid w:val="00AA61CC"/>
    <w:rsid w:val="00AB25B6"/>
    <w:rsid w:val="00AB4AE7"/>
    <w:rsid w:val="00AC5416"/>
    <w:rsid w:val="00AC59DB"/>
    <w:rsid w:val="00AD177F"/>
    <w:rsid w:val="00AD212C"/>
    <w:rsid w:val="00AF33BD"/>
    <w:rsid w:val="00AF3F5B"/>
    <w:rsid w:val="00B00DF7"/>
    <w:rsid w:val="00B10804"/>
    <w:rsid w:val="00B1226A"/>
    <w:rsid w:val="00B14B98"/>
    <w:rsid w:val="00B153CA"/>
    <w:rsid w:val="00B24D2E"/>
    <w:rsid w:val="00B31861"/>
    <w:rsid w:val="00B35757"/>
    <w:rsid w:val="00B35F85"/>
    <w:rsid w:val="00B41B43"/>
    <w:rsid w:val="00B44D1A"/>
    <w:rsid w:val="00B45E3D"/>
    <w:rsid w:val="00B55EBB"/>
    <w:rsid w:val="00B715D5"/>
    <w:rsid w:val="00B75400"/>
    <w:rsid w:val="00B76DA1"/>
    <w:rsid w:val="00B8421B"/>
    <w:rsid w:val="00B85DBC"/>
    <w:rsid w:val="00B8661D"/>
    <w:rsid w:val="00B91E0F"/>
    <w:rsid w:val="00B9507A"/>
    <w:rsid w:val="00BA1418"/>
    <w:rsid w:val="00BA3986"/>
    <w:rsid w:val="00BB6949"/>
    <w:rsid w:val="00BB6F88"/>
    <w:rsid w:val="00BC1109"/>
    <w:rsid w:val="00BC4BAE"/>
    <w:rsid w:val="00BC7174"/>
    <w:rsid w:val="00BE0F2C"/>
    <w:rsid w:val="00BF44FA"/>
    <w:rsid w:val="00C01DF4"/>
    <w:rsid w:val="00C07D54"/>
    <w:rsid w:val="00C2225C"/>
    <w:rsid w:val="00C248E1"/>
    <w:rsid w:val="00C26C2B"/>
    <w:rsid w:val="00C271D6"/>
    <w:rsid w:val="00C41539"/>
    <w:rsid w:val="00C418A2"/>
    <w:rsid w:val="00C43D0C"/>
    <w:rsid w:val="00C449C7"/>
    <w:rsid w:val="00C54135"/>
    <w:rsid w:val="00C57F01"/>
    <w:rsid w:val="00C61717"/>
    <w:rsid w:val="00C703C2"/>
    <w:rsid w:val="00C81754"/>
    <w:rsid w:val="00C8256F"/>
    <w:rsid w:val="00C83B86"/>
    <w:rsid w:val="00C96F19"/>
    <w:rsid w:val="00CB3C7D"/>
    <w:rsid w:val="00CB77B9"/>
    <w:rsid w:val="00CC1BD0"/>
    <w:rsid w:val="00CD1BDE"/>
    <w:rsid w:val="00CE7673"/>
    <w:rsid w:val="00CF3FFA"/>
    <w:rsid w:val="00D036E2"/>
    <w:rsid w:val="00D1043D"/>
    <w:rsid w:val="00D122F4"/>
    <w:rsid w:val="00D37924"/>
    <w:rsid w:val="00D43498"/>
    <w:rsid w:val="00D53D43"/>
    <w:rsid w:val="00D54F86"/>
    <w:rsid w:val="00D60CFC"/>
    <w:rsid w:val="00D73190"/>
    <w:rsid w:val="00D73506"/>
    <w:rsid w:val="00D864BE"/>
    <w:rsid w:val="00DA1507"/>
    <w:rsid w:val="00DA5D68"/>
    <w:rsid w:val="00DA78AF"/>
    <w:rsid w:val="00DB12AA"/>
    <w:rsid w:val="00DB3A20"/>
    <w:rsid w:val="00DB41FD"/>
    <w:rsid w:val="00DC3310"/>
    <w:rsid w:val="00DD0F6A"/>
    <w:rsid w:val="00DD4D9B"/>
    <w:rsid w:val="00DD5CE2"/>
    <w:rsid w:val="00DF1D4F"/>
    <w:rsid w:val="00E143DF"/>
    <w:rsid w:val="00E24504"/>
    <w:rsid w:val="00E339F1"/>
    <w:rsid w:val="00E36F87"/>
    <w:rsid w:val="00E37B0A"/>
    <w:rsid w:val="00E41CCE"/>
    <w:rsid w:val="00E51CCD"/>
    <w:rsid w:val="00E60D7C"/>
    <w:rsid w:val="00E649DD"/>
    <w:rsid w:val="00E73F67"/>
    <w:rsid w:val="00EA31BD"/>
    <w:rsid w:val="00EA3465"/>
    <w:rsid w:val="00EB030B"/>
    <w:rsid w:val="00EB2380"/>
    <w:rsid w:val="00EB356D"/>
    <w:rsid w:val="00EB5F56"/>
    <w:rsid w:val="00EC42DB"/>
    <w:rsid w:val="00ED1318"/>
    <w:rsid w:val="00ED645E"/>
    <w:rsid w:val="00F02580"/>
    <w:rsid w:val="00F04097"/>
    <w:rsid w:val="00F068C1"/>
    <w:rsid w:val="00F1183F"/>
    <w:rsid w:val="00F14A65"/>
    <w:rsid w:val="00F27F45"/>
    <w:rsid w:val="00F31580"/>
    <w:rsid w:val="00F31E2D"/>
    <w:rsid w:val="00F3332D"/>
    <w:rsid w:val="00F64E90"/>
    <w:rsid w:val="00F6578F"/>
    <w:rsid w:val="00F76B2B"/>
    <w:rsid w:val="00FA11C4"/>
    <w:rsid w:val="00FB106C"/>
    <w:rsid w:val="00FB2EED"/>
    <w:rsid w:val="00FB3938"/>
    <w:rsid w:val="00FC24CA"/>
    <w:rsid w:val="00FC6042"/>
    <w:rsid w:val="00FC7E75"/>
    <w:rsid w:val="00FD1BF6"/>
    <w:rsid w:val="00FE0FC5"/>
    <w:rsid w:val="00FE3688"/>
    <w:rsid w:val="00FF0C11"/>
    <w:rsid w:val="00FF3EEB"/>
    <w:rsid w:val="00FF45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07F12E58"/>
  <w15:docId w15:val="{F6EF9474-9FDA-4981-94CA-A8058FC3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C54135"/>
    <w:pPr>
      <w:numPr>
        <w:ilvl w:val="1"/>
      </w:numPr>
      <w:jc w:val="both"/>
    </w:pPr>
    <w:rPr>
      <w:rFonts w:ascii="Maax" w:hAnsi="Maax"/>
      <w:i/>
      <w:sz w:val="18"/>
      <w:lang w:val="es-ES_tradnl"/>
    </w:rPr>
  </w:style>
  <w:style w:type="character" w:customStyle="1" w:styleId="SubttuloCar">
    <w:name w:val="Subtítulo Car"/>
    <w:aliases w:val="Intertítulo Car"/>
    <w:basedOn w:val="Fuentedeprrafopredeter"/>
    <w:link w:val="Subttulo"/>
    <w:uiPriority w:val="11"/>
    <w:rsid w:val="00C54135"/>
    <w:rPr>
      <w:rFonts w:ascii="Maax" w:hAnsi="Maax"/>
      <w:i/>
      <w:sz w:val="18"/>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unhideWhenUsed/>
    <w:rsid w:val="00D864BE"/>
    <w:rPr>
      <w:sz w:val="20"/>
      <w:szCs w:val="20"/>
    </w:rPr>
  </w:style>
  <w:style w:type="character" w:customStyle="1" w:styleId="TextocomentarioCar">
    <w:name w:val="Texto comentario Car"/>
    <w:basedOn w:val="Fuentedeprrafopredeter"/>
    <w:link w:val="Textocomentario"/>
    <w:uiPriority w:val="99"/>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8A1BEF"/>
    <w:rPr>
      <w:color w:val="800080" w:themeColor="followedHyperlink"/>
      <w:u w:val="single"/>
    </w:rPr>
  </w:style>
  <w:style w:type="character" w:customStyle="1" w:styleId="tlid-translation">
    <w:name w:val="tlid-translation"/>
    <w:basedOn w:val="Fuentedeprrafopredeter"/>
    <w:rsid w:val="0021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278336727">
      <w:bodyDiv w:val="1"/>
      <w:marLeft w:val="0"/>
      <w:marRight w:val="0"/>
      <w:marTop w:val="0"/>
      <w:marBottom w:val="0"/>
      <w:divBdr>
        <w:top w:val="none" w:sz="0" w:space="0" w:color="auto"/>
        <w:left w:val="none" w:sz="0" w:space="0" w:color="auto"/>
        <w:bottom w:val="none" w:sz="0" w:space="0" w:color="auto"/>
        <w:right w:val="none" w:sz="0" w:space="0" w:color="auto"/>
      </w:divBdr>
    </w:div>
    <w:div w:id="359474239">
      <w:bodyDiv w:val="1"/>
      <w:marLeft w:val="0"/>
      <w:marRight w:val="0"/>
      <w:marTop w:val="0"/>
      <w:marBottom w:val="0"/>
      <w:divBdr>
        <w:top w:val="none" w:sz="0" w:space="0" w:color="auto"/>
        <w:left w:val="none" w:sz="0" w:space="0" w:color="auto"/>
        <w:bottom w:val="none" w:sz="0" w:space="0" w:color="auto"/>
        <w:right w:val="none" w:sz="0" w:space="0" w:color="auto"/>
      </w:divBdr>
    </w:div>
    <w:div w:id="411129017">
      <w:bodyDiv w:val="1"/>
      <w:marLeft w:val="0"/>
      <w:marRight w:val="0"/>
      <w:marTop w:val="0"/>
      <w:marBottom w:val="0"/>
      <w:divBdr>
        <w:top w:val="none" w:sz="0" w:space="0" w:color="auto"/>
        <w:left w:val="none" w:sz="0" w:space="0" w:color="auto"/>
        <w:bottom w:val="none" w:sz="0" w:space="0" w:color="auto"/>
        <w:right w:val="none" w:sz="0" w:space="0" w:color="auto"/>
      </w:divBdr>
      <w:divsChild>
        <w:div w:id="874469393">
          <w:marLeft w:val="0"/>
          <w:marRight w:val="0"/>
          <w:marTop w:val="0"/>
          <w:marBottom w:val="0"/>
          <w:divBdr>
            <w:top w:val="none" w:sz="0" w:space="0" w:color="auto"/>
            <w:left w:val="none" w:sz="0" w:space="0" w:color="auto"/>
            <w:bottom w:val="none" w:sz="0" w:space="0" w:color="auto"/>
            <w:right w:val="none" w:sz="0" w:space="0" w:color="auto"/>
          </w:divBdr>
          <w:divsChild>
            <w:div w:id="917832295">
              <w:marLeft w:val="0"/>
              <w:marRight w:val="0"/>
              <w:marTop w:val="0"/>
              <w:marBottom w:val="0"/>
              <w:divBdr>
                <w:top w:val="none" w:sz="0" w:space="0" w:color="auto"/>
                <w:left w:val="none" w:sz="0" w:space="0" w:color="auto"/>
                <w:bottom w:val="none" w:sz="0" w:space="0" w:color="auto"/>
                <w:right w:val="none" w:sz="0" w:space="0" w:color="auto"/>
              </w:divBdr>
              <w:divsChild>
                <w:div w:id="1053499432">
                  <w:marLeft w:val="0"/>
                  <w:marRight w:val="0"/>
                  <w:marTop w:val="0"/>
                  <w:marBottom w:val="0"/>
                  <w:divBdr>
                    <w:top w:val="none" w:sz="0" w:space="0" w:color="auto"/>
                    <w:left w:val="none" w:sz="0" w:space="0" w:color="auto"/>
                    <w:bottom w:val="none" w:sz="0" w:space="0" w:color="auto"/>
                    <w:right w:val="none" w:sz="0" w:space="0" w:color="auto"/>
                  </w:divBdr>
                  <w:divsChild>
                    <w:div w:id="1511069185">
                      <w:marLeft w:val="0"/>
                      <w:marRight w:val="0"/>
                      <w:marTop w:val="45"/>
                      <w:marBottom w:val="0"/>
                      <w:divBdr>
                        <w:top w:val="none" w:sz="0" w:space="0" w:color="auto"/>
                        <w:left w:val="none" w:sz="0" w:space="0" w:color="auto"/>
                        <w:bottom w:val="none" w:sz="0" w:space="0" w:color="auto"/>
                        <w:right w:val="none" w:sz="0" w:space="0" w:color="auto"/>
                      </w:divBdr>
                      <w:divsChild>
                        <w:div w:id="1673331641">
                          <w:marLeft w:val="0"/>
                          <w:marRight w:val="0"/>
                          <w:marTop w:val="0"/>
                          <w:marBottom w:val="0"/>
                          <w:divBdr>
                            <w:top w:val="none" w:sz="0" w:space="0" w:color="auto"/>
                            <w:left w:val="none" w:sz="0" w:space="0" w:color="auto"/>
                            <w:bottom w:val="none" w:sz="0" w:space="0" w:color="auto"/>
                            <w:right w:val="none" w:sz="0" w:space="0" w:color="auto"/>
                          </w:divBdr>
                          <w:divsChild>
                            <w:div w:id="1487550100">
                              <w:marLeft w:val="2070"/>
                              <w:marRight w:val="3960"/>
                              <w:marTop w:val="0"/>
                              <w:marBottom w:val="0"/>
                              <w:divBdr>
                                <w:top w:val="none" w:sz="0" w:space="0" w:color="auto"/>
                                <w:left w:val="none" w:sz="0" w:space="0" w:color="auto"/>
                                <w:bottom w:val="none" w:sz="0" w:space="0" w:color="auto"/>
                                <w:right w:val="none" w:sz="0" w:space="0" w:color="auto"/>
                              </w:divBdr>
                              <w:divsChild>
                                <w:div w:id="254484284">
                                  <w:marLeft w:val="0"/>
                                  <w:marRight w:val="0"/>
                                  <w:marTop w:val="0"/>
                                  <w:marBottom w:val="0"/>
                                  <w:divBdr>
                                    <w:top w:val="none" w:sz="0" w:space="0" w:color="auto"/>
                                    <w:left w:val="none" w:sz="0" w:space="0" w:color="auto"/>
                                    <w:bottom w:val="none" w:sz="0" w:space="0" w:color="auto"/>
                                    <w:right w:val="none" w:sz="0" w:space="0" w:color="auto"/>
                                  </w:divBdr>
                                  <w:divsChild>
                                    <w:div w:id="381245960">
                                      <w:marLeft w:val="0"/>
                                      <w:marRight w:val="0"/>
                                      <w:marTop w:val="0"/>
                                      <w:marBottom w:val="0"/>
                                      <w:divBdr>
                                        <w:top w:val="none" w:sz="0" w:space="0" w:color="auto"/>
                                        <w:left w:val="none" w:sz="0" w:space="0" w:color="auto"/>
                                        <w:bottom w:val="none" w:sz="0" w:space="0" w:color="auto"/>
                                        <w:right w:val="none" w:sz="0" w:space="0" w:color="auto"/>
                                      </w:divBdr>
                                      <w:divsChild>
                                        <w:div w:id="1321734292">
                                          <w:marLeft w:val="0"/>
                                          <w:marRight w:val="0"/>
                                          <w:marTop w:val="0"/>
                                          <w:marBottom w:val="0"/>
                                          <w:divBdr>
                                            <w:top w:val="none" w:sz="0" w:space="0" w:color="auto"/>
                                            <w:left w:val="none" w:sz="0" w:space="0" w:color="auto"/>
                                            <w:bottom w:val="none" w:sz="0" w:space="0" w:color="auto"/>
                                            <w:right w:val="none" w:sz="0" w:space="0" w:color="auto"/>
                                          </w:divBdr>
                                          <w:divsChild>
                                            <w:div w:id="599922018">
                                              <w:marLeft w:val="0"/>
                                              <w:marRight w:val="0"/>
                                              <w:marTop w:val="90"/>
                                              <w:marBottom w:val="0"/>
                                              <w:divBdr>
                                                <w:top w:val="none" w:sz="0" w:space="0" w:color="auto"/>
                                                <w:left w:val="none" w:sz="0" w:space="0" w:color="auto"/>
                                                <w:bottom w:val="none" w:sz="0" w:space="0" w:color="auto"/>
                                                <w:right w:val="none" w:sz="0" w:space="0" w:color="auto"/>
                                              </w:divBdr>
                                              <w:divsChild>
                                                <w:div w:id="1927880790">
                                                  <w:marLeft w:val="0"/>
                                                  <w:marRight w:val="0"/>
                                                  <w:marTop w:val="0"/>
                                                  <w:marBottom w:val="0"/>
                                                  <w:divBdr>
                                                    <w:top w:val="none" w:sz="0" w:space="0" w:color="auto"/>
                                                    <w:left w:val="none" w:sz="0" w:space="0" w:color="auto"/>
                                                    <w:bottom w:val="none" w:sz="0" w:space="0" w:color="auto"/>
                                                    <w:right w:val="none" w:sz="0" w:space="0" w:color="auto"/>
                                                  </w:divBdr>
                                                  <w:divsChild>
                                                    <w:div w:id="1698002488">
                                                      <w:marLeft w:val="0"/>
                                                      <w:marRight w:val="0"/>
                                                      <w:marTop w:val="0"/>
                                                      <w:marBottom w:val="0"/>
                                                      <w:divBdr>
                                                        <w:top w:val="none" w:sz="0" w:space="0" w:color="auto"/>
                                                        <w:left w:val="none" w:sz="0" w:space="0" w:color="auto"/>
                                                        <w:bottom w:val="none" w:sz="0" w:space="0" w:color="auto"/>
                                                        <w:right w:val="none" w:sz="0" w:space="0" w:color="auto"/>
                                                      </w:divBdr>
                                                      <w:divsChild>
                                                        <w:div w:id="1598294256">
                                                          <w:marLeft w:val="0"/>
                                                          <w:marRight w:val="0"/>
                                                          <w:marTop w:val="0"/>
                                                          <w:marBottom w:val="390"/>
                                                          <w:divBdr>
                                                            <w:top w:val="none" w:sz="0" w:space="0" w:color="auto"/>
                                                            <w:left w:val="none" w:sz="0" w:space="0" w:color="auto"/>
                                                            <w:bottom w:val="none" w:sz="0" w:space="0" w:color="auto"/>
                                                            <w:right w:val="none" w:sz="0" w:space="0" w:color="auto"/>
                                                          </w:divBdr>
                                                          <w:divsChild>
                                                            <w:div w:id="1811433583">
                                                              <w:marLeft w:val="0"/>
                                                              <w:marRight w:val="0"/>
                                                              <w:marTop w:val="0"/>
                                                              <w:marBottom w:val="0"/>
                                                              <w:divBdr>
                                                                <w:top w:val="none" w:sz="0" w:space="0" w:color="auto"/>
                                                                <w:left w:val="none" w:sz="0" w:space="0" w:color="auto"/>
                                                                <w:bottom w:val="none" w:sz="0" w:space="0" w:color="auto"/>
                                                                <w:right w:val="none" w:sz="0" w:space="0" w:color="auto"/>
                                                              </w:divBdr>
                                                              <w:divsChild>
                                                                <w:div w:id="514273459">
                                                                  <w:marLeft w:val="0"/>
                                                                  <w:marRight w:val="0"/>
                                                                  <w:marTop w:val="0"/>
                                                                  <w:marBottom w:val="0"/>
                                                                  <w:divBdr>
                                                                    <w:top w:val="none" w:sz="0" w:space="0" w:color="auto"/>
                                                                    <w:left w:val="none" w:sz="0" w:space="0" w:color="auto"/>
                                                                    <w:bottom w:val="none" w:sz="0" w:space="0" w:color="auto"/>
                                                                    <w:right w:val="none" w:sz="0" w:space="0" w:color="auto"/>
                                                                  </w:divBdr>
                                                                  <w:divsChild>
                                                                    <w:div w:id="2002388826">
                                                                      <w:marLeft w:val="0"/>
                                                                      <w:marRight w:val="0"/>
                                                                      <w:marTop w:val="0"/>
                                                                      <w:marBottom w:val="0"/>
                                                                      <w:divBdr>
                                                                        <w:top w:val="none" w:sz="0" w:space="0" w:color="auto"/>
                                                                        <w:left w:val="none" w:sz="0" w:space="0" w:color="auto"/>
                                                                        <w:bottom w:val="none" w:sz="0" w:space="0" w:color="auto"/>
                                                                        <w:right w:val="none" w:sz="0" w:space="0" w:color="auto"/>
                                                                      </w:divBdr>
                                                                      <w:divsChild>
                                                                        <w:div w:id="1606963158">
                                                                          <w:marLeft w:val="0"/>
                                                                          <w:marRight w:val="0"/>
                                                                          <w:marTop w:val="0"/>
                                                                          <w:marBottom w:val="0"/>
                                                                          <w:divBdr>
                                                                            <w:top w:val="none" w:sz="0" w:space="0" w:color="auto"/>
                                                                            <w:left w:val="none" w:sz="0" w:space="0" w:color="auto"/>
                                                                            <w:bottom w:val="none" w:sz="0" w:space="0" w:color="auto"/>
                                                                            <w:right w:val="none" w:sz="0" w:space="0" w:color="auto"/>
                                                                          </w:divBdr>
                                                                          <w:divsChild>
                                                                            <w:div w:id="1138259298">
                                                                              <w:marLeft w:val="0"/>
                                                                              <w:marRight w:val="0"/>
                                                                              <w:marTop w:val="0"/>
                                                                              <w:marBottom w:val="0"/>
                                                                              <w:divBdr>
                                                                                <w:top w:val="none" w:sz="0" w:space="0" w:color="auto"/>
                                                                                <w:left w:val="none" w:sz="0" w:space="0" w:color="auto"/>
                                                                                <w:bottom w:val="none" w:sz="0" w:space="0" w:color="auto"/>
                                                                                <w:right w:val="none" w:sz="0" w:space="0" w:color="auto"/>
                                                                              </w:divBdr>
                                                                              <w:divsChild>
                                                                                <w:div w:id="155807977">
                                                                                  <w:marLeft w:val="0"/>
                                                                                  <w:marRight w:val="0"/>
                                                                                  <w:marTop w:val="0"/>
                                                                                  <w:marBottom w:val="0"/>
                                                                                  <w:divBdr>
                                                                                    <w:top w:val="none" w:sz="0" w:space="0" w:color="auto"/>
                                                                                    <w:left w:val="none" w:sz="0" w:space="0" w:color="auto"/>
                                                                                    <w:bottom w:val="none" w:sz="0" w:space="0" w:color="auto"/>
                                                                                    <w:right w:val="none" w:sz="0" w:space="0" w:color="auto"/>
                                                                                  </w:divBdr>
                                                                                  <w:divsChild>
                                                                                    <w:div w:id="1177112315">
                                                                                      <w:marLeft w:val="0"/>
                                                                                      <w:marRight w:val="0"/>
                                                                                      <w:marTop w:val="0"/>
                                                                                      <w:marBottom w:val="0"/>
                                                                                      <w:divBdr>
                                                                                        <w:top w:val="none" w:sz="0" w:space="0" w:color="auto"/>
                                                                                        <w:left w:val="none" w:sz="0" w:space="0" w:color="auto"/>
                                                                                        <w:bottom w:val="none" w:sz="0" w:space="0" w:color="auto"/>
                                                                                        <w:right w:val="none" w:sz="0" w:space="0" w:color="auto"/>
                                                                                      </w:divBdr>
                                                                                      <w:divsChild>
                                                                                        <w:div w:id="1480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83301996">
      <w:bodyDiv w:val="1"/>
      <w:marLeft w:val="0"/>
      <w:marRight w:val="0"/>
      <w:marTop w:val="0"/>
      <w:marBottom w:val="0"/>
      <w:divBdr>
        <w:top w:val="none" w:sz="0" w:space="0" w:color="auto"/>
        <w:left w:val="none" w:sz="0" w:space="0" w:color="auto"/>
        <w:bottom w:val="none" w:sz="0" w:space="0" w:color="auto"/>
        <w:right w:val="none" w:sz="0" w:space="0" w:color="auto"/>
      </w:divBdr>
      <w:divsChild>
        <w:div w:id="1183738064">
          <w:marLeft w:val="0"/>
          <w:marRight w:val="0"/>
          <w:marTop w:val="0"/>
          <w:marBottom w:val="0"/>
          <w:divBdr>
            <w:top w:val="none" w:sz="0" w:space="0" w:color="auto"/>
            <w:left w:val="none" w:sz="0" w:space="0" w:color="auto"/>
            <w:bottom w:val="none" w:sz="0" w:space="0" w:color="auto"/>
            <w:right w:val="none" w:sz="0" w:space="0" w:color="auto"/>
          </w:divBdr>
          <w:divsChild>
            <w:div w:id="1626504623">
              <w:marLeft w:val="0"/>
              <w:marRight w:val="0"/>
              <w:marTop w:val="0"/>
              <w:marBottom w:val="0"/>
              <w:divBdr>
                <w:top w:val="none" w:sz="0" w:space="0" w:color="auto"/>
                <w:left w:val="none" w:sz="0" w:space="0" w:color="auto"/>
                <w:bottom w:val="none" w:sz="0" w:space="0" w:color="auto"/>
                <w:right w:val="none" w:sz="0" w:space="0" w:color="auto"/>
              </w:divBdr>
              <w:divsChild>
                <w:div w:id="257060377">
                  <w:marLeft w:val="0"/>
                  <w:marRight w:val="0"/>
                  <w:marTop w:val="0"/>
                  <w:marBottom w:val="0"/>
                  <w:divBdr>
                    <w:top w:val="none" w:sz="0" w:space="0" w:color="auto"/>
                    <w:left w:val="none" w:sz="0" w:space="0" w:color="auto"/>
                    <w:bottom w:val="none" w:sz="0" w:space="0" w:color="auto"/>
                    <w:right w:val="none" w:sz="0" w:space="0" w:color="auto"/>
                  </w:divBdr>
                  <w:divsChild>
                    <w:div w:id="694422883">
                      <w:marLeft w:val="0"/>
                      <w:marRight w:val="0"/>
                      <w:marTop w:val="45"/>
                      <w:marBottom w:val="0"/>
                      <w:divBdr>
                        <w:top w:val="none" w:sz="0" w:space="0" w:color="auto"/>
                        <w:left w:val="none" w:sz="0" w:space="0" w:color="auto"/>
                        <w:bottom w:val="none" w:sz="0" w:space="0" w:color="auto"/>
                        <w:right w:val="none" w:sz="0" w:space="0" w:color="auto"/>
                      </w:divBdr>
                      <w:divsChild>
                        <w:div w:id="1729839366">
                          <w:marLeft w:val="0"/>
                          <w:marRight w:val="0"/>
                          <w:marTop w:val="0"/>
                          <w:marBottom w:val="0"/>
                          <w:divBdr>
                            <w:top w:val="none" w:sz="0" w:space="0" w:color="auto"/>
                            <w:left w:val="none" w:sz="0" w:space="0" w:color="auto"/>
                            <w:bottom w:val="none" w:sz="0" w:space="0" w:color="auto"/>
                            <w:right w:val="none" w:sz="0" w:space="0" w:color="auto"/>
                          </w:divBdr>
                          <w:divsChild>
                            <w:div w:id="72514114">
                              <w:marLeft w:val="2070"/>
                              <w:marRight w:val="3960"/>
                              <w:marTop w:val="0"/>
                              <w:marBottom w:val="0"/>
                              <w:divBdr>
                                <w:top w:val="none" w:sz="0" w:space="0" w:color="auto"/>
                                <w:left w:val="none" w:sz="0" w:space="0" w:color="auto"/>
                                <w:bottom w:val="none" w:sz="0" w:space="0" w:color="auto"/>
                                <w:right w:val="none" w:sz="0" w:space="0" w:color="auto"/>
                              </w:divBdr>
                              <w:divsChild>
                                <w:div w:id="1675261770">
                                  <w:marLeft w:val="0"/>
                                  <w:marRight w:val="0"/>
                                  <w:marTop w:val="0"/>
                                  <w:marBottom w:val="0"/>
                                  <w:divBdr>
                                    <w:top w:val="none" w:sz="0" w:space="0" w:color="auto"/>
                                    <w:left w:val="none" w:sz="0" w:space="0" w:color="auto"/>
                                    <w:bottom w:val="none" w:sz="0" w:space="0" w:color="auto"/>
                                    <w:right w:val="none" w:sz="0" w:space="0" w:color="auto"/>
                                  </w:divBdr>
                                  <w:divsChild>
                                    <w:div w:id="544683271">
                                      <w:marLeft w:val="0"/>
                                      <w:marRight w:val="0"/>
                                      <w:marTop w:val="0"/>
                                      <w:marBottom w:val="0"/>
                                      <w:divBdr>
                                        <w:top w:val="none" w:sz="0" w:space="0" w:color="auto"/>
                                        <w:left w:val="none" w:sz="0" w:space="0" w:color="auto"/>
                                        <w:bottom w:val="none" w:sz="0" w:space="0" w:color="auto"/>
                                        <w:right w:val="none" w:sz="0" w:space="0" w:color="auto"/>
                                      </w:divBdr>
                                      <w:divsChild>
                                        <w:div w:id="750084097">
                                          <w:marLeft w:val="0"/>
                                          <w:marRight w:val="0"/>
                                          <w:marTop w:val="0"/>
                                          <w:marBottom w:val="0"/>
                                          <w:divBdr>
                                            <w:top w:val="none" w:sz="0" w:space="0" w:color="auto"/>
                                            <w:left w:val="none" w:sz="0" w:space="0" w:color="auto"/>
                                            <w:bottom w:val="none" w:sz="0" w:space="0" w:color="auto"/>
                                            <w:right w:val="none" w:sz="0" w:space="0" w:color="auto"/>
                                          </w:divBdr>
                                          <w:divsChild>
                                            <w:div w:id="149836353">
                                              <w:marLeft w:val="0"/>
                                              <w:marRight w:val="0"/>
                                              <w:marTop w:val="90"/>
                                              <w:marBottom w:val="0"/>
                                              <w:divBdr>
                                                <w:top w:val="none" w:sz="0" w:space="0" w:color="auto"/>
                                                <w:left w:val="none" w:sz="0" w:space="0" w:color="auto"/>
                                                <w:bottom w:val="none" w:sz="0" w:space="0" w:color="auto"/>
                                                <w:right w:val="none" w:sz="0" w:space="0" w:color="auto"/>
                                              </w:divBdr>
                                              <w:divsChild>
                                                <w:div w:id="810557656">
                                                  <w:marLeft w:val="0"/>
                                                  <w:marRight w:val="0"/>
                                                  <w:marTop w:val="0"/>
                                                  <w:marBottom w:val="0"/>
                                                  <w:divBdr>
                                                    <w:top w:val="none" w:sz="0" w:space="0" w:color="auto"/>
                                                    <w:left w:val="none" w:sz="0" w:space="0" w:color="auto"/>
                                                    <w:bottom w:val="none" w:sz="0" w:space="0" w:color="auto"/>
                                                    <w:right w:val="none" w:sz="0" w:space="0" w:color="auto"/>
                                                  </w:divBdr>
                                                  <w:divsChild>
                                                    <w:div w:id="2103644199">
                                                      <w:marLeft w:val="0"/>
                                                      <w:marRight w:val="0"/>
                                                      <w:marTop w:val="0"/>
                                                      <w:marBottom w:val="0"/>
                                                      <w:divBdr>
                                                        <w:top w:val="none" w:sz="0" w:space="0" w:color="auto"/>
                                                        <w:left w:val="none" w:sz="0" w:space="0" w:color="auto"/>
                                                        <w:bottom w:val="none" w:sz="0" w:space="0" w:color="auto"/>
                                                        <w:right w:val="none" w:sz="0" w:space="0" w:color="auto"/>
                                                      </w:divBdr>
                                                      <w:divsChild>
                                                        <w:div w:id="1596861827">
                                                          <w:marLeft w:val="0"/>
                                                          <w:marRight w:val="0"/>
                                                          <w:marTop w:val="0"/>
                                                          <w:marBottom w:val="390"/>
                                                          <w:divBdr>
                                                            <w:top w:val="none" w:sz="0" w:space="0" w:color="auto"/>
                                                            <w:left w:val="none" w:sz="0" w:space="0" w:color="auto"/>
                                                            <w:bottom w:val="none" w:sz="0" w:space="0" w:color="auto"/>
                                                            <w:right w:val="none" w:sz="0" w:space="0" w:color="auto"/>
                                                          </w:divBdr>
                                                          <w:divsChild>
                                                            <w:div w:id="1047990018">
                                                              <w:marLeft w:val="0"/>
                                                              <w:marRight w:val="0"/>
                                                              <w:marTop w:val="0"/>
                                                              <w:marBottom w:val="0"/>
                                                              <w:divBdr>
                                                                <w:top w:val="none" w:sz="0" w:space="0" w:color="auto"/>
                                                                <w:left w:val="none" w:sz="0" w:space="0" w:color="auto"/>
                                                                <w:bottom w:val="none" w:sz="0" w:space="0" w:color="auto"/>
                                                                <w:right w:val="none" w:sz="0" w:space="0" w:color="auto"/>
                                                              </w:divBdr>
                                                              <w:divsChild>
                                                                <w:div w:id="1667516422">
                                                                  <w:marLeft w:val="0"/>
                                                                  <w:marRight w:val="0"/>
                                                                  <w:marTop w:val="0"/>
                                                                  <w:marBottom w:val="0"/>
                                                                  <w:divBdr>
                                                                    <w:top w:val="none" w:sz="0" w:space="0" w:color="auto"/>
                                                                    <w:left w:val="none" w:sz="0" w:space="0" w:color="auto"/>
                                                                    <w:bottom w:val="none" w:sz="0" w:space="0" w:color="auto"/>
                                                                    <w:right w:val="none" w:sz="0" w:space="0" w:color="auto"/>
                                                                  </w:divBdr>
                                                                  <w:divsChild>
                                                                    <w:div w:id="1023703328">
                                                                      <w:marLeft w:val="0"/>
                                                                      <w:marRight w:val="0"/>
                                                                      <w:marTop w:val="0"/>
                                                                      <w:marBottom w:val="0"/>
                                                                      <w:divBdr>
                                                                        <w:top w:val="none" w:sz="0" w:space="0" w:color="auto"/>
                                                                        <w:left w:val="none" w:sz="0" w:space="0" w:color="auto"/>
                                                                        <w:bottom w:val="none" w:sz="0" w:space="0" w:color="auto"/>
                                                                        <w:right w:val="none" w:sz="0" w:space="0" w:color="auto"/>
                                                                      </w:divBdr>
                                                                      <w:divsChild>
                                                                        <w:div w:id="197548407">
                                                                          <w:marLeft w:val="0"/>
                                                                          <w:marRight w:val="0"/>
                                                                          <w:marTop w:val="0"/>
                                                                          <w:marBottom w:val="0"/>
                                                                          <w:divBdr>
                                                                            <w:top w:val="none" w:sz="0" w:space="0" w:color="auto"/>
                                                                            <w:left w:val="none" w:sz="0" w:space="0" w:color="auto"/>
                                                                            <w:bottom w:val="none" w:sz="0" w:space="0" w:color="auto"/>
                                                                            <w:right w:val="none" w:sz="0" w:space="0" w:color="auto"/>
                                                                          </w:divBdr>
                                                                          <w:divsChild>
                                                                            <w:div w:id="704671845">
                                                                              <w:marLeft w:val="0"/>
                                                                              <w:marRight w:val="0"/>
                                                                              <w:marTop w:val="0"/>
                                                                              <w:marBottom w:val="0"/>
                                                                              <w:divBdr>
                                                                                <w:top w:val="none" w:sz="0" w:space="0" w:color="auto"/>
                                                                                <w:left w:val="none" w:sz="0" w:space="0" w:color="auto"/>
                                                                                <w:bottom w:val="none" w:sz="0" w:space="0" w:color="auto"/>
                                                                                <w:right w:val="none" w:sz="0" w:space="0" w:color="auto"/>
                                                                              </w:divBdr>
                                                                              <w:divsChild>
                                                                                <w:div w:id="1878540754">
                                                                                  <w:marLeft w:val="0"/>
                                                                                  <w:marRight w:val="0"/>
                                                                                  <w:marTop w:val="0"/>
                                                                                  <w:marBottom w:val="0"/>
                                                                                  <w:divBdr>
                                                                                    <w:top w:val="none" w:sz="0" w:space="0" w:color="auto"/>
                                                                                    <w:left w:val="none" w:sz="0" w:space="0" w:color="auto"/>
                                                                                    <w:bottom w:val="none" w:sz="0" w:space="0" w:color="auto"/>
                                                                                    <w:right w:val="none" w:sz="0" w:space="0" w:color="auto"/>
                                                                                  </w:divBdr>
                                                                                  <w:divsChild>
                                                                                    <w:div w:id="1656104515">
                                                                                      <w:marLeft w:val="0"/>
                                                                                      <w:marRight w:val="0"/>
                                                                                      <w:marTop w:val="0"/>
                                                                                      <w:marBottom w:val="0"/>
                                                                                      <w:divBdr>
                                                                                        <w:top w:val="none" w:sz="0" w:space="0" w:color="auto"/>
                                                                                        <w:left w:val="none" w:sz="0" w:space="0" w:color="auto"/>
                                                                                        <w:bottom w:val="none" w:sz="0" w:space="0" w:color="auto"/>
                                                                                        <w:right w:val="none" w:sz="0" w:space="0" w:color="auto"/>
                                                                                      </w:divBdr>
                                                                                      <w:divsChild>
                                                                                        <w:div w:id="20098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584838">
      <w:bodyDiv w:val="1"/>
      <w:marLeft w:val="0"/>
      <w:marRight w:val="0"/>
      <w:marTop w:val="0"/>
      <w:marBottom w:val="0"/>
      <w:divBdr>
        <w:top w:val="none" w:sz="0" w:space="0" w:color="auto"/>
        <w:left w:val="none" w:sz="0" w:space="0" w:color="auto"/>
        <w:bottom w:val="none" w:sz="0" w:space="0" w:color="auto"/>
        <w:right w:val="none" w:sz="0" w:space="0" w:color="auto"/>
      </w:divBdr>
    </w:div>
    <w:div w:id="837188553">
      <w:bodyDiv w:val="1"/>
      <w:marLeft w:val="0"/>
      <w:marRight w:val="0"/>
      <w:marTop w:val="0"/>
      <w:marBottom w:val="0"/>
      <w:divBdr>
        <w:top w:val="none" w:sz="0" w:space="0" w:color="auto"/>
        <w:left w:val="none" w:sz="0" w:space="0" w:color="auto"/>
        <w:bottom w:val="none" w:sz="0" w:space="0" w:color="auto"/>
        <w:right w:val="none" w:sz="0" w:space="0" w:color="auto"/>
      </w:divBdr>
    </w:div>
    <w:div w:id="106845653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831872077">
      <w:bodyDiv w:val="1"/>
      <w:marLeft w:val="0"/>
      <w:marRight w:val="0"/>
      <w:marTop w:val="0"/>
      <w:marBottom w:val="0"/>
      <w:divBdr>
        <w:top w:val="none" w:sz="0" w:space="0" w:color="auto"/>
        <w:left w:val="none" w:sz="0" w:space="0" w:color="auto"/>
        <w:bottom w:val="none" w:sz="0" w:space="0" w:color="auto"/>
        <w:right w:val="none" w:sz="0" w:space="0" w:color="auto"/>
      </w:divBdr>
    </w:div>
    <w:div w:id="1921481424">
      <w:bodyDiv w:val="1"/>
      <w:marLeft w:val="0"/>
      <w:marRight w:val="0"/>
      <w:marTop w:val="0"/>
      <w:marBottom w:val="0"/>
      <w:divBdr>
        <w:top w:val="none" w:sz="0" w:space="0" w:color="auto"/>
        <w:left w:val="none" w:sz="0" w:space="0" w:color="auto"/>
        <w:bottom w:val="none" w:sz="0" w:space="0" w:color="auto"/>
        <w:right w:val="none" w:sz="0" w:space="0" w:color="auto"/>
      </w:divBdr>
      <w:divsChild>
        <w:div w:id="584069163">
          <w:marLeft w:val="0"/>
          <w:marRight w:val="0"/>
          <w:marTop w:val="0"/>
          <w:marBottom w:val="0"/>
          <w:divBdr>
            <w:top w:val="none" w:sz="0" w:space="0" w:color="auto"/>
            <w:left w:val="none" w:sz="0" w:space="0" w:color="auto"/>
            <w:bottom w:val="none" w:sz="0" w:space="0" w:color="auto"/>
            <w:right w:val="none" w:sz="0" w:space="0" w:color="auto"/>
          </w:divBdr>
          <w:divsChild>
            <w:div w:id="856500411">
              <w:marLeft w:val="0"/>
              <w:marRight w:val="0"/>
              <w:marTop w:val="0"/>
              <w:marBottom w:val="0"/>
              <w:divBdr>
                <w:top w:val="none" w:sz="0" w:space="0" w:color="auto"/>
                <w:left w:val="none" w:sz="0" w:space="0" w:color="auto"/>
                <w:bottom w:val="none" w:sz="0" w:space="0" w:color="auto"/>
                <w:right w:val="none" w:sz="0" w:space="0" w:color="auto"/>
              </w:divBdr>
              <w:divsChild>
                <w:div w:id="19354314">
                  <w:marLeft w:val="0"/>
                  <w:marRight w:val="0"/>
                  <w:marTop w:val="0"/>
                  <w:marBottom w:val="0"/>
                  <w:divBdr>
                    <w:top w:val="none" w:sz="0" w:space="0" w:color="auto"/>
                    <w:left w:val="none" w:sz="0" w:space="0" w:color="auto"/>
                    <w:bottom w:val="none" w:sz="0" w:space="0" w:color="auto"/>
                    <w:right w:val="none" w:sz="0" w:space="0" w:color="auto"/>
                  </w:divBdr>
                  <w:divsChild>
                    <w:div w:id="103959787">
                      <w:marLeft w:val="0"/>
                      <w:marRight w:val="0"/>
                      <w:marTop w:val="45"/>
                      <w:marBottom w:val="0"/>
                      <w:divBdr>
                        <w:top w:val="none" w:sz="0" w:space="0" w:color="auto"/>
                        <w:left w:val="none" w:sz="0" w:space="0" w:color="auto"/>
                        <w:bottom w:val="none" w:sz="0" w:space="0" w:color="auto"/>
                        <w:right w:val="none" w:sz="0" w:space="0" w:color="auto"/>
                      </w:divBdr>
                      <w:divsChild>
                        <w:div w:id="1517964520">
                          <w:marLeft w:val="0"/>
                          <w:marRight w:val="0"/>
                          <w:marTop w:val="0"/>
                          <w:marBottom w:val="0"/>
                          <w:divBdr>
                            <w:top w:val="none" w:sz="0" w:space="0" w:color="auto"/>
                            <w:left w:val="none" w:sz="0" w:space="0" w:color="auto"/>
                            <w:bottom w:val="none" w:sz="0" w:space="0" w:color="auto"/>
                            <w:right w:val="none" w:sz="0" w:space="0" w:color="auto"/>
                          </w:divBdr>
                          <w:divsChild>
                            <w:div w:id="1875344225">
                              <w:marLeft w:val="2070"/>
                              <w:marRight w:val="3960"/>
                              <w:marTop w:val="0"/>
                              <w:marBottom w:val="0"/>
                              <w:divBdr>
                                <w:top w:val="none" w:sz="0" w:space="0" w:color="auto"/>
                                <w:left w:val="none" w:sz="0" w:space="0" w:color="auto"/>
                                <w:bottom w:val="none" w:sz="0" w:space="0" w:color="auto"/>
                                <w:right w:val="none" w:sz="0" w:space="0" w:color="auto"/>
                              </w:divBdr>
                              <w:divsChild>
                                <w:div w:id="1621573159">
                                  <w:marLeft w:val="0"/>
                                  <w:marRight w:val="0"/>
                                  <w:marTop w:val="0"/>
                                  <w:marBottom w:val="0"/>
                                  <w:divBdr>
                                    <w:top w:val="none" w:sz="0" w:space="0" w:color="auto"/>
                                    <w:left w:val="none" w:sz="0" w:space="0" w:color="auto"/>
                                    <w:bottom w:val="none" w:sz="0" w:space="0" w:color="auto"/>
                                    <w:right w:val="none" w:sz="0" w:space="0" w:color="auto"/>
                                  </w:divBdr>
                                  <w:divsChild>
                                    <w:div w:id="1259410072">
                                      <w:marLeft w:val="0"/>
                                      <w:marRight w:val="0"/>
                                      <w:marTop w:val="0"/>
                                      <w:marBottom w:val="0"/>
                                      <w:divBdr>
                                        <w:top w:val="none" w:sz="0" w:space="0" w:color="auto"/>
                                        <w:left w:val="none" w:sz="0" w:space="0" w:color="auto"/>
                                        <w:bottom w:val="none" w:sz="0" w:space="0" w:color="auto"/>
                                        <w:right w:val="none" w:sz="0" w:space="0" w:color="auto"/>
                                      </w:divBdr>
                                      <w:divsChild>
                                        <w:div w:id="782958941">
                                          <w:marLeft w:val="0"/>
                                          <w:marRight w:val="0"/>
                                          <w:marTop w:val="0"/>
                                          <w:marBottom w:val="0"/>
                                          <w:divBdr>
                                            <w:top w:val="none" w:sz="0" w:space="0" w:color="auto"/>
                                            <w:left w:val="none" w:sz="0" w:space="0" w:color="auto"/>
                                            <w:bottom w:val="none" w:sz="0" w:space="0" w:color="auto"/>
                                            <w:right w:val="none" w:sz="0" w:space="0" w:color="auto"/>
                                          </w:divBdr>
                                          <w:divsChild>
                                            <w:div w:id="1948152247">
                                              <w:marLeft w:val="0"/>
                                              <w:marRight w:val="0"/>
                                              <w:marTop w:val="90"/>
                                              <w:marBottom w:val="0"/>
                                              <w:divBdr>
                                                <w:top w:val="none" w:sz="0" w:space="0" w:color="auto"/>
                                                <w:left w:val="none" w:sz="0" w:space="0" w:color="auto"/>
                                                <w:bottom w:val="none" w:sz="0" w:space="0" w:color="auto"/>
                                                <w:right w:val="none" w:sz="0" w:space="0" w:color="auto"/>
                                              </w:divBdr>
                                              <w:divsChild>
                                                <w:div w:id="1310014234">
                                                  <w:marLeft w:val="0"/>
                                                  <w:marRight w:val="0"/>
                                                  <w:marTop w:val="0"/>
                                                  <w:marBottom w:val="0"/>
                                                  <w:divBdr>
                                                    <w:top w:val="none" w:sz="0" w:space="0" w:color="auto"/>
                                                    <w:left w:val="none" w:sz="0" w:space="0" w:color="auto"/>
                                                    <w:bottom w:val="none" w:sz="0" w:space="0" w:color="auto"/>
                                                    <w:right w:val="none" w:sz="0" w:space="0" w:color="auto"/>
                                                  </w:divBdr>
                                                  <w:divsChild>
                                                    <w:div w:id="598414216">
                                                      <w:marLeft w:val="0"/>
                                                      <w:marRight w:val="0"/>
                                                      <w:marTop w:val="0"/>
                                                      <w:marBottom w:val="0"/>
                                                      <w:divBdr>
                                                        <w:top w:val="none" w:sz="0" w:space="0" w:color="auto"/>
                                                        <w:left w:val="none" w:sz="0" w:space="0" w:color="auto"/>
                                                        <w:bottom w:val="none" w:sz="0" w:space="0" w:color="auto"/>
                                                        <w:right w:val="none" w:sz="0" w:space="0" w:color="auto"/>
                                                      </w:divBdr>
                                                      <w:divsChild>
                                                        <w:div w:id="919100503">
                                                          <w:marLeft w:val="0"/>
                                                          <w:marRight w:val="0"/>
                                                          <w:marTop w:val="0"/>
                                                          <w:marBottom w:val="390"/>
                                                          <w:divBdr>
                                                            <w:top w:val="none" w:sz="0" w:space="0" w:color="auto"/>
                                                            <w:left w:val="none" w:sz="0" w:space="0" w:color="auto"/>
                                                            <w:bottom w:val="none" w:sz="0" w:space="0" w:color="auto"/>
                                                            <w:right w:val="none" w:sz="0" w:space="0" w:color="auto"/>
                                                          </w:divBdr>
                                                          <w:divsChild>
                                                            <w:div w:id="1299453728">
                                                              <w:marLeft w:val="0"/>
                                                              <w:marRight w:val="0"/>
                                                              <w:marTop w:val="0"/>
                                                              <w:marBottom w:val="0"/>
                                                              <w:divBdr>
                                                                <w:top w:val="none" w:sz="0" w:space="0" w:color="auto"/>
                                                                <w:left w:val="none" w:sz="0" w:space="0" w:color="auto"/>
                                                                <w:bottom w:val="none" w:sz="0" w:space="0" w:color="auto"/>
                                                                <w:right w:val="none" w:sz="0" w:space="0" w:color="auto"/>
                                                              </w:divBdr>
                                                              <w:divsChild>
                                                                <w:div w:id="1963681491">
                                                                  <w:marLeft w:val="0"/>
                                                                  <w:marRight w:val="0"/>
                                                                  <w:marTop w:val="0"/>
                                                                  <w:marBottom w:val="0"/>
                                                                  <w:divBdr>
                                                                    <w:top w:val="none" w:sz="0" w:space="0" w:color="auto"/>
                                                                    <w:left w:val="none" w:sz="0" w:space="0" w:color="auto"/>
                                                                    <w:bottom w:val="none" w:sz="0" w:space="0" w:color="auto"/>
                                                                    <w:right w:val="none" w:sz="0" w:space="0" w:color="auto"/>
                                                                  </w:divBdr>
                                                                  <w:divsChild>
                                                                    <w:div w:id="252595635">
                                                                      <w:marLeft w:val="0"/>
                                                                      <w:marRight w:val="0"/>
                                                                      <w:marTop w:val="0"/>
                                                                      <w:marBottom w:val="0"/>
                                                                      <w:divBdr>
                                                                        <w:top w:val="none" w:sz="0" w:space="0" w:color="auto"/>
                                                                        <w:left w:val="none" w:sz="0" w:space="0" w:color="auto"/>
                                                                        <w:bottom w:val="none" w:sz="0" w:space="0" w:color="auto"/>
                                                                        <w:right w:val="none" w:sz="0" w:space="0" w:color="auto"/>
                                                                      </w:divBdr>
                                                                      <w:divsChild>
                                                                        <w:div w:id="514806126">
                                                                          <w:marLeft w:val="0"/>
                                                                          <w:marRight w:val="0"/>
                                                                          <w:marTop w:val="0"/>
                                                                          <w:marBottom w:val="0"/>
                                                                          <w:divBdr>
                                                                            <w:top w:val="none" w:sz="0" w:space="0" w:color="auto"/>
                                                                            <w:left w:val="none" w:sz="0" w:space="0" w:color="auto"/>
                                                                            <w:bottom w:val="none" w:sz="0" w:space="0" w:color="auto"/>
                                                                            <w:right w:val="none" w:sz="0" w:space="0" w:color="auto"/>
                                                                          </w:divBdr>
                                                                          <w:divsChild>
                                                                            <w:div w:id="701327678">
                                                                              <w:marLeft w:val="0"/>
                                                                              <w:marRight w:val="0"/>
                                                                              <w:marTop w:val="0"/>
                                                                              <w:marBottom w:val="0"/>
                                                                              <w:divBdr>
                                                                                <w:top w:val="none" w:sz="0" w:space="0" w:color="auto"/>
                                                                                <w:left w:val="none" w:sz="0" w:space="0" w:color="auto"/>
                                                                                <w:bottom w:val="none" w:sz="0" w:space="0" w:color="auto"/>
                                                                                <w:right w:val="none" w:sz="0" w:space="0" w:color="auto"/>
                                                                              </w:divBdr>
                                                                              <w:divsChild>
                                                                                <w:div w:id="785739538">
                                                                                  <w:marLeft w:val="0"/>
                                                                                  <w:marRight w:val="0"/>
                                                                                  <w:marTop w:val="0"/>
                                                                                  <w:marBottom w:val="0"/>
                                                                                  <w:divBdr>
                                                                                    <w:top w:val="none" w:sz="0" w:space="0" w:color="auto"/>
                                                                                    <w:left w:val="none" w:sz="0" w:space="0" w:color="auto"/>
                                                                                    <w:bottom w:val="none" w:sz="0" w:space="0" w:color="auto"/>
                                                                                    <w:right w:val="none" w:sz="0" w:space="0" w:color="auto"/>
                                                                                  </w:divBdr>
                                                                                  <w:divsChild>
                                                                                    <w:div w:id="1085147181">
                                                                                      <w:marLeft w:val="0"/>
                                                                                      <w:marRight w:val="0"/>
                                                                                      <w:marTop w:val="0"/>
                                                                                      <w:marBottom w:val="0"/>
                                                                                      <w:divBdr>
                                                                                        <w:top w:val="none" w:sz="0" w:space="0" w:color="auto"/>
                                                                                        <w:left w:val="none" w:sz="0" w:space="0" w:color="auto"/>
                                                                                        <w:bottom w:val="none" w:sz="0" w:space="0" w:color="auto"/>
                                                                                        <w:right w:val="none" w:sz="0" w:space="0" w:color="auto"/>
                                                                                      </w:divBdr>
                                                                                      <w:divsChild>
                                                                                        <w:div w:id="2127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705494">
      <w:bodyDiv w:val="1"/>
      <w:marLeft w:val="0"/>
      <w:marRight w:val="0"/>
      <w:marTop w:val="0"/>
      <w:marBottom w:val="0"/>
      <w:divBdr>
        <w:top w:val="none" w:sz="0" w:space="0" w:color="auto"/>
        <w:left w:val="none" w:sz="0" w:space="0" w:color="auto"/>
        <w:bottom w:val="none" w:sz="0" w:space="0" w:color="auto"/>
        <w:right w:val="none" w:sz="0" w:space="0" w:color="auto"/>
      </w:divBdr>
    </w:div>
    <w:div w:id="2000304178">
      <w:bodyDiv w:val="1"/>
      <w:marLeft w:val="0"/>
      <w:marRight w:val="0"/>
      <w:marTop w:val="0"/>
      <w:marBottom w:val="0"/>
      <w:divBdr>
        <w:top w:val="none" w:sz="0" w:space="0" w:color="auto"/>
        <w:left w:val="none" w:sz="0" w:space="0" w:color="auto"/>
        <w:bottom w:val="none" w:sz="0" w:space="0" w:color="auto"/>
        <w:right w:val="none" w:sz="0" w:space="0" w:color="auto"/>
      </w:divBdr>
      <w:divsChild>
        <w:div w:id="2029018902">
          <w:marLeft w:val="0"/>
          <w:marRight w:val="0"/>
          <w:marTop w:val="0"/>
          <w:marBottom w:val="0"/>
          <w:divBdr>
            <w:top w:val="none" w:sz="0" w:space="0" w:color="auto"/>
            <w:left w:val="none" w:sz="0" w:space="0" w:color="auto"/>
            <w:bottom w:val="none" w:sz="0" w:space="0" w:color="auto"/>
            <w:right w:val="none" w:sz="0" w:space="0" w:color="auto"/>
          </w:divBdr>
          <w:divsChild>
            <w:div w:id="1168525063">
              <w:marLeft w:val="0"/>
              <w:marRight w:val="0"/>
              <w:marTop w:val="0"/>
              <w:marBottom w:val="0"/>
              <w:divBdr>
                <w:top w:val="none" w:sz="0" w:space="0" w:color="auto"/>
                <w:left w:val="none" w:sz="0" w:space="0" w:color="auto"/>
                <w:bottom w:val="none" w:sz="0" w:space="0" w:color="auto"/>
                <w:right w:val="none" w:sz="0" w:space="0" w:color="auto"/>
              </w:divBdr>
              <w:divsChild>
                <w:div w:id="162624288">
                  <w:marLeft w:val="0"/>
                  <w:marRight w:val="0"/>
                  <w:marTop w:val="0"/>
                  <w:marBottom w:val="0"/>
                  <w:divBdr>
                    <w:top w:val="none" w:sz="0" w:space="0" w:color="auto"/>
                    <w:left w:val="none" w:sz="0" w:space="0" w:color="auto"/>
                    <w:bottom w:val="none" w:sz="0" w:space="0" w:color="auto"/>
                    <w:right w:val="none" w:sz="0" w:space="0" w:color="auto"/>
                  </w:divBdr>
                  <w:divsChild>
                    <w:div w:id="767652135">
                      <w:marLeft w:val="0"/>
                      <w:marRight w:val="0"/>
                      <w:marTop w:val="45"/>
                      <w:marBottom w:val="0"/>
                      <w:divBdr>
                        <w:top w:val="none" w:sz="0" w:space="0" w:color="auto"/>
                        <w:left w:val="none" w:sz="0" w:space="0" w:color="auto"/>
                        <w:bottom w:val="none" w:sz="0" w:space="0" w:color="auto"/>
                        <w:right w:val="none" w:sz="0" w:space="0" w:color="auto"/>
                      </w:divBdr>
                      <w:divsChild>
                        <w:div w:id="343090683">
                          <w:marLeft w:val="0"/>
                          <w:marRight w:val="0"/>
                          <w:marTop w:val="0"/>
                          <w:marBottom w:val="0"/>
                          <w:divBdr>
                            <w:top w:val="none" w:sz="0" w:space="0" w:color="auto"/>
                            <w:left w:val="none" w:sz="0" w:space="0" w:color="auto"/>
                            <w:bottom w:val="none" w:sz="0" w:space="0" w:color="auto"/>
                            <w:right w:val="none" w:sz="0" w:space="0" w:color="auto"/>
                          </w:divBdr>
                          <w:divsChild>
                            <w:div w:id="1098450631">
                              <w:marLeft w:val="2070"/>
                              <w:marRight w:val="3960"/>
                              <w:marTop w:val="0"/>
                              <w:marBottom w:val="0"/>
                              <w:divBdr>
                                <w:top w:val="none" w:sz="0" w:space="0" w:color="auto"/>
                                <w:left w:val="none" w:sz="0" w:space="0" w:color="auto"/>
                                <w:bottom w:val="none" w:sz="0" w:space="0" w:color="auto"/>
                                <w:right w:val="none" w:sz="0" w:space="0" w:color="auto"/>
                              </w:divBdr>
                              <w:divsChild>
                                <w:div w:id="720712712">
                                  <w:marLeft w:val="0"/>
                                  <w:marRight w:val="0"/>
                                  <w:marTop w:val="0"/>
                                  <w:marBottom w:val="0"/>
                                  <w:divBdr>
                                    <w:top w:val="none" w:sz="0" w:space="0" w:color="auto"/>
                                    <w:left w:val="none" w:sz="0" w:space="0" w:color="auto"/>
                                    <w:bottom w:val="none" w:sz="0" w:space="0" w:color="auto"/>
                                    <w:right w:val="none" w:sz="0" w:space="0" w:color="auto"/>
                                  </w:divBdr>
                                  <w:divsChild>
                                    <w:div w:id="1175412160">
                                      <w:marLeft w:val="0"/>
                                      <w:marRight w:val="0"/>
                                      <w:marTop w:val="0"/>
                                      <w:marBottom w:val="0"/>
                                      <w:divBdr>
                                        <w:top w:val="none" w:sz="0" w:space="0" w:color="auto"/>
                                        <w:left w:val="none" w:sz="0" w:space="0" w:color="auto"/>
                                        <w:bottom w:val="none" w:sz="0" w:space="0" w:color="auto"/>
                                        <w:right w:val="none" w:sz="0" w:space="0" w:color="auto"/>
                                      </w:divBdr>
                                      <w:divsChild>
                                        <w:div w:id="498543781">
                                          <w:marLeft w:val="0"/>
                                          <w:marRight w:val="0"/>
                                          <w:marTop w:val="0"/>
                                          <w:marBottom w:val="0"/>
                                          <w:divBdr>
                                            <w:top w:val="none" w:sz="0" w:space="0" w:color="auto"/>
                                            <w:left w:val="none" w:sz="0" w:space="0" w:color="auto"/>
                                            <w:bottom w:val="none" w:sz="0" w:space="0" w:color="auto"/>
                                            <w:right w:val="none" w:sz="0" w:space="0" w:color="auto"/>
                                          </w:divBdr>
                                          <w:divsChild>
                                            <w:div w:id="892078001">
                                              <w:marLeft w:val="0"/>
                                              <w:marRight w:val="0"/>
                                              <w:marTop w:val="90"/>
                                              <w:marBottom w:val="0"/>
                                              <w:divBdr>
                                                <w:top w:val="none" w:sz="0" w:space="0" w:color="auto"/>
                                                <w:left w:val="none" w:sz="0" w:space="0" w:color="auto"/>
                                                <w:bottom w:val="none" w:sz="0" w:space="0" w:color="auto"/>
                                                <w:right w:val="none" w:sz="0" w:space="0" w:color="auto"/>
                                              </w:divBdr>
                                              <w:divsChild>
                                                <w:div w:id="587661630">
                                                  <w:marLeft w:val="0"/>
                                                  <w:marRight w:val="0"/>
                                                  <w:marTop w:val="0"/>
                                                  <w:marBottom w:val="0"/>
                                                  <w:divBdr>
                                                    <w:top w:val="none" w:sz="0" w:space="0" w:color="auto"/>
                                                    <w:left w:val="none" w:sz="0" w:space="0" w:color="auto"/>
                                                    <w:bottom w:val="none" w:sz="0" w:space="0" w:color="auto"/>
                                                    <w:right w:val="none" w:sz="0" w:space="0" w:color="auto"/>
                                                  </w:divBdr>
                                                  <w:divsChild>
                                                    <w:div w:id="276495">
                                                      <w:marLeft w:val="0"/>
                                                      <w:marRight w:val="0"/>
                                                      <w:marTop w:val="0"/>
                                                      <w:marBottom w:val="0"/>
                                                      <w:divBdr>
                                                        <w:top w:val="none" w:sz="0" w:space="0" w:color="auto"/>
                                                        <w:left w:val="none" w:sz="0" w:space="0" w:color="auto"/>
                                                        <w:bottom w:val="none" w:sz="0" w:space="0" w:color="auto"/>
                                                        <w:right w:val="none" w:sz="0" w:space="0" w:color="auto"/>
                                                      </w:divBdr>
                                                      <w:divsChild>
                                                        <w:div w:id="1732076311">
                                                          <w:marLeft w:val="0"/>
                                                          <w:marRight w:val="0"/>
                                                          <w:marTop w:val="0"/>
                                                          <w:marBottom w:val="390"/>
                                                          <w:divBdr>
                                                            <w:top w:val="none" w:sz="0" w:space="0" w:color="auto"/>
                                                            <w:left w:val="none" w:sz="0" w:space="0" w:color="auto"/>
                                                            <w:bottom w:val="none" w:sz="0" w:space="0" w:color="auto"/>
                                                            <w:right w:val="none" w:sz="0" w:space="0" w:color="auto"/>
                                                          </w:divBdr>
                                                          <w:divsChild>
                                                            <w:div w:id="1710110663">
                                                              <w:marLeft w:val="0"/>
                                                              <w:marRight w:val="0"/>
                                                              <w:marTop w:val="0"/>
                                                              <w:marBottom w:val="0"/>
                                                              <w:divBdr>
                                                                <w:top w:val="none" w:sz="0" w:space="0" w:color="auto"/>
                                                                <w:left w:val="none" w:sz="0" w:space="0" w:color="auto"/>
                                                                <w:bottom w:val="none" w:sz="0" w:space="0" w:color="auto"/>
                                                                <w:right w:val="none" w:sz="0" w:space="0" w:color="auto"/>
                                                              </w:divBdr>
                                                              <w:divsChild>
                                                                <w:div w:id="1609387666">
                                                                  <w:marLeft w:val="0"/>
                                                                  <w:marRight w:val="0"/>
                                                                  <w:marTop w:val="0"/>
                                                                  <w:marBottom w:val="0"/>
                                                                  <w:divBdr>
                                                                    <w:top w:val="none" w:sz="0" w:space="0" w:color="auto"/>
                                                                    <w:left w:val="none" w:sz="0" w:space="0" w:color="auto"/>
                                                                    <w:bottom w:val="none" w:sz="0" w:space="0" w:color="auto"/>
                                                                    <w:right w:val="none" w:sz="0" w:space="0" w:color="auto"/>
                                                                  </w:divBdr>
                                                                  <w:divsChild>
                                                                    <w:div w:id="890268008">
                                                                      <w:marLeft w:val="0"/>
                                                                      <w:marRight w:val="0"/>
                                                                      <w:marTop w:val="0"/>
                                                                      <w:marBottom w:val="0"/>
                                                                      <w:divBdr>
                                                                        <w:top w:val="none" w:sz="0" w:space="0" w:color="auto"/>
                                                                        <w:left w:val="none" w:sz="0" w:space="0" w:color="auto"/>
                                                                        <w:bottom w:val="none" w:sz="0" w:space="0" w:color="auto"/>
                                                                        <w:right w:val="none" w:sz="0" w:space="0" w:color="auto"/>
                                                                      </w:divBdr>
                                                                      <w:divsChild>
                                                                        <w:div w:id="667637314">
                                                                          <w:marLeft w:val="0"/>
                                                                          <w:marRight w:val="0"/>
                                                                          <w:marTop w:val="0"/>
                                                                          <w:marBottom w:val="0"/>
                                                                          <w:divBdr>
                                                                            <w:top w:val="none" w:sz="0" w:space="0" w:color="auto"/>
                                                                            <w:left w:val="none" w:sz="0" w:space="0" w:color="auto"/>
                                                                            <w:bottom w:val="none" w:sz="0" w:space="0" w:color="auto"/>
                                                                            <w:right w:val="none" w:sz="0" w:space="0" w:color="auto"/>
                                                                          </w:divBdr>
                                                                          <w:divsChild>
                                                                            <w:div w:id="1690332772">
                                                                              <w:marLeft w:val="0"/>
                                                                              <w:marRight w:val="0"/>
                                                                              <w:marTop w:val="0"/>
                                                                              <w:marBottom w:val="0"/>
                                                                              <w:divBdr>
                                                                                <w:top w:val="none" w:sz="0" w:space="0" w:color="auto"/>
                                                                                <w:left w:val="none" w:sz="0" w:space="0" w:color="auto"/>
                                                                                <w:bottom w:val="none" w:sz="0" w:space="0" w:color="auto"/>
                                                                                <w:right w:val="none" w:sz="0" w:space="0" w:color="auto"/>
                                                                              </w:divBdr>
                                                                              <w:divsChild>
                                                                                <w:div w:id="872308802">
                                                                                  <w:marLeft w:val="0"/>
                                                                                  <w:marRight w:val="0"/>
                                                                                  <w:marTop w:val="0"/>
                                                                                  <w:marBottom w:val="0"/>
                                                                                  <w:divBdr>
                                                                                    <w:top w:val="none" w:sz="0" w:space="0" w:color="auto"/>
                                                                                    <w:left w:val="none" w:sz="0" w:space="0" w:color="auto"/>
                                                                                    <w:bottom w:val="none" w:sz="0" w:space="0" w:color="auto"/>
                                                                                    <w:right w:val="none" w:sz="0" w:space="0" w:color="auto"/>
                                                                                  </w:divBdr>
                                                                                  <w:divsChild>
                                                                                    <w:div w:id="1663656228">
                                                                                      <w:marLeft w:val="0"/>
                                                                                      <w:marRight w:val="0"/>
                                                                                      <w:marTop w:val="0"/>
                                                                                      <w:marBottom w:val="0"/>
                                                                                      <w:divBdr>
                                                                                        <w:top w:val="none" w:sz="0" w:space="0" w:color="auto"/>
                                                                                        <w:left w:val="none" w:sz="0" w:space="0" w:color="auto"/>
                                                                                        <w:bottom w:val="none" w:sz="0" w:space="0" w:color="auto"/>
                                                                                        <w:right w:val="none" w:sz="0" w:space="0" w:color="auto"/>
                                                                                      </w:divBdr>
                                                                                      <w:divsChild>
                                                                                        <w:div w:id="1291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s://www.centrobotin.org/galeria/calder-stor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FAE5-BE91-45AE-A31B-A966A8B7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1734</Words>
  <Characters>9539</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2x4 Madrid</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Cristina Fernández Isla</cp:lastModifiedBy>
  <cp:revision>23</cp:revision>
  <cp:lastPrinted>2019-02-21T13:34:00Z</cp:lastPrinted>
  <dcterms:created xsi:type="dcterms:W3CDTF">2019-04-18T20:04:00Z</dcterms:created>
  <dcterms:modified xsi:type="dcterms:W3CDTF">2019-06-27T08:17:00Z</dcterms:modified>
</cp:coreProperties>
</file>