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15" w:rsidRPr="00991C15" w:rsidRDefault="00991C15" w:rsidP="00991C15">
      <w:pPr>
        <w:pStyle w:val="Sinespaciado"/>
        <w:spacing w:after="240"/>
        <w:jc w:val="center"/>
        <w:rPr>
          <w:rStyle w:val="nfasis"/>
          <w:rFonts w:ascii="Maax" w:hAnsi="Maax"/>
          <w:iCs w:val="0"/>
          <w:sz w:val="24"/>
          <w:szCs w:val="44"/>
          <w:u w:val="single"/>
          <w:lang w:val="es-ES"/>
        </w:rPr>
      </w:pPr>
      <w:r w:rsidRPr="00991C15">
        <w:rPr>
          <w:rStyle w:val="nfasis"/>
          <w:rFonts w:ascii="Maax" w:hAnsi="Maax"/>
          <w:sz w:val="24"/>
          <w:szCs w:val="44"/>
          <w:u w:val="single"/>
          <w:lang w:val="es-ES"/>
        </w:rPr>
        <w:t>PROGRAMA EXPOSITIVO 2020 DEL CENTRO BOTÍN</w:t>
      </w:r>
    </w:p>
    <w:p w:rsidR="00991C15" w:rsidRPr="00991C15" w:rsidRDefault="00991C15" w:rsidP="00991C15">
      <w:pPr>
        <w:pStyle w:val="Sinespaciado"/>
        <w:spacing w:after="240"/>
        <w:jc w:val="center"/>
        <w:rPr>
          <w:rStyle w:val="nfasis"/>
          <w:rFonts w:ascii="Maax" w:hAnsi="Maax"/>
          <w:b/>
          <w:iCs w:val="0"/>
          <w:sz w:val="36"/>
          <w:szCs w:val="44"/>
          <w:lang w:val="es-ES"/>
        </w:rPr>
      </w:pPr>
      <w:r w:rsidRPr="00991C15">
        <w:rPr>
          <w:rStyle w:val="nfasis"/>
          <w:rFonts w:ascii="Maax" w:hAnsi="Maax"/>
          <w:b/>
          <w:sz w:val="36"/>
          <w:szCs w:val="44"/>
          <w:lang w:val="es-ES"/>
        </w:rPr>
        <w:t>ELLEN GALLAGHER Y THOMAS DEMAND TENDRÁN EN EL CENTRO BOTÍN SUS PRIMERAS EXPOSICIONES EN ESPAÑA</w:t>
      </w:r>
    </w:p>
    <w:p w:rsidR="00991C15" w:rsidRPr="00991C15" w:rsidRDefault="00991C15" w:rsidP="00991C15">
      <w:pPr>
        <w:pStyle w:val="Sinespaciado"/>
        <w:numPr>
          <w:ilvl w:val="0"/>
          <w:numId w:val="1"/>
        </w:numPr>
        <w:spacing w:after="240" w:line="300" w:lineRule="exact"/>
        <w:ind w:left="360"/>
        <w:rPr>
          <w:rStyle w:val="nfasis"/>
          <w:rFonts w:ascii="Maax" w:hAnsi="Maax"/>
          <w:sz w:val="20"/>
          <w:szCs w:val="20"/>
          <w:lang w:val="es-ES"/>
        </w:rPr>
      </w:pPr>
      <w:r w:rsidRPr="00991C15">
        <w:rPr>
          <w:rStyle w:val="nfasis"/>
          <w:rFonts w:ascii="Maax" w:hAnsi="Maax"/>
          <w:sz w:val="20"/>
          <w:szCs w:val="20"/>
          <w:lang w:val="es-ES"/>
        </w:rPr>
        <w:t>Compartirán calendario expositivo con Anri Sala, ya que AS YOU GO (Châteaux en Espagne) permanecerá abierta al público del 14 de diciembre de 2019 al 3 de mayo de 2020.</w:t>
      </w:r>
    </w:p>
    <w:p w:rsidR="00991C15" w:rsidRPr="00991C15" w:rsidRDefault="00991C15" w:rsidP="00991C15">
      <w:pPr>
        <w:pStyle w:val="Sinespaciado"/>
        <w:numPr>
          <w:ilvl w:val="0"/>
          <w:numId w:val="1"/>
        </w:numPr>
        <w:spacing w:after="240" w:line="300" w:lineRule="exact"/>
        <w:ind w:left="360"/>
        <w:rPr>
          <w:rStyle w:val="nfasis"/>
          <w:rFonts w:ascii="Maax" w:hAnsi="Maax"/>
          <w:sz w:val="20"/>
          <w:szCs w:val="20"/>
          <w:lang w:val="es-ES"/>
        </w:rPr>
      </w:pPr>
      <w:r w:rsidRPr="00991C15">
        <w:rPr>
          <w:rStyle w:val="nfasis"/>
          <w:rFonts w:ascii="Maax" w:hAnsi="Maax"/>
          <w:sz w:val="20"/>
          <w:szCs w:val="20"/>
          <w:lang w:val="es-ES"/>
        </w:rPr>
        <w:t>Ellen Gallagher firmará su primera exposición en España con Edgar Cleijne, artista holandés y coautor de muchas de sus obras.</w:t>
      </w:r>
    </w:p>
    <w:p w:rsidR="00991C15" w:rsidRPr="00991C15" w:rsidRDefault="00991C15" w:rsidP="00991C15">
      <w:pPr>
        <w:pStyle w:val="Sinespaciado"/>
        <w:numPr>
          <w:ilvl w:val="0"/>
          <w:numId w:val="1"/>
        </w:numPr>
        <w:spacing w:after="240" w:line="300" w:lineRule="exact"/>
        <w:ind w:left="360"/>
        <w:rPr>
          <w:rStyle w:val="nfasis"/>
          <w:rFonts w:ascii="Maax" w:hAnsi="Maax"/>
          <w:sz w:val="20"/>
          <w:szCs w:val="20"/>
          <w:lang w:val="es-ES"/>
        </w:rPr>
      </w:pPr>
      <w:r w:rsidRPr="00991C15">
        <w:rPr>
          <w:rStyle w:val="nfasis"/>
          <w:rFonts w:ascii="Maax" w:hAnsi="Maax"/>
          <w:sz w:val="20"/>
          <w:szCs w:val="20"/>
          <w:lang w:val="es-ES"/>
        </w:rPr>
        <w:t xml:space="preserve">Anri Sala y Ellen Gallagher dirigirán sendos Talleres de Artes Plásticas en 2020, mientras que Thomas Demand está previsto que lo haga en 2021.  </w:t>
      </w:r>
    </w:p>
    <w:p w:rsidR="00991C15" w:rsidRPr="00991C15" w:rsidRDefault="00991C15" w:rsidP="00991C15">
      <w:pPr>
        <w:pStyle w:val="Sinespaciado"/>
        <w:numPr>
          <w:ilvl w:val="0"/>
          <w:numId w:val="1"/>
        </w:numPr>
        <w:spacing w:after="240" w:line="300" w:lineRule="exact"/>
        <w:ind w:left="360"/>
        <w:rPr>
          <w:rStyle w:val="nfasis"/>
          <w:rFonts w:ascii="Maax" w:hAnsi="Maax"/>
          <w:sz w:val="20"/>
          <w:szCs w:val="20"/>
          <w:lang w:val="es-ES"/>
        </w:rPr>
      </w:pPr>
      <w:r w:rsidRPr="00991C15">
        <w:rPr>
          <w:rStyle w:val="nfasis"/>
          <w:rFonts w:ascii="Maax" w:hAnsi="Maax"/>
          <w:sz w:val="20"/>
          <w:szCs w:val="20"/>
          <w:lang w:val="es-ES"/>
        </w:rPr>
        <w:t xml:space="preserve">En el mes de febrero la Fundación Botín abrirá una nueva convocatoria de las XXVIII Becas de Artes Plásticas y de las XVI Becas de Gestión de Museos y Comisariado de Exposiciones, manteniendo así su apoyo a la creación más joven.  </w:t>
      </w:r>
    </w:p>
    <w:p w:rsidR="00991C15" w:rsidRDefault="00991C15" w:rsidP="00991C15">
      <w:pPr>
        <w:spacing w:after="0"/>
        <w:rPr>
          <w:rFonts w:cs="Arial"/>
          <w:sz w:val="20"/>
          <w:szCs w:val="20"/>
          <w:u w:val="single"/>
          <w:lang w:val="es-ES"/>
        </w:rPr>
      </w:pPr>
      <w:r w:rsidRPr="001C405D">
        <w:rPr>
          <w:i/>
          <w:sz w:val="20"/>
          <w:szCs w:val="20"/>
        </w:rPr>
        <w:t>Santander,</w:t>
      </w:r>
      <w:r>
        <w:rPr>
          <w:i/>
          <w:sz w:val="20"/>
          <w:szCs w:val="20"/>
        </w:rPr>
        <w:t xml:space="preserve"> 19 de noviembre</w:t>
      </w:r>
      <w:r w:rsidRPr="001C405D">
        <w:rPr>
          <w:i/>
          <w:sz w:val="20"/>
          <w:szCs w:val="20"/>
        </w:rPr>
        <w:t xml:space="preserve"> de 2019</w:t>
      </w:r>
      <w:r w:rsidRPr="001C405D">
        <w:rPr>
          <w:sz w:val="20"/>
          <w:szCs w:val="20"/>
        </w:rPr>
        <w:t xml:space="preserve">.- </w:t>
      </w:r>
      <w:r w:rsidRPr="00AD4449">
        <w:rPr>
          <w:sz w:val="20"/>
          <w:szCs w:val="20"/>
        </w:rPr>
        <w:t xml:space="preserve">La programación expositiva del Centro Botín </w:t>
      </w:r>
      <w:r>
        <w:rPr>
          <w:sz w:val="20"/>
          <w:szCs w:val="20"/>
        </w:rPr>
        <w:t xml:space="preserve">para el próximo año </w:t>
      </w:r>
      <w:r w:rsidRPr="00AD4449">
        <w:rPr>
          <w:sz w:val="20"/>
          <w:szCs w:val="20"/>
        </w:rPr>
        <w:t>apuesta por consolidar su vocación de centro de arte de referencia</w:t>
      </w:r>
      <w:r>
        <w:rPr>
          <w:sz w:val="20"/>
          <w:szCs w:val="20"/>
        </w:rPr>
        <w:t>,</w:t>
      </w:r>
      <w:r w:rsidRPr="00AD4449">
        <w:rPr>
          <w:sz w:val="20"/>
          <w:szCs w:val="20"/>
        </w:rPr>
        <w:t xml:space="preserve"> apoyándose en dos elementos clave</w:t>
      </w:r>
      <w:r w:rsidRPr="00AD4449">
        <w:rPr>
          <w:rFonts w:cs="Arial"/>
          <w:sz w:val="20"/>
          <w:szCs w:val="20"/>
          <w:lang w:val="es-ES"/>
        </w:rPr>
        <w:t xml:space="preserve"> que dan forma al </w:t>
      </w:r>
      <w:r w:rsidRPr="00172D68">
        <w:rPr>
          <w:rFonts w:cs="Arial"/>
          <w:sz w:val="20"/>
          <w:szCs w:val="20"/>
          <w:lang w:val="es-ES"/>
        </w:rPr>
        <w:t xml:space="preserve">compromiso adquirido por la Fundación Botín con las artes plásticas desde principios de los años noventa: </w:t>
      </w:r>
      <w:r w:rsidRPr="00172D68">
        <w:rPr>
          <w:rFonts w:cs="Arial"/>
          <w:sz w:val="20"/>
          <w:szCs w:val="20"/>
          <w:u w:val="single"/>
          <w:lang w:val="es-ES"/>
        </w:rPr>
        <w:t>prestar apoyo a creadores emergentes y fomentar la relación entre los artistas, así como acercar el arte contemporáneo al mayor número de personas.</w:t>
      </w:r>
    </w:p>
    <w:p w:rsidR="00991C15" w:rsidRPr="00991C15" w:rsidRDefault="00991C15" w:rsidP="00991C15">
      <w:pPr>
        <w:spacing w:after="0"/>
        <w:rPr>
          <w:rFonts w:cs="Arial"/>
          <w:sz w:val="20"/>
          <w:szCs w:val="20"/>
          <w:u w:val="single"/>
          <w:lang w:val="es-ES"/>
        </w:rPr>
      </w:pPr>
    </w:p>
    <w:p w:rsidR="00991C15" w:rsidRDefault="00991C15" w:rsidP="00991C15">
      <w:pPr>
        <w:spacing w:after="0"/>
        <w:rPr>
          <w:rFonts w:eastAsia="Times New Roman"/>
          <w:sz w:val="20"/>
          <w:szCs w:val="20"/>
        </w:rPr>
      </w:pPr>
      <w:r w:rsidRPr="00172D68">
        <w:rPr>
          <w:sz w:val="20"/>
          <w:szCs w:val="20"/>
        </w:rPr>
        <w:t xml:space="preserve">Gracias a la línea que ha desarrollado la Comisión Asesora de Artes Plásticas de la Fundación Botín, el próximo año </w:t>
      </w:r>
      <w:r w:rsidRPr="00172D68">
        <w:rPr>
          <w:b/>
          <w:sz w:val="20"/>
          <w:szCs w:val="20"/>
        </w:rPr>
        <w:t xml:space="preserve">el Centro Botín presentará la obra de artistas de reconocido prestigio internacional, que expondrán por primera vez en España a gran escala: </w:t>
      </w:r>
      <w:r w:rsidRPr="00B53FCC">
        <w:rPr>
          <w:b/>
          <w:sz w:val="20"/>
          <w:szCs w:val="20"/>
        </w:rPr>
        <w:t xml:space="preserve">Ellen Gallagher y Edgar Cleijne tendrán, del 13 de junio al 4 de octubre, su primera exposición conjunta en nuestro país, mientras que la primera muestra individual de </w:t>
      </w:r>
      <w:r w:rsidRPr="00B53FCC">
        <w:rPr>
          <w:rFonts w:eastAsia="Times New Roman"/>
          <w:b/>
          <w:bCs/>
          <w:sz w:val="20"/>
          <w:szCs w:val="20"/>
        </w:rPr>
        <w:t>Thomas Demand se podrá visitar a partir del 7 de noviembre</w:t>
      </w:r>
      <w:r w:rsidRPr="00B53FCC">
        <w:rPr>
          <w:rFonts w:eastAsia="Times New Roman"/>
          <w:b/>
          <w:sz w:val="20"/>
          <w:szCs w:val="20"/>
        </w:rPr>
        <w:t>.</w:t>
      </w:r>
      <w:r w:rsidRPr="00172D68">
        <w:rPr>
          <w:rFonts w:eastAsia="Times New Roman"/>
          <w:sz w:val="20"/>
          <w:szCs w:val="20"/>
        </w:rPr>
        <w:t xml:space="preserve"> Según Benjamin Weil, director artístico del Centro Botín, estas</w:t>
      </w:r>
      <w:r w:rsidRPr="00172D68">
        <w:rPr>
          <w:rFonts w:cs="Arial"/>
          <w:sz w:val="20"/>
          <w:szCs w:val="20"/>
          <w:lang w:val="es-ES"/>
        </w:rPr>
        <w:t xml:space="preserve"> exposiciones “ejemplifican el interés del Centro Botín por ofrecer a los habitantes de Santander y Cantabria la posibilidad de contemplar obras de artistas que, de otro modo, solo podrían conocerse viajando a grandes capitales, contribuyendo con ello a enriquecer el panorama artístico </w:t>
      </w:r>
      <w:r>
        <w:rPr>
          <w:rFonts w:cs="Arial"/>
          <w:sz w:val="20"/>
          <w:szCs w:val="20"/>
          <w:lang w:val="es-ES"/>
        </w:rPr>
        <w:t>nacional</w:t>
      </w:r>
      <w:r w:rsidRPr="00172D68">
        <w:rPr>
          <w:rFonts w:cs="Arial"/>
          <w:sz w:val="20"/>
          <w:szCs w:val="20"/>
          <w:lang w:val="es-ES"/>
        </w:rPr>
        <w:t>”.</w:t>
      </w:r>
      <w:r w:rsidRPr="00AD4449">
        <w:rPr>
          <w:rFonts w:eastAsia="Times New Roman"/>
          <w:sz w:val="20"/>
          <w:szCs w:val="20"/>
        </w:rPr>
        <w:t xml:space="preserve"> </w:t>
      </w:r>
    </w:p>
    <w:p w:rsidR="00991C15" w:rsidRPr="00AD4449" w:rsidRDefault="00991C15" w:rsidP="00991C15">
      <w:pPr>
        <w:spacing w:after="0"/>
        <w:rPr>
          <w:rFonts w:eastAsia="Times New Roman"/>
          <w:sz w:val="20"/>
          <w:szCs w:val="20"/>
        </w:rPr>
      </w:pPr>
    </w:p>
    <w:p w:rsidR="00991C15" w:rsidRPr="001751EA" w:rsidRDefault="00991C15" w:rsidP="00991C15">
      <w:pPr>
        <w:spacing w:after="0"/>
        <w:rPr>
          <w:sz w:val="20"/>
          <w:szCs w:val="20"/>
        </w:rPr>
      </w:pPr>
      <w:r w:rsidRPr="001751EA">
        <w:rPr>
          <w:sz w:val="20"/>
          <w:szCs w:val="20"/>
        </w:rPr>
        <w:lastRenderedPageBreak/>
        <w:t xml:space="preserve">A estas muestras hay que sumar la exposición del artista albanés </w:t>
      </w:r>
      <w:r w:rsidRPr="001751EA">
        <w:rPr>
          <w:b/>
          <w:sz w:val="20"/>
          <w:szCs w:val="20"/>
        </w:rPr>
        <w:t>Anri Sala</w:t>
      </w:r>
      <w:r w:rsidRPr="001751EA">
        <w:rPr>
          <w:sz w:val="20"/>
          <w:szCs w:val="20"/>
        </w:rPr>
        <w:t>, que se podrá visitar en el Centro Botín del 14 de diciembre de 2019 al 3 de marzo de 2020. Esta exposición</w:t>
      </w:r>
      <w:r>
        <w:rPr>
          <w:sz w:val="20"/>
          <w:szCs w:val="20"/>
        </w:rPr>
        <w:t>,</w:t>
      </w:r>
      <w:r w:rsidRPr="001751EA">
        <w:rPr>
          <w:sz w:val="20"/>
          <w:szCs w:val="20"/>
        </w:rPr>
        <w:t xml:space="preserve"> refleja el interés permanente de este creador en la interacción entre imágenes en movimiento, música y espacio arquitectónico. Además, el centro de arte de la Fundación Botín en Santander presentará a mediados del próximo año </w:t>
      </w:r>
      <w:r w:rsidRPr="001751EA">
        <w:rPr>
          <w:b/>
          <w:sz w:val="20"/>
          <w:szCs w:val="20"/>
        </w:rPr>
        <w:t>la XXVI edición de su serie Itinerarios.</w:t>
      </w:r>
    </w:p>
    <w:p w:rsidR="00991C15" w:rsidRPr="00D80A71" w:rsidRDefault="00991C15" w:rsidP="00991C15">
      <w:pPr>
        <w:spacing w:after="0"/>
        <w:rPr>
          <w:sz w:val="20"/>
          <w:szCs w:val="20"/>
        </w:rPr>
      </w:pPr>
    </w:p>
    <w:p w:rsidR="00991C15" w:rsidRPr="00AD4449" w:rsidRDefault="00991C15" w:rsidP="00991C15">
      <w:pPr>
        <w:autoSpaceDE w:val="0"/>
        <w:autoSpaceDN w:val="0"/>
        <w:adjustRightInd w:val="0"/>
        <w:contextualSpacing/>
        <w:rPr>
          <w:rFonts w:cs="Avenir-Book"/>
          <w:sz w:val="20"/>
          <w:szCs w:val="20"/>
          <w:lang w:val="es-ES"/>
        </w:rPr>
      </w:pPr>
      <w:r>
        <w:rPr>
          <w:sz w:val="20"/>
          <w:szCs w:val="20"/>
        </w:rPr>
        <w:t>También podrá visitarse,</w:t>
      </w:r>
      <w:r w:rsidRPr="00AD4449">
        <w:rPr>
          <w:sz w:val="20"/>
          <w:szCs w:val="20"/>
        </w:rPr>
        <w:t xml:space="preserve"> hasta </w:t>
      </w:r>
      <w:r>
        <w:rPr>
          <w:sz w:val="20"/>
          <w:szCs w:val="20"/>
        </w:rPr>
        <w:t xml:space="preserve">el </w:t>
      </w:r>
      <w:r w:rsidRPr="00AD4449">
        <w:rPr>
          <w:sz w:val="20"/>
          <w:szCs w:val="20"/>
        </w:rPr>
        <w:t>otoño de 2020</w:t>
      </w:r>
      <w:r>
        <w:rPr>
          <w:sz w:val="20"/>
          <w:szCs w:val="20"/>
        </w:rPr>
        <w:t>,</w:t>
      </w:r>
      <w:r w:rsidRPr="00AD4449">
        <w:rPr>
          <w:sz w:val="20"/>
          <w:szCs w:val="20"/>
        </w:rPr>
        <w:t xml:space="preserve"> la muestra</w:t>
      </w:r>
      <w:r>
        <w:rPr>
          <w:sz w:val="20"/>
          <w:szCs w:val="20"/>
        </w:rPr>
        <w:t xml:space="preserve"> recientemente</w:t>
      </w:r>
      <w:r w:rsidRPr="00AD4449">
        <w:rPr>
          <w:sz w:val="20"/>
          <w:szCs w:val="20"/>
        </w:rPr>
        <w:t xml:space="preserve"> inaugurada </w:t>
      </w:r>
      <w:r w:rsidRPr="00AD4449">
        <w:rPr>
          <w:rFonts w:cs="Arial"/>
          <w:b/>
          <w:i/>
          <w:sz w:val="20"/>
          <w:szCs w:val="20"/>
          <w:lang w:val="es-ES"/>
        </w:rPr>
        <w:t>Coleccionando procesos</w:t>
      </w:r>
      <w:r>
        <w:rPr>
          <w:rFonts w:cs="Arial"/>
          <w:b/>
          <w:i/>
          <w:sz w:val="20"/>
          <w:szCs w:val="20"/>
          <w:lang w:val="es-ES"/>
        </w:rPr>
        <w:t xml:space="preserve">: </w:t>
      </w:r>
      <w:r w:rsidRPr="00AD4449">
        <w:rPr>
          <w:rFonts w:cs="Arial"/>
          <w:b/>
          <w:i/>
          <w:sz w:val="20"/>
          <w:szCs w:val="20"/>
          <w:lang w:val="es-ES"/>
        </w:rPr>
        <w:t>25 años de Itinerarios</w:t>
      </w:r>
      <w:r>
        <w:rPr>
          <w:rFonts w:cs="Arial"/>
          <w:sz w:val="20"/>
          <w:szCs w:val="20"/>
          <w:lang w:val="es-ES"/>
        </w:rPr>
        <w:t>,</w:t>
      </w:r>
      <w:r w:rsidRPr="00AD4449">
        <w:rPr>
          <w:rFonts w:cs="Arial"/>
          <w:b/>
          <w:sz w:val="20"/>
          <w:szCs w:val="20"/>
          <w:lang w:val="es-ES"/>
        </w:rPr>
        <w:t xml:space="preserve"> </w:t>
      </w:r>
      <w:r w:rsidRPr="00AD4449">
        <w:rPr>
          <w:rFonts w:cs="Arial"/>
          <w:bCs/>
          <w:sz w:val="20"/>
          <w:szCs w:val="20"/>
          <w:lang w:val="es-ES"/>
        </w:rPr>
        <w:t>una selección de 25 obras de artistas que en algún momento</w:t>
      </w:r>
      <w:r>
        <w:rPr>
          <w:rFonts w:cs="Arial"/>
          <w:bCs/>
          <w:sz w:val="20"/>
          <w:szCs w:val="20"/>
          <w:lang w:val="es-ES"/>
        </w:rPr>
        <w:t xml:space="preserve"> de su trayectoria</w:t>
      </w:r>
      <w:r w:rsidRPr="00AD4449">
        <w:rPr>
          <w:rFonts w:cs="Arial"/>
          <w:bCs/>
          <w:sz w:val="20"/>
          <w:szCs w:val="20"/>
          <w:lang w:val="es-ES"/>
        </w:rPr>
        <w:t xml:space="preserve"> disfrutaron de </w:t>
      </w:r>
      <w:r>
        <w:rPr>
          <w:rFonts w:cs="Arial"/>
          <w:bCs/>
          <w:sz w:val="20"/>
          <w:szCs w:val="20"/>
          <w:lang w:val="es-ES"/>
        </w:rPr>
        <w:t xml:space="preserve">una </w:t>
      </w:r>
      <w:r w:rsidRPr="00AD4449">
        <w:rPr>
          <w:rFonts w:cs="Arial"/>
          <w:bCs/>
          <w:sz w:val="20"/>
          <w:szCs w:val="20"/>
          <w:lang w:val="es-ES"/>
        </w:rPr>
        <w:t xml:space="preserve">Beca de Artes Plásticas de la </w:t>
      </w:r>
      <w:r w:rsidRPr="00793FC7">
        <w:rPr>
          <w:rFonts w:cs="Arial"/>
          <w:bCs/>
          <w:sz w:val="20"/>
          <w:szCs w:val="20"/>
          <w:lang w:val="es-ES"/>
        </w:rPr>
        <w:t xml:space="preserve">Fundación Botín. </w:t>
      </w:r>
      <w:r>
        <w:rPr>
          <w:rFonts w:cs="Arial"/>
          <w:bCs/>
          <w:sz w:val="20"/>
          <w:szCs w:val="20"/>
          <w:lang w:val="es-ES"/>
        </w:rPr>
        <w:t xml:space="preserve">Completan el programa expositivo del próximo año </w:t>
      </w:r>
      <w:r w:rsidRPr="00793FC7">
        <w:rPr>
          <w:rFonts w:cs="Arial"/>
          <w:bCs/>
          <w:sz w:val="20"/>
          <w:szCs w:val="20"/>
          <w:lang w:val="es-ES"/>
        </w:rPr>
        <w:t>la</w:t>
      </w:r>
      <w:r>
        <w:rPr>
          <w:rFonts w:cs="Arial"/>
          <w:bCs/>
          <w:sz w:val="20"/>
          <w:szCs w:val="20"/>
          <w:lang w:val="es-ES"/>
        </w:rPr>
        <w:t>s</w:t>
      </w:r>
      <w:r w:rsidRPr="00793FC7">
        <w:rPr>
          <w:rFonts w:cs="Arial"/>
          <w:bCs/>
          <w:sz w:val="20"/>
          <w:szCs w:val="20"/>
          <w:lang w:val="es-ES"/>
        </w:rPr>
        <w:t xml:space="preserve"> sala</w:t>
      </w:r>
      <w:r>
        <w:rPr>
          <w:rFonts w:cs="Arial"/>
          <w:bCs/>
          <w:sz w:val="20"/>
          <w:szCs w:val="20"/>
          <w:lang w:val="es-ES"/>
        </w:rPr>
        <w:t>s</w:t>
      </w:r>
      <w:r w:rsidRPr="00793FC7">
        <w:rPr>
          <w:rFonts w:cs="Arial"/>
          <w:bCs/>
          <w:sz w:val="20"/>
          <w:szCs w:val="20"/>
          <w:lang w:val="es-ES"/>
        </w:rPr>
        <w:t xml:space="preserve"> permanente</w:t>
      </w:r>
      <w:r>
        <w:rPr>
          <w:rFonts w:cs="Arial"/>
          <w:bCs/>
          <w:sz w:val="20"/>
          <w:szCs w:val="20"/>
          <w:lang w:val="es-ES"/>
        </w:rPr>
        <w:t>s</w:t>
      </w:r>
      <w:r w:rsidRPr="00793FC7">
        <w:rPr>
          <w:rFonts w:cs="Arial"/>
          <w:sz w:val="20"/>
          <w:szCs w:val="20"/>
          <w:lang w:val="es-ES"/>
        </w:rPr>
        <w:t xml:space="preserve"> </w:t>
      </w:r>
      <w:r w:rsidRPr="00793FC7">
        <w:rPr>
          <w:rFonts w:cs="Arial"/>
          <w:b/>
          <w:i/>
          <w:sz w:val="20"/>
          <w:szCs w:val="20"/>
          <w:lang w:val="es-ES"/>
        </w:rPr>
        <w:t>Retratos: Esencia y expresión</w:t>
      </w:r>
      <w:r w:rsidRPr="00793FC7">
        <w:rPr>
          <w:rFonts w:cs="Arial"/>
          <w:sz w:val="20"/>
          <w:szCs w:val="20"/>
          <w:lang w:val="es-ES"/>
        </w:rPr>
        <w:t xml:space="preserve"> –con obras cedidas generosamente por Jaime Botín, patrono de la Fundación Botín- y </w:t>
      </w:r>
      <w:r w:rsidRPr="00793FC7">
        <w:rPr>
          <w:rFonts w:cs="Arial"/>
          <w:b/>
          <w:i/>
          <w:sz w:val="20"/>
          <w:szCs w:val="20"/>
          <w:lang w:val="es-ES"/>
        </w:rPr>
        <w:t>Esculturas de Joan Miró</w:t>
      </w:r>
      <w:r w:rsidRPr="00793FC7">
        <w:rPr>
          <w:rFonts w:cs="Arial"/>
          <w:sz w:val="20"/>
          <w:szCs w:val="20"/>
          <w:lang w:val="es-ES"/>
        </w:rPr>
        <w:t xml:space="preserve">, </w:t>
      </w:r>
      <w:r>
        <w:rPr>
          <w:rFonts w:cs="Arial"/>
          <w:sz w:val="20"/>
          <w:szCs w:val="20"/>
          <w:lang w:val="es-ES"/>
        </w:rPr>
        <w:t xml:space="preserve">que también responden a una cesión de </w:t>
      </w:r>
      <w:r w:rsidRPr="00793FC7">
        <w:rPr>
          <w:rFonts w:cs="Arial"/>
          <w:i/>
          <w:sz w:val="20"/>
          <w:szCs w:val="20"/>
          <w:lang w:val="es-ES"/>
        </w:rPr>
        <w:t>Su</w:t>
      </w:r>
      <w:r>
        <w:rPr>
          <w:rFonts w:cs="Arial"/>
          <w:i/>
          <w:sz w:val="20"/>
          <w:szCs w:val="20"/>
          <w:lang w:val="es-ES"/>
        </w:rPr>
        <w:t>c</w:t>
      </w:r>
      <w:r w:rsidRPr="00793FC7">
        <w:rPr>
          <w:rFonts w:cs="Arial"/>
          <w:i/>
          <w:sz w:val="20"/>
          <w:szCs w:val="20"/>
          <w:lang w:val="es-ES"/>
        </w:rPr>
        <w:t>cessió Miró.</w:t>
      </w:r>
      <w:r w:rsidRPr="00AD4449">
        <w:rPr>
          <w:rFonts w:cs="Arial"/>
          <w:sz w:val="20"/>
          <w:szCs w:val="20"/>
          <w:lang w:val="es-ES"/>
        </w:rPr>
        <w:t xml:space="preserve"> </w:t>
      </w:r>
    </w:p>
    <w:p w:rsidR="00991C15" w:rsidRPr="00E95D14" w:rsidRDefault="00991C15" w:rsidP="00991C15">
      <w:pPr>
        <w:pStyle w:val="xmsonormal"/>
        <w:shd w:val="clear" w:color="auto" w:fill="FFFFFF"/>
        <w:spacing w:before="0" w:beforeAutospacing="0" w:after="0" w:afterAutospacing="0"/>
        <w:jc w:val="both"/>
        <w:rPr>
          <w:rFonts w:ascii="Maax" w:hAnsi="Maax"/>
          <w:sz w:val="20"/>
          <w:szCs w:val="20"/>
        </w:rPr>
      </w:pPr>
      <w:r w:rsidRPr="00E95D14">
        <w:rPr>
          <w:rFonts w:ascii="Maax" w:hAnsi="Maax"/>
          <w:sz w:val="20"/>
          <w:szCs w:val="20"/>
        </w:rPr>
        <w:t xml:space="preserve">Con respecto a la formación, en febrero se abrirán las </w:t>
      </w:r>
      <w:r w:rsidRPr="001751EA">
        <w:rPr>
          <w:rFonts w:ascii="Maax" w:hAnsi="Maax"/>
          <w:sz w:val="20"/>
          <w:szCs w:val="20"/>
        </w:rPr>
        <w:t xml:space="preserve">convocatorias de las </w:t>
      </w:r>
      <w:r w:rsidRPr="001751EA">
        <w:rPr>
          <w:rFonts w:ascii="Maax" w:hAnsi="Maax"/>
          <w:b/>
          <w:sz w:val="20"/>
          <w:szCs w:val="20"/>
        </w:rPr>
        <w:t xml:space="preserve">XXVIII Becas de </w:t>
      </w:r>
      <w:r w:rsidRPr="00E95D14">
        <w:rPr>
          <w:rFonts w:ascii="Maax" w:hAnsi="Maax"/>
          <w:b/>
          <w:sz w:val="20"/>
          <w:szCs w:val="20"/>
        </w:rPr>
        <w:t xml:space="preserve">artes plásticas y las XVI Becas de gestión de museos y comisariado de exposiciones. </w:t>
      </w:r>
      <w:r w:rsidRPr="00E95D14">
        <w:rPr>
          <w:rFonts w:ascii="Maax" w:hAnsi="Maax"/>
          <w:sz w:val="20"/>
          <w:szCs w:val="20"/>
        </w:rPr>
        <w:t xml:space="preserve">Además, a lo largo del año se </w:t>
      </w:r>
      <w:r>
        <w:rPr>
          <w:rFonts w:ascii="Maax" w:hAnsi="Maax"/>
          <w:sz w:val="20"/>
          <w:szCs w:val="20"/>
        </w:rPr>
        <w:t>desarrollarán</w:t>
      </w:r>
      <w:r w:rsidRPr="00E95D14">
        <w:rPr>
          <w:rFonts w:ascii="Maax" w:hAnsi="Maax"/>
          <w:sz w:val="20"/>
          <w:szCs w:val="20"/>
        </w:rPr>
        <w:t xml:space="preserve"> dos Talleres de Artes Plásticas: uno</w:t>
      </w:r>
      <w:r>
        <w:rPr>
          <w:rFonts w:ascii="Maax" w:hAnsi="Maax"/>
          <w:sz w:val="20"/>
          <w:szCs w:val="20"/>
        </w:rPr>
        <w:t xml:space="preserve"> impartido por</w:t>
      </w:r>
      <w:r w:rsidRPr="00E95D14">
        <w:rPr>
          <w:rFonts w:ascii="Maax" w:hAnsi="Maax"/>
          <w:sz w:val="20"/>
          <w:szCs w:val="20"/>
        </w:rPr>
        <w:t xml:space="preserve"> Anri Sala</w:t>
      </w:r>
      <w:r>
        <w:rPr>
          <w:rFonts w:ascii="Maax" w:hAnsi="Maax"/>
          <w:sz w:val="20"/>
          <w:szCs w:val="20"/>
        </w:rPr>
        <w:t xml:space="preserve"> (del 20 al 30 de abril)</w:t>
      </w:r>
      <w:r w:rsidRPr="00E95D14">
        <w:rPr>
          <w:rFonts w:ascii="Maax" w:hAnsi="Maax"/>
          <w:sz w:val="20"/>
          <w:szCs w:val="20"/>
        </w:rPr>
        <w:t xml:space="preserve"> y otro por Ellen Gallagher</w:t>
      </w:r>
      <w:r>
        <w:rPr>
          <w:rFonts w:ascii="Maax" w:hAnsi="Maax"/>
          <w:sz w:val="20"/>
          <w:szCs w:val="20"/>
        </w:rPr>
        <w:t xml:space="preserve"> (del 6 al 17 de julio)</w:t>
      </w:r>
      <w:r w:rsidRPr="00E95D14">
        <w:rPr>
          <w:rFonts w:ascii="Maax" w:hAnsi="Maax"/>
          <w:sz w:val="20"/>
          <w:szCs w:val="20"/>
        </w:rPr>
        <w:t xml:space="preserve">. Por último, merece la pena destacar que </w:t>
      </w:r>
      <w:r w:rsidRPr="00E95D14">
        <w:rPr>
          <w:rFonts w:ascii="Maax" w:hAnsi="Maax"/>
          <w:b/>
          <w:sz w:val="20"/>
          <w:szCs w:val="20"/>
        </w:rPr>
        <w:t>la Fundación Botín continuará en 202</w:t>
      </w:r>
      <w:r>
        <w:rPr>
          <w:rFonts w:ascii="Maax" w:hAnsi="Maax"/>
          <w:b/>
          <w:sz w:val="20"/>
          <w:szCs w:val="20"/>
        </w:rPr>
        <w:t xml:space="preserve">0 su trabajo de investigación </w:t>
      </w:r>
      <w:r w:rsidRPr="00E95D14">
        <w:rPr>
          <w:rFonts w:ascii="Maax" w:hAnsi="Maax"/>
          <w:b/>
          <w:sz w:val="20"/>
          <w:szCs w:val="20"/>
        </w:rPr>
        <w:t xml:space="preserve">de los dibujos de </w:t>
      </w:r>
      <w:r>
        <w:rPr>
          <w:rFonts w:ascii="Maax" w:hAnsi="Maax"/>
          <w:b/>
          <w:sz w:val="20"/>
          <w:szCs w:val="20"/>
        </w:rPr>
        <w:t xml:space="preserve">Francisco de </w:t>
      </w:r>
      <w:r w:rsidRPr="00E95D14">
        <w:rPr>
          <w:rFonts w:ascii="Maax" w:hAnsi="Maax"/>
          <w:b/>
          <w:sz w:val="20"/>
          <w:szCs w:val="20"/>
        </w:rPr>
        <w:t xml:space="preserve">Goya. </w:t>
      </w:r>
      <w:r w:rsidRPr="00E95D14">
        <w:rPr>
          <w:rFonts w:ascii="Maax" w:hAnsi="Maax"/>
          <w:sz w:val="20"/>
          <w:szCs w:val="20"/>
        </w:rPr>
        <w:t xml:space="preserve"> </w:t>
      </w:r>
    </w:p>
    <w:p w:rsidR="00991C15" w:rsidRPr="00AD4449" w:rsidRDefault="00991C15" w:rsidP="00991C15">
      <w:pPr>
        <w:spacing w:after="0"/>
        <w:rPr>
          <w:sz w:val="20"/>
          <w:szCs w:val="20"/>
        </w:rPr>
      </w:pPr>
    </w:p>
    <w:p w:rsidR="00991C15" w:rsidRPr="00494C2B" w:rsidRDefault="00991C15" w:rsidP="00991C15">
      <w:pPr>
        <w:rPr>
          <w:b/>
          <w:sz w:val="20"/>
          <w:szCs w:val="20"/>
          <w:u w:val="single"/>
        </w:rPr>
      </w:pPr>
      <w:r w:rsidRPr="00AD4449">
        <w:rPr>
          <w:b/>
          <w:sz w:val="20"/>
          <w:szCs w:val="20"/>
          <w:u w:val="single"/>
        </w:rPr>
        <w:t>CALENDARIO EXPOSITIVO DEL CENTRO BOTÍN</w:t>
      </w:r>
      <w:r>
        <w:rPr>
          <w:b/>
          <w:sz w:val="20"/>
          <w:szCs w:val="20"/>
          <w:u w:val="single"/>
        </w:rPr>
        <w:t xml:space="preserve"> PARA</w:t>
      </w:r>
      <w:r w:rsidRPr="00AD4449">
        <w:rPr>
          <w:b/>
          <w:sz w:val="20"/>
          <w:szCs w:val="20"/>
          <w:u w:val="single"/>
        </w:rPr>
        <w:t xml:space="preserve"> 2020</w:t>
      </w:r>
    </w:p>
    <w:p w:rsidR="00991C15" w:rsidRPr="00571564" w:rsidRDefault="00991C15" w:rsidP="00991C15">
      <w:pPr>
        <w:spacing w:after="0"/>
        <w:rPr>
          <w:b/>
          <w:i/>
          <w:sz w:val="20"/>
          <w:szCs w:val="20"/>
          <w:lang w:val="fr-FR"/>
        </w:rPr>
      </w:pPr>
      <w:r w:rsidRPr="00571564">
        <w:rPr>
          <w:rFonts w:cs="Avenir-Book"/>
          <w:b/>
          <w:sz w:val="20"/>
          <w:szCs w:val="20"/>
          <w:lang w:val="fr-FR"/>
        </w:rPr>
        <w:t xml:space="preserve">ANRI SALA. </w:t>
      </w:r>
      <w:r w:rsidRPr="00571564">
        <w:rPr>
          <w:b/>
          <w:i/>
          <w:sz w:val="20"/>
          <w:szCs w:val="20"/>
          <w:lang w:val="fr-FR"/>
        </w:rPr>
        <w:t>AS YOU GO (CHÂTEAUX EN ESPAGNE)</w:t>
      </w:r>
      <w:r w:rsidRPr="00571564">
        <w:rPr>
          <w:b/>
          <w:sz w:val="20"/>
          <w:szCs w:val="20"/>
          <w:lang w:val="fr-FR"/>
        </w:rPr>
        <w:t xml:space="preserve"> </w:t>
      </w:r>
    </w:p>
    <w:p w:rsidR="00991C15" w:rsidRPr="00AD4449" w:rsidRDefault="00991C15" w:rsidP="00991C15">
      <w:pPr>
        <w:spacing w:after="0"/>
        <w:rPr>
          <w:rFonts w:cs="Avenir-Book"/>
          <w:b/>
          <w:sz w:val="20"/>
          <w:szCs w:val="20"/>
          <w:lang w:val="es-ES"/>
        </w:rPr>
      </w:pPr>
      <w:r w:rsidRPr="00AD4449">
        <w:rPr>
          <w:rFonts w:cs="Avenir-Book"/>
          <w:b/>
          <w:sz w:val="20"/>
          <w:szCs w:val="20"/>
          <w:lang w:val="es-ES"/>
        </w:rPr>
        <w:t>Del 13 de diciembre de 2019 al 3 de mayo de 2020. Sala 2</w:t>
      </w:r>
    </w:p>
    <w:p w:rsidR="00991C15" w:rsidRPr="00AD4449" w:rsidRDefault="00991C15" w:rsidP="00991C15">
      <w:pPr>
        <w:spacing w:after="0"/>
        <w:rPr>
          <w:rFonts w:cs="Avenir-Book"/>
          <w:b/>
          <w:sz w:val="20"/>
          <w:szCs w:val="20"/>
          <w:lang w:val="es-ES"/>
        </w:rPr>
      </w:pPr>
      <w:r w:rsidRPr="00AD4449">
        <w:rPr>
          <w:rFonts w:cs="Avenir-Book"/>
          <w:b/>
          <w:sz w:val="20"/>
          <w:szCs w:val="20"/>
          <w:lang w:val="es-ES"/>
        </w:rPr>
        <w:t>Comisario: Benjamin Weil, director artístico del Centro Botín</w:t>
      </w:r>
    </w:p>
    <w:p w:rsidR="00991C15" w:rsidRPr="00AD4449" w:rsidRDefault="00991C15" w:rsidP="00991C15">
      <w:pPr>
        <w:spacing w:after="0"/>
        <w:rPr>
          <w:sz w:val="20"/>
          <w:szCs w:val="20"/>
        </w:rPr>
      </w:pPr>
      <w:r w:rsidRPr="00AD4449">
        <w:rPr>
          <w:sz w:val="20"/>
          <w:szCs w:val="20"/>
        </w:rPr>
        <w:t xml:space="preserve">Afincado en Berlín, el albanés Anri Sala (Tirana, Albania, 1974) es capaz de indagar en lo más profundo de los modos no verbales de comunicación gracias a su portentosa técnica narrativa. La música y el movimiento son claves en su trabajo y conforman la temática de gran parte de sus instalaciones sonoras y videográficas, así como de sus obras escultóricas, que a menudo adoptan la forma de instrumentos musicales autoejecutables. </w:t>
      </w:r>
    </w:p>
    <w:p w:rsidR="00991C15" w:rsidRPr="00AD4449" w:rsidRDefault="00991C15" w:rsidP="00991C15">
      <w:pPr>
        <w:spacing w:after="0"/>
        <w:rPr>
          <w:rFonts w:eastAsia="Times New Roman"/>
          <w:b/>
          <w:sz w:val="20"/>
          <w:szCs w:val="20"/>
          <w:lang w:val="es-ES"/>
        </w:rPr>
      </w:pPr>
    </w:p>
    <w:p w:rsidR="00991C15" w:rsidRPr="0015216F" w:rsidRDefault="00991C15" w:rsidP="00991C15">
      <w:pPr>
        <w:spacing w:after="0"/>
        <w:rPr>
          <w:b/>
          <w:bCs/>
          <w:sz w:val="20"/>
          <w:szCs w:val="20"/>
          <w:lang w:val="es-ES"/>
        </w:rPr>
      </w:pPr>
      <w:r w:rsidRPr="00AD4449">
        <w:rPr>
          <w:sz w:val="20"/>
          <w:szCs w:val="20"/>
          <w:lang w:val="es-ES"/>
        </w:rPr>
        <w:t>En</w:t>
      </w:r>
      <w:r>
        <w:rPr>
          <w:sz w:val="20"/>
          <w:szCs w:val="20"/>
          <w:lang w:val="es-ES"/>
        </w:rPr>
        <w:t xml:space="preserve"> este nuevo proyecto para el Centro Botín,</w:t>
      </w:r>
      <w:r w:rsidRPr="00AD4449">
        <w:rPr>
          <w:sz w:val="20"/>
          <w:szCs w:val="20"/>
          <w:lang w:val="es-ES"/>
        </w:rPr>
        <w:t xml:space="preserve"> Sala propone </w:t>
      </w:r>
      <w:r w:rsidRPr="0015216F">
        <w:rPr>
          <w:b/>
          <w:bCs/>
          <w:sz w:val="20"/>
          <w:szCs w:val="20"/>
          <w:lang w:val="es-ES"/>
        </w:rPr>
        <w:t>una reflexión sobre nuestra forma de relacionarnos con la imagen en una era caracterizada por la saturación mediática</w:t>
      </w:r>
      <w:r w:rsidRPr="00AD4449">
        <w:rPr>
          <w:sz w:val="20"/>
          <w:szCs w:val="20"/>
          <w:lang w:val="es-ES"/>
        </w:rPr>
        <w:t xml:space="preserve">. </w:t>
      </w:r>
      <w:r w:rsidRPr="0015216F">
        <w:rPr>
          <w:b/>
          <w:bCs/>
          <w:sz w:val="20"/>
          <w:szCs w:val="20"/>
          <w:lang w:val="es-ES"/>
        </w:rPr>
        <w:t xml:space="preserve">La muestra implica una doble idea de movimiento: el inherente a una obra basada en el tiempo, que se apoya en la música y la imagen fílmica; y el del visitante, que crea </w:t>
      </w:r>
      <w:r>
        <w:rPr>
          <w:b/>
          <w:bCs/>
          <w:sz w:val="20"/>
          <w:szCs w:val="20"/>
          <w:lang w:val="es-ES"/>
        </w:rPr>
        <w:t>una</w:t>
      </w:r>
      <w:r w:rsidRPr="0015216F">
        <w:rPr>
          <w:b/>
          <w:bCs/>
          <w:sz w:val="20"/>
          <w:szCs w:val="20"/>
          <w:lang w:val="es-ES"/>
        </w:rPr>
        <w:t xml:space="preserve"> experiencia</w:t>
      </w:r>
      <w:r>
        <w:rPr>
          <w:b/>
          <w:bCs/>
          <w:sz w:val="20"/>
          <w:szCs w:val="20"/>
          <w:lang w:val="es-ES"/>
        </w:rPr>
        <w:t xml:space="preserve"> propia</w:t>
      </w:r>
      <w:r w:rsidRPr="0015216F">
        <w:rPr>
          <w:b/>
          <w:bCs/>
          <w:sz w:val="20"/>
          <w:szCs w:val="20"/>
          <w:lang w:val="es-ES"/>
        </w:rPr>
        <w:t xml:space="preserve"> al </w:t>
      </w:r>
      <w:r>
        <w:rPr>
          <w:b/>
          <w:bCs/>
          <w:sz w:val="20"/>
          <w:szCs w:val="20"/>
          <w:lang w:val="es-ES"/>
        </w:rPr>
        <w:t>entrar en la sala de exposiciones.</w:t>
      </w:r>
    </w:p>
    <w:p w:rsidR="00991C15" w:rsidRDefault="00991C15" w:rsidP="00991C15">
      <w:pPr>
        <w:autoSpaceDE w:val="0"/>
        <w:autoSpaceDN w:val="0"/>
        <w:adjustRightInd w:val="0"/>
        <w:spacing w:after="0"/>
        <w:rPr>
          <w:rFonts w:cs="Avenir-Book"/>
          <w:b/>
          <w:sz w:val="20"/>
          <w:szCs w:val="20"/>
          <w:lang w:val="es-ES"/>
        </w:rPr>
      </w:pPr>
    </w:p>
    <w:p w:rsidR="00991C15" w:rsidRPr="00AD4449" w:rsidRDefault="00991C15" w:rsidP="00991C15">
      <w:pPr>
        <w:autoSpaceDE w:val="0"/>
        <w:autoSpaceDN w:val="0"/>
        <w:adjustRightInd w:val="0"/>
        <w:spacing w:after="0"/>
        <w:rPr>
          <w:rFonts w:cs="Avenir-Book"/>
          <w:b/>
          <w:sz w:val="20"/>
          <w:szCs w:val="20"/>
          <w:lang w:val="es-ES"/>
        </w:rPr>
      </w:pPr>
      <w:r w:rsidRPr="00AD4449">
        <w:rPr>
          <w:rFonts w:cs="Avenir-Book"/>
          <w:b/>
          <w:sz w:val="20"/>
          <w:szCs w:val="20"/>
          <w:lang w:val="es-ES"/>
        </w:rPr>
        <w:lastRenderedPageBreak/>
        <w:t>ELLEN GALLAGHER</w:t>
      </w:r>
      <w:r>
        <w:rPr>
          <w:rFonts w:cs="Avenir-Book"/>
          <w:b/>
          <w:sz w:val="20"/>
          <w:szCs w:val="20"/>
          <w:lang w:val="es-ES"/>
        </w:rPr>
        <w:t xml:space="preserve"> Y EDGAR CLEIJNE</w:t>
      </w:r>
    </w:p>
    <w:p w:rsidR="00991C15" w:rsidRPr="00AD4449" w:rsidRDefault="00991C15" w:rsidP="00991C15">
      <w:pPr>
        <w:autoSpaceDE w:val="0"/>
        <w:autoSpaceDN w:val="0"/>
        <w:adjustRightInd w:val="0"/>
        <w:spacing w:after="0"/>
        <w:rPr>
          <w:rFonts w:cs="Avenir-Book"/>
          <w:b/>
          <w:sz w:val="20"/>
          <w:szCs w:val="20"/>
          <w:lang w:val="es-ES"/>
        </w:rPr>
      </w:pPr>
      <w:r w:rsidRPr="00AD4449">
        <w:rPr>
          <w:rFonts w:cs="Avenir-Book"/>
          <w:b/>
          <w:sz w:val="20"/>
          <w:szCs w:val="20"/>
          <w:lang w:val="es-ES"/>
        </w:rPr>
        <w:t>Del 13 de junio al 4 de octubre de 2020. Sala 2</w:t>
      </w:r>
    </w:p>
    <w:p w:rsidR="00991C15" w:rsidRPr="00AD4449" w:rsidRDefault="00991C15" w:rsidP="00991C15">
      <w:pPr>
        <w:spacing w:after="0"/>
        <w:rPr>
          <w:rFonts w:cs="Avenir-Book"/>
          <w:b/>
          <w:sz w:val="20"/>
          <w:szCs w:val="20"/>
          <w:lang w:val="es-ES"/>
        </w:rPr>
      </w:pPr>
      <w:r w:rsidRPr="00AD4449">
        <w:rPr>
          <w:rFonts w:cs="Avenir-Book"/>
          <w:b/>
          <w:sz w:val="20"/>
          <w:szCs w:val="20"/>
          <w:lang w:val="es-ES"/>
        </w:rPr>
        <w:t>Comisario: Benjamin Weil, director artístico del Centro Botín</w:t>
      </w:r>
    </w:p>
    <w:p w:rsidR="00991C15" w:rsidRPr="00AC55A1" w:rsidRDefault="00991C15" w:rsidP="00991C15">
      <w:pPr>
        <w:autoSpaceDE w:val="0"/>
        <w:autoSpaceDN w:val="0"/>
        <w:adjustRightInd w:val="0"/>
        <w:spacing w:after="0"/>
        <w:rPr>
          <w:rFonts w:cs="Avenir-Book"/>
          <w:sz w:val="20"/>
          <w:szCs w:val="20"/>
          <w:lang w:val="es-ES"/>
        </w:rPr>
      </w:pPr>
      <w:r w:rsidRPr="00AD4449">
        <w:rPr>
          <w:rFonts w:cs="Avenir-Book"/>
          <w:sz w:val="20"/>
          <w:szCs w:val="20"/>
          <w:lang w:val="es-ES"/>
        </w:rPr>
        <w:t xml:space="preserve">La </w:t>
      </w:r>
      <w:r>
        <w:rPr>
          <w:rFonts w:cs="Avenir-Book"/>
          <w:sz w:val="20"/>
          <w:szCs w:val="20"/>
          <w:lang w:val="es-ES"/>
        </w:rPr>
        <w:t>primera exposición en nuestro país de</w:t>
      </w:r>
      <w:r w:rsidRPr="00AD4449">
        <w:rPr>
          <w:rFonts w:cs="Avenir-Book"/>
          <w:sz w:val="20"/>
          <w:szCs w:val="20"/>
          <w:lang w:val="es-ES"/>
        </w:rPr>
        <w:t xml:space="preserve"> </w:t>
      </w:r>
      <w:r>
        <w:rPr>
          <w:rFonts w:cs="Avenir-Book"/>
          <w:sz w:val="20"/>
          <w:szCs w:val="20"/>
          <w:lang w:val="es-ES"/>
        </w:rPr>
        <w:t xml:space="preserve">Ellen </w:t>
      </w:r>
      <w:r w:rsidRPr="00AD4449">
        <w:rPr>
          <w:rFonts w:cs="Avenir-Book"/>
          <w:sz w:val="20"/>
          <w:szCs w:val="20"/>
          <w:lang w:val="es-ES"/>
        </w:rPr>
        <w:t>Gallagher</w:t>
      </w:r>
      <w:r>
        <w:rPr>
          <w:rFonts w:cs="Avenir-Book"/>
          <w:sz w:val="20"/>
          <w:szCs w:val="20"/>
          <w:lang w:val="es-ES"/>
        </w:rPr>
        <w:t xml:space="preserve"> </w:t>
      </w:r>
      <w:r w:rsidRPr="00AD4449">
        <w:rPr>
          <w:rFonts w:cs="Avenir-Book"/>
          <w:sz w:val="20"/>
          <w:szCs w:val="20"/>
          <w:lang w:val="es-ES"/>
        </w:rPr>
        <w:t>(Providence, Rhode Island, EEUU, 1965</w:t>
      </w:r>
      <w:r>
        <w:rPr>
          <w:rFonts w:cs="Avenir-Book"/>
          <w:sz w:val="20"/>
          <w:szCs w:val="20"/>
          <w:lang w:val="es-ES"/>
        </w:rPr>
        <w:t xml:space="preserve">) y Edgar </w:t>
      </w:r>
      <w:r w:rsidRPr="00116EB3">
        <w:rPr>
          <w:rFonts w:cs="Avenir-Book"/>
          <w:sz w:val="20"/>
          <w:szCs w:val="20"/>
          <w:lang w:val="es-ES"/>
        </w:rPr>
        <w:t>Cleijne</w:t>
      </w:r>
      <w:r w:rsidRPr="00AD4449">
        <w:rPr>
          <w:rFonts w:cs="Avenir-Book"/>
          <w:sz w:val="20"/>
          <w:szCs w:val="20"/>
          <w:lang w:val="es-ES"/>
        </w:rPr>
        <w:t xml:space="preserve"> </w:t>
      </w:r>
      <w:r w:rsidRPr="006C0DA3">
        <w:rPr>
          <w:rFonts w:cs="Avenir-Book"/>
          <w:sz w:val="20"/>
          <w:szCs w:val="20"/>
          <w:lang w:val="es-ES"/>
        </w:rPr>
        <w:t>(</w:t>
      </w:r>
      <w:r w:rsidRPr="00FE575D">
        <w:rPr>
          <w:rFonts w:cs="Avenir-Book"/>
          <w:sz w:val="20"/>
          <w:szCs w:val="20"/>
          <w:lang w:val="es-ES"/>
        </w:rPr>
        <w:t>Eindhoven,</w:t>
      </w:r>
      <w:r w:rsidRPr="006C0DA3">
        <w:rPr>
          <w:rFonts w:cs="Avenir-Book"/>
          <w:sz w:val="20"/>
          <w:szCs w:val="20"/>
          <w:lang w:val="es-ES"/>
        </w:rPr>
        <w:t xml:space="preserve"> </w:t>
      </w:r>
      <w:r w:rsidRPr="00FE575D">
        <w:rPr>
          <w:rFonts w:cs="Avenir-Book"/>
          <w:sz w:val="20"/>
          <w:szCs w:val="20"/>
          <w:lang w:val="es-ES"/>
        </w:rPr>
        <w:t>Países Bajos, 1963</w:t>
      </w:r>
      <w:r w:rsidRPr="006C0DA3">
        <w:rPr>
          <w:rFonts w:cs="Avenir-Book"/>
          <w:sz w:val="20"/>
          <w:szCs w:val="20"/>
          <w:lang w:val="es-ES"/>
        </w:rPr>
        <w:t>)</w:t>
      </w:r>
      <w:r>
        <w:rPr>
          <w:rFonts w:cs="Avenir-Book"/>
          <w:sz w:val="20"/>
          <w:szCs w:val="20"/>
          <w:lang w:val="es-ES"/>
        </w:rPr>
        <w:t xml:space="preserve"> </w:t>
      </w:r>
      <w:r w:rsidRPr="00AD4449">
        <w:rPr>
          <w:rFonts w:cs="Avenir-Book"/>
          <w:sz w:val="20"/>
          <w:szCs w:val="20"/>
          <w:lang w:val="es-ES"/>
        </w:rPr>
        <w:t>supone una retrospectiva que abarca dos décadas de producción</w:t>
      </w:r>
      <w:r>
        <w:rPr>
          <w:rFonts w:cs="Avenir-Book"/>
          <w:sz w:val="20"/>
          <w:szCs w:val="20"/>
          <w:lang w:val="es-ES"/>
        </w:rPr>
        <w:t>,</w:t>
      </w:r>
      <w:r w:rsidRPr="00AD4449">
        <w:rPr>
          <w:rFonts w:cs="Avenir-Book"/>
          <w:sz w:val="20"/>
          <w:szCs w:val="20"/>
          <w:lang w:val="es-ES"/>
        </w:rPr>
        <w:t xml:space="preserve"> desarrollada en diferentes soportes. Así, se mostrarán </w:t>
      </w:r>
      <w:r w:rsidRPr="00494C2B">
        <w:rPr>
          <w:rFonts w:cs="Avenir-Book"/>
          <w:b/>
          <w:bCs/>
          <w:sz w:val="20"/>
          <w:szCs w:val="20"/>
          <w:lang w:val="es-ES"/>
        </w:rPr>
        <w:t xml:space="preserve">diversas pinturas y obras sobre papel </w:t>
      </w:r>
      <w:r>
        <w:rPr>
          <w:rFonts w:cs="Avenir-Book"/>
          <w:b/>
          <w:bCs/>
          <w:sz w:val="20"/>
          <w:szCs w:val="20"/>
          <w:lang w:val="es-ES"/>
        </w:rPr>
        <w:t xml:space="preserve">seleccionadas de tres de las series </w:t>
      </w:r>
      <w:r w:rsidRPr="00FE575D">
        <w:rPr>
          <w:rFonts w:cs="Avenir-Book"/>
          <w:b/>
          <w:bCs/>
          <w:sz w:val="20"/>
          <w:szCs w:val="20"/>
        </w:rPr>
        <w:t>de la artista</w:t>
      </w:r>
      <w:r w:rsidRPr="006C0DA3">
        <w:rPr>
          <w:rFonts w:cs="Avenir-Book"/>
          <w:sz w:val="20"/>
          <w:szCs w:val="20"/>
          <w:lang w:val="es-ES"/>
        </w:rPr>
        <w:t>:</w:t>
      </w:r>
      <w:r w:rsidRPr="00AD4449">
        <w:rPr>
          <w:rFonts w:cs="Avenir-Book"/>
          <w:sz w:val="20"/>
          <w:szCs w:val="20"/>
          <w:lang w:val="es-ES"/>
        </w:rPr>
        <w:t xml:space="preserve"> </w:t>
      </w:r>
      <w:r w:rsidRPr="00494C2B">
        <w:rPr>
          <w:rFonts w:cs="Avenir-Book"/>
          <w:b/>
          <w:bCs/>
          <w:i/>
          <w:iCs/>
          <w:sz w:val="20"/>
          <w:szCs w:val="20"/>
          <w:lang w:val="es-ES"/>
        </w:rPr>
        <w:t>Black Paintings /</w:t>
      </w:r>
      <w:r w:rsidRPr="00494C2B">
        <w:rPr>
          <w:rFonts w:cs="Avenir-Book"/>
          <w:b/>
          <w:bCs/>
          <w:sz w:val="20"/>
          <w:szCs w:val="20"/>
          <w:lang w:val="es-ES"/>
        </w:rPr>
        <w:t xml:space="preserve"> </w:t>
      </w:r>
      <w:r w:rsidRPr="00494C2B">
        <w:rPr>
          <w:b/>
          <w:bCs/>
          <w:i/>
          <w:sz w:val="20"/>
          <w:szCs w:val="20"/>
          <w:lang w:val="es-ES"/>
        </w:rPr>
        <w:t>Pinturas negras</w:t>
      </w:r>
      <w:r w:rsidRPr="00AD4449">
        <w:rPr>
          <w:i/>
          <w:sz w:val="20"/>
          <w:szCs w:val="20"/>
          <w:lang w:val="es-ES"/>
        </w:rPr>
        <w:t>,</w:t>
      </w:r>
      <w:r w:rsidRPr="00AD4449">
        <w:rPr>
          <w:iCs/>
          <w:sz w:val="20"/>
          <w:szCs w:val="20"/>
          <w:lang w:val="es-ES"/>
        </w:rPr>
        <w:t xml:space="preserve"> serie de obras monocromas producidas en 199</w:t>
      </w:r>
      <w:r>
        <w:rPr>
          <w:iCs/>
          <w:sz w:val="20"/>
          <w:szCs w:val="20"/>
          <w:lang w:val="es-ES"/>
        </w:rPr>
        <w:t>8 m</w:t>
      </w:r>
      <w:r w:rsidRPr="00AD4449">
        <w:rPr>
          <w:iCs/>
          <w:sz w:val="20"/>
          <w:szCs w:val="20"/>
          <w:lang w:val="es-ES"/>
        </w:rPr>
        <w:t>ediante las que la artista intenta transmitir que la psicosis de las relaciones raciales está profundamente enraizada en la historia de la abstracción occidental;</w:t>
      </w:r>
      <w:r w:rsidRPr="00AD4449">
        <w:rPr>
          <w:rFonts w:cs="Avenir-Book"/>
          <w:iCs/>
          <w:sz w:val="20"/>
          <w:szCs w:val="20"/>
          <w:lang w:val="es-ES"/>
        </w:rPr>
        <w:t xml:space="preserve"> </w:t>
      </w:r>
      <w:r w:rsidRPr="00494C2B">
        <w:rPr>
          <w:b/>
          <w:bCs/>
          <w:i/>
          <w:sz w:val="20"/>
          <w:szCs w:val="20"/>
          <w:lang w:val="es-ES"/>
        </w:rPr>
        <w:t>Watery Ecstatic /</w:t>
      </w:r>
      <w:r w:rsidRPr="00494C2B">
        <w:rPr>
          <w:b/>
          <w:bCs/>
          <w:sz w:val="20"/>
          <w:szCs w:val="20"/>
          <w:lang w:val="es-ES"/>
        </w:rPr>
        <w:t xml:space="preserve"> </w:t>
      </w:r>
      <w:r w:rsidRPr="00494C2B">
        <w:rPr>
          <w:b/>
          <w:bCs/>
          <w:i/>
          <w:sz w:val="20"/>
          <w:szCs w:val="20"/>
          <w:lang w:val="es-ES"/>
        </w:rPr>
        <w:t>Extático acuoso</w:t>
      </w:r>
      <w:r w:rsidRPr="00494C2B">
        <w:rPr>
          <w:i/>
          <w:sz w:val="20"/>
          <w:szCs w:val="20"/>
          <w:lang w:val="es-ES"/>
        </w:rPr>
        <w:t>,</w:t>
      </w:r>
      <w:r w:rsidRPr="00AD4449">
        <w:rPr>
          <w:i/>
          <w:sz w:val="20"/>
          <w:szCs w:val="20"/>
          <w:lang w:val="es-ES"/>
        </w:rPr>
        <w:t xml:space="preserve"> </w:t>
      </w:r>
      <w:r w:rsidRPr="00AD4449">
        <w:rPr>
          <w:iCs/>
          <w:sz w:val="20"/>
          <w:szCs w:val="20"/>
          <w:lang w:val="es-ES"/>
        </w:rPr>
        <w:t xml:space="preserve">serie de obras </w:t>
      </w:r>
      <w:r>
        <w:rPr>
          <w:iCs/>
          <w:sz w:val="20"/>
          <w:szCs w:val="20"/>
          <w:lang w:val="es-ES"/>
        </w:rPr>
        <w:t>s</w:t>
      </w:r>
      <w:bookmarkStart w:id="0" w:name="_GoBack"/>
      <w:bookmarkEnd w:id="0"/>
      <w:r>
        <w:rPr>
          <w:iCs/>
          <w:sz w:val="20"/>
          <w:szCs w:val="20"/>
          <w:lang w:val="es-ES"/>
        </w:rPr>
        <w:t>obre</w:t>
      </w:r>
      <w:r w:rsidRPr="00AD4449">
        <w:rPr>
          <w:iCs/>
          <w:sz w:val="20"/>
          <w:szCs w:val="20"/>
          <w:lang w:val="es-ES"/>
        </w:rPr>
        <w:t xml:space="preserve"> papel iniciada en 2001 y todavía en proceso</w:t>
      </w:r>
      <w:r>
        <w:rPr>
          <w:iCs/>
          <w:sz w:val="20"/>
          <w:szCs w:val="20"/>
          <w:lang w:val="es-ES"/>
        </w:rPr>
        <w:t>,</w:t>
      </w:r>
      <w:r w:rsidRPr="00AD4449">
        <w:rPr>
          <w:iCs/>
          <w:sz w:val="20"/>
          <w:szCs w:val="20"/>
          <w:lang w:val="es-ES"/>
        </w:rPr>
        <w:t xml:space="preserve"> en las que </w:t>
      </w:r>
      <w:r>
        <w:rPr>
          <w:iCs/>
          <w:sz w:val="20"/>
          <w:szCs w:val="20"/>
          <w:lang w:val="es-ES"/>
        </w:rPr>
        <w:t>Gallagher</w:t>
      </w:r>
      <w:r w:rsidRPr="00AD4449">
        <w:rPr>
          <w:iCs/>
          <w:sz w:val="20"/>
          <w:szCs w:val="20"/>
          <w:lang w:val="es-ES"/>
        </w:rPr>
        <w:t xml:space="preserve"> se inventa unas complejas formas biomórficas que relaciona con Drexciya, un legendario reino submarino habitado por las mujeres africanas embarazadas y sus hijos, que fueron arrojados por la borda durante el comercio del tráfico trasatlántico;</w:t>
      </w:r>
      <w:r w:rsidRPr="00AD4449">
        <w:rPr>
          <w:rFonts w:cs="Avenir-Book"/>
          <w:sz w:val="20"/>
          <w:szCs w:val="20"/>
          <w:lang w:val="es-ES"/>
        </w:rPr>
        <w:t xml:space="preserve"> y </w:t>
      </w:r>
      <w:r w:rsidRPr="00494C2B">
        <w:rPr>
          <w:b/>
          <w:bCs/>
          <w:i/>
          <w:sz w:val="20"/>
          <w:szCs w:val="20"/>
          <w:lang w:val="es-ES"/>
        </w:rPr>
        <w:t xml:space="preserve">Sea Bed </w:t>
      </w:r>
      <w:r w:rsidRPr="00494C2B">
        <w:rPr>
          <w:b/>
          <w:bCs/>
          <w:sz w:val="20"/>
          <w:szCs w:val="20"/>
          <w:lang w:val="es-ES"/>
        </w:rPr>
        <w:t xml:space="preserve">/ </w:t>
      </w:r>
      <w:r w:rsidRPr="00494C2B">
        <w:rPr>
          <w:b/>
          <w:bCs/>
          <w:i/>
          <w:sz w:val="20"/>
          <w:szCs w:val="20"/>
          <w:lang w:val="es-ES"/>
        </w:rPr>
        <w:t>Fondo marino</w:t>
      </w:r>
      <w:r w:rsidRPr="00AD4449">
        <w:rPr>
          <w:sz w:val="20"/>
          <w:szCs w:val="20"/>
          <w:lang w:val="es-ES"/>
        </w:rPr>
        <w:t>,  serie pictórica reciente que repasa temáticas relativas al tráfico de esclavos y la memoria que la migración forzosa ha dejado en el océano.</w:t>
      </w:r>
      <w:r>
        <w:rPr>
          <w:sz w:val="20"/>
          <w:szCs w:val="20"/>
          <w:lang w:val="es-ES"/>
        </w:rPr>
        <w:t xml:space="preserve"> </w:t>
      </w:r>
    </w:p>
    <w:p w:rsidR="00991C15" w:rsidRPr="00AD4449" w:rsidRDefault="00991C15" w:rsidP="00991C15">
      <w:pPr>
        <w:autoSpaceDE w:val="0"/>
        <w:autoSpaceDN w:val="0"/>
        <w:adjustRightInd w:val="0"/>
        <w:spacing w:after="0"/>
        <w:rPr>
          <w:rFonts w:cs="Avenir-Book"/>
          <w:iCs/>
          <w:sz w:val="20"/>
          <w:szCs w:val="20"/>
          <w:lang w:val="es-ES"/>
        </w:rPr>
      </w:pPr>
      <w:r w:rsidRPr="00FE575D">
        <w:rPr>
          <w:rFonts w:cs="Avenir-Book"/>
          <w:b/>
          <w:bCs/>
          <w:sz w:val="20"/>
          <w:szCs w:val="20"/>
          <w:lang w:val="es-ES"/>
        </w:rPr>
        <w:t>La muestra se completa con un conjunto de instalaciones fílmicas</w:t>
      </w:r>
      <w:r>
        <w:rPr>
          <w:rFonts w:cs="Avenir-Book"/>
          <w:sz w:val="20"/>
          <w:szCs w:val="20"/>
          <w:lang w:val="es-ES"/>
        </w:rPr>
        <w:t xml:space="preserve"> </w:t>
      </w:r>
      <w:r w:rsidRPr="00FE575D">
        <w:rPr>
          <w:rFonts w:cs="Avenir-Book"/>
          <w:sz w:val="20"/>
          <w:szCs w:val="20"/>
          <w:lang w:val="es-ES"/>
        </w:rPr>
        <w:t xml:space="preserve">entre las que se encuentra la colaboración más reciente entre Gallagher y Cleijne, </w:t>
      </w:r>
      <w:r w:rsidRPr="00FE575D">
        <w:rPr>
          <w:rFonts w:cs="Avenir-Book"/>
          <w:b/>
          <w:i/>
          <w:sz w:val="20"/>
          <w:szCs w:val="20"/>
          <w:lang w:val="es-ES"/>
        </w:rPr>
        <w:t xml:space="preserve">Highway Gothic, </w:t>
      </w:r>
      <w:r w:rsidRPr="00FE575D">
        <w:rPr>
          <w:rFonts w:cs="Avenir-Book"/>
          <w:sz w:val="20"/>
          <w:szCs w:val="20"/>
          <w:lang w:val="es-ES"/>
        </w:rPr>
        <w:t>junto a otras dos obras conjuntas,</w:t>
      </w:r>
      <w:r w:rsidRPr="00FE575D">
        <w:rPr>
          <w:rFonts w:cs="Avenir-Book"/>
          <w:b/>
          <w:i/>
          <w:sz w:val="20"/>
          <w:szCs w:val="20"/>
          <w:lang w:val="es-ES"/>
        </w:rPr>
        <w:t xml:space="preserve"> Better Dimension y Osedax.</w:t>
      </w:r>
      <w:r>
        <w:rPr>
          <w:rFonts w:cs="Avenir-Book"/>
          <w:b/>
          <w:i/>
          <w:sz w:val="20"/>
          <w:szCs w:val="20"/>
          <w:lang w:val="es-ES"/>
        </w:rPr>
        <w:t xml:space="preserve"> </w:t>
      </w:r>
      <w:r>
        <w:rPr>
          <w:rFonts w:cs="Avenir-Book"/>
          <w:sz w:val="20"/>
          <w:szCs w:val="20"/>
          <w:lang w:val="es-ES"/>
        </w:rPr>
        <w:t xml:space="preserve"> </w:t>
      </w:r>
    </w:p>
    <w:p w:rsidR="00991C15" w:rsidRPr="00AD4449" w:rsidRDefault="00991C15" w:rsidP="00991C15">
      <w:pPr>
        <w:autoSpaceDE w:val="0"/>
        <w:autoSpaceDN w:val="0"/>
        <w:adjustRightInd w:val="0"/>
        <w:spacing w:after="0"/>
        <w:rPr>
          <w:sz w:val="20"/>
          <w:szCs w:val="20"/>
          <w:lang w:val="es-ES"/>
        </w:rPr>
      </w:pPr>
    </w:p>
    <w:p w:rsidR="00991C15" w:rsidRPr="00AD4449" w:rsidRDefault="00991C15" w:rsidP="00991C15">
      <w:pPr>
        <w:autoSpaceDE w:val="0"/>
        <w:autoSpaceDN w:val="0"/>
        <w:adjustRightInd w:val="0"/>
        <w:spacing w:after="0"/>
        <w:rPr>
          <w:rFonts w:cs="Avenir-Book"/>
          <w:sz w:val="20"/>
          <w:szCs w:val="20"/>
          <w:lang w:val="es-ES"/>
        </w:rPr>
      </w:pPr>
      <w:r w:rsidRPr="00AD4449">
        <w:rPr>
          <w:rFonts w:cs="Avenir-Book"/>
          <w:b/>
          <w:sz w:val="20"/>
          <w:szCs w:val="20"/>
          <w:lang w:val="es-ES"/>
        </w:rPr>
        <w:t>THOMAS DEMAND</w:t>
      </w:r>
      <w:r w:rsidRPr="00AD4449">
        <w:rPr>
          <w:rFonts w:cs="Avenir-Book"/>
          <w:sz w:val="20"/>
          <w:szCs w:val="20"/>
          <w:lang w:val="es-ES"/>
        </w:rPr>
        <w:t xml:space="preserve"> </w:t>
      </w:r>
    </w:p>
    <w:p w:rsidR="00991C15" w:rsidRPr="00AD4449" w:rsidRDefault="00991C15" w:rsidP="00991C15">
      <w:pPr>
        <w:autoSpaceDE w:val="0"/>
        <w:autoSpaceDN w:val="0"/>
        <w:adjustRightInd w:val="0"/>
        <w:spacing w:after="0"/>
        <w:rPr>
          <w:rFonts w:cs="Avenir-Book"/>
          <w:b/>
          <w:sz w:val="20"/>
          <w:szCs w:val="20"/>
          <w:lang w:val="es-ES"/>
        </w:rPr>
      </w:pPr>
      <w:r w:rsidRPr="00AD4449">
        <w:rPr>
          <w:rFonts w:cs="Avenir-Book"/>
          <w:b/>
          <w:sz w:val="20"/>
          <w:szCs w:val="20"/>
          <w:lang w:val="es-ES"/>
        </w:rPr>
        <w:t xml:space="preserve">Del 7 de noviembre de 2020 al 7 de marzo de 2021. Sala 2 </w:t>
      </w:r>
    </w:p>
    <w:p w:rsidR="00991C15" w:rsidRPr="004129EB" w:rsidRDefault="00991C15" w:rsidP="00991C15">
      <w:pPr>
        <w:autoSpaceDE w:val="0"/>
        <w:autoSpaceDN w:val="0"/>
        <w:adjustRightInd w:val="0"/>
        <w:spacing w:after="0"/>
        <w:rPr>
          <w:rFonts w:cs="Avenir-Book"/>
          <w:b/>
          <w:sz w:val="20"/>
          <w:szCs w:val="20"/>
          <w:lang w:val="es-ES"/>
        </w:rPr>
      </w:pPr>
      <w:r w:rsidRPr="00AD4449">
        <w:rPr>
          <w:rFonts w:cs="Avenir-Book"/>
          <w:b/>
          <w:sz w:val="20"/>
          <w:szCs w:val="20"/>
          <w:lang w:val="es-ES"/>
        </w:rPr>
        <w:t xml:space="preserve">Comisario: Udo </w:t>
      </w:r>
      <w:r w:rsidRPr="004129EB">
        <w:rPr>
          <w:rFonts w:cs="Avenir-Book"/>
          <w:b/>
          <w:sz w:val="20"/>
          <w:szCs w:val="20"/>
          <w:lang w:val="es-ES"/>
        </w:rPr>
        <w:t>Kittelmann, director de la National Galerie</w:t>
      </w:r>
      <w:r>
        <w:rPr>
          <w:rFonts w:cs="Avenir-Book"/>
          <w:b/>
          <w:sz w:val="20"/>
          <w:szCs w:val="20"/>
          <w:lang w:val="es-ES"/>
        </w:rPr>
        <w:t xml:space="preserve"> de</w:t>
      </w:r>
      <w:r w:rsidRPr="004129EB">
        <w:rPr>
          <w:rFonts w:cs="Avenir-Book"/>
          <w:b/>
          <w:sz w:val="20"/>
          <w:szCs w:val="20"/>
          <w:lang w:val="es-ES"/>
        </w:rPr>
        <w:t xml:space="preserve"> Berlín y miembro de</w:t>
      </w:r>
      <w:r>
        <w:rPr>
          <w:rFonts w:cs="Avenir-Book"/>
          <w:b/>
          <w:sz w:val="20"/>
          <w:szCs w:val="20"/>
          <w:lang w:val="es-ES"/>
        </w:rPr>
        <w:t xml:space="preserve"> </w:t>
      </w:r>
      <w:r w:rsidRPr="004129EB">
        <w:rPr>
          <w:rFonts w:cs="Avenir-Book"/>
          <w:b/>
          <w:sz w:val="20"/>
          <w:szCs w:val="20"/>
          <w:lang w:val="es-ES"/>
        </w:rPr>
        <w:t>l</w:t>
      </w:r>
      <w:r>
        <w:rPr>
          <w:rFonts w:cs="Avenir-Book"/>
          <w:b/>
          <w:sz w:val="20"/>
          <w:szCs w:val="20"/>
          <w:lang w:val="es-ES"/>
        </w:rPr>
        <w:t xml:space="preserve">a Comisión Asesora de Artes Plásticas </w:t>
      </w:r>
      <w:r w:rsidRPr="004129EB">
        <w:rPr>
          <w:rFonts w:cs="Avenir-Book"/>
          <w:b/>
          <w:sz w:val="20"/>
          <w:szCs w:val="20"/>
          <w:lang w:val="es-ES"/>
        </w:rPr>
        <w:t xml:space="preserve">de la Fundación Botín. </w:t>
      </w:r>
    </w:p>
    <w:p w:rsidR="00991C15" w:rsidRPr="00AD4449" w:rsidRDefault="00991C15" w:rsidP="00991C15">
      <w:pPr>
        <w:autoSpaceDE w:val="0"/>
        <w:autoSpaceDN w:val="0"/>
        <w:adjustRightInd w:val="0"/>
        <w:spacing w:after="0"/>
        <w:rPr>
          <w:rFonts w:cs="Avenir-Book"/>
          <w:sz w:val="20"/>
          <w:szCs w:val="20"/>
          <w:lang w:val="es-ES"/>
        </w:rPr>
      </w:pPr>
      <w:r>
        <w:rPr>
          <w:rFonts w:cs="Avenir-Book"/>
          <w:sz w:val="20"/>
          <w:szCs w:val="20"/>
          <w:lang w:val="es-ES"/>
        </w:rPr>
        <w:t xml:space="preserve">Thomas </w:t>
      </w:r>
      <w:r w:rsidRPr="00AD4449">
        <w:rPr>
          <w:rFonts w:cs="Avenir-Book"/>
          <w:sz w:val="20"/>
          <w:szCs w:val="20"/>
          <w:lang w:val="es-ES"/>
        </w:rPr>
        <w:t>Demand (Múnich, Alemania, 1964) es conocido por sus fotografías de gran tamaño de maquetas hiperrealistas</w:t>
      </w:r>
      <w:r>
        <w:rPr>
          <w:rFonts w:cs="Avenir-Book"/>
          <w:sz w:val="20"/>
          <w:szCs w:val="20"/>
          <w:lang w:val="es-ES"/>
        </w:rPr>
        <w:t xml:space="preserve"> de interiores o paisajes</w:t>
      </w:r>
      <w:r w:rsidRPr="00AD4449">
        <w:rPr>
          <w:rFonts w:cs="Avenir-Book"/>
          <w:sz w:val="20"/>
          <w:szCs w:val="20"/>
          <w:lang w:val="es-ES"/>
        </w:rPr>
        <w:t xml:space="preserve">, realizadas en papel y cartón. Aunque a primera vista las fotografías parecen retratar espacios reales, al acercarnos comprobamos que se trata de escenas creadas artificialmente. Sus obras más destacadas son aquellas que se basan en </w:t>
      </w:r>
      <w:r>
        <w:rPr>
          <w:rFonts w:cs="Avenir-Book"/>
          <w:sz w:val="20"/>
          <w:szCs w:val="20"/>
          <w:lang w:val="es-ES"/>
        </w:rPr>
        <w:t>imágenes</w:t>
      </w:r>
      <w:r w:rsidRPr="00AD4449">
        <w:rPr>
          <w:rFonts w:cs="Avenir-Book"/>
          <w:sz w:val="20"/>
          <w:szCs w:val="20"/>
          <w:lang w:val="es-ES"/>
        </w:rPr>
        <w:t xml:space="preserve"> de los medios de comunicación y representan acontecimientos de fuerte carga política o gran relevancia mediática. Con una presencia humana solo sugerida, una artificialidad realista y una temática provocadora, además de atraer al espectador hacia una ilusión, las obras del artista ponen de relieve el papel de la fotografía en el cultivo de </w:t>
      </w:r>
      <w:r>
        <w:rPr>
          <w:rFonts w:cs="Avenir-Book"/>
          <w:sz w:val="20"/>
          <w:szCs w:val="20"/>
          <w:lang w:val="es-ES"/>
        </w:rPr>
        <w:t>dicha ilusión</w:t>
      </w:r>
      <w:r w:rsidRPr="00AD4449">
        <w:rPr>
          <w:rFonts w:cs="Avenir-Book"/>
          <w:sz w:val="20"/>
          <w:szCs w:val="20"/>
          <w:lang w:val="es-ES"/>
        </w:rPr>
        <w:t xml:space="preserve">. </w:t>
      </w:r>
      <w:r>
        <w:rPr>
          <w:rFonts w:cs="Avenir-Book"/>
          <w:sz w:val="20"/>
          <w:szCs w:val="20"/>
          <w:lang w:val="es-ES"/>
        </w:rPr>
        <w:t>Además, p</w:t>
      </w:r>
      <w:r w:rsidRPr="00AD4449">
        <w:rPr>
          <w:rFonts w:cs="Avenir-Book"/>
          <w:sz w:val="20"/>
          <w:szCs w:val="20"/>
          <w:lang w:val="es-ES"/>
        </w:rPr>
        <w:t>ara r</w:t>
      </w:r>
      <w:r>
        <w:rPr>
          <w:rFonts w:cs="Avenir-Book"/>
          <w:sz w:val="20"/>
          <w:szCs w:val="20"/>
          <w:lang w:val="es-ES"/>
        </w:rPr>
        <w:t>eforzar esta condición ilusoria</w:t>
      </w:r>
      <w:r w:rsidRPr="00AD4449">
        <w:rPr>
          <w:rFonts w:cs="Avenir-Book"/>
          <w:sz w:val="20"/>
          <w:szCs w:val="20"/>
          <w:lang w:val="es-ES"/>
        </w:rPr>
        <w:t xml:space="preserve"> una vez fotografiadas</w:t>
      </w:r>
      <w:r>
        <w:rPr>
          <w:rFonts w:cs="Avenir-Book"/>
          <w:sz w:val="20"/>
          <w:szCs w:val="20"/>
          <w:lang w:val="es-ES"/>
        </w:rPr>
        <w:t>,</w:t>
      </w:r>
      <w:r w:rsidRPr="00AD4449">
        <w:rPr>
          <w:rFonts w:cs="Avenir-Book"/>
          <w:sz w:val="20"/>
          <w:szCs w:val="20"/>
          <w:lang w:val="es-ES"/>
        </w:rPr>
        <w:t xml:space="preserve"> Demand destruye sus maquetas de papel y cartulina. </w:t>
      </w:r>
    </w:p>
    <w:p w:rsidR="00991C15" w:rsidRPr="00AD4449" w:rsidRDefault="00991C15" w:rsidP="00991C15">
      <w:pPr>
        <w:autoSpaceDE w:val="0"/>
        <w:autoSpaceDN w:val="0"/>
        <w:adjustRightInd w:val="0"/>
        <w:spacing w:after="0"/>
        <w:rPr>
          <w:rFonts w:cs="Avenir-Book"/>
          <w:sz w:val="20"/>
          <w:szCs w:val="20"/>
          <w:lang w:val="es-ES"/>
        </w:rPr>
      </w:pPr>
    </w:p>
    <w:p w:rsidR="00991C15" w:rsidRPr="00574DE5" w:rsidRDefault="00991C15" w:rsidP="00991C15">
      <w:pPr>
        <w:autoSpaceDE w:val="0"/>
        <w:autoSpaceDN w:val="0"/>
        <w:adjustRightInd w:val="0"/>
        <w:spacing w:after="0"/>
        <w:rPr>
          <w:rFonts w:cs="Avenir-Book"/>
          <w:sz w:val="20"/>
          <w:szCs w:val="20"/>
          <w:lang w:val="es-ES"/>
        </w:rPr>
      </w:pPr>
      <w:r>
        <w:rPr>
          <w:rFonts w:cs="Avenir-Book"/>
          <w:sz w:val="20"/>
          <w:szCs w:val="20"/>
          <w:lang w:val="es-ES"/>
        </w:rPr>
        <w:t>La exposición que se presenta en el Centro Botín</w:t>
      </w:r>
      <w:r w:rsidRPr="00AD4449">
        <w:rPr>
          <w:rFonts w:cs="Avenir-Book"/>
          <w:sz w:val="20"/>
          <w:szCs w:val="20"/>
          <w:lang w:val="es-ES"/>
        </w:rPr>
        <w:t xml:space="preserve"> está concebida como una instalación que incorpora fotografías inéditas y otras seleccionadas por el artista y Udo Kittelmann, comisario de la muestra.</w:t>
      </w:r>
      <w:r>
        <w:rPr>
          <w:rFonts w:cs="Avenir-Book"/>
          <w:sz w:val="20"/>
          <w:szCs w:val="20"/>
          <w:lang w:val="es-ES"/>
        </w:rPr>
        <w:t xml:space="preserve"> </w:t>
      </w:r>
      <w:r w:rsidRPr="00AD4449">
        <w:rPr>
          <w:rFonts w:cs="Avenir-Book"/>
          <w:sz w:val="20"/>
          <w:szCs w:val="20"/>
          <w:lang w:val="es-ES"/>
        </w:rPr>
        <w:t xml:space="preserve">En sus </w:t>
      </w:r>
      <w:r>
        <w:rPr>
          <w:rFonts w:cs="Avenir-Book"/>
          <w:sz w:val="20"/>
          <w:szCs w:val="20"/>
          <w:lang w:val="es-ES"/>
        </w:rPr>
        <w:t>exposiciones</w:t>
      </w:r>
      <w:r w:rsidRPr="00AD4449">
        <w:rPr>
          <w:rFonts w:cs="Avenir-Book"/>
          <w:sz w:val="20"/>
          <w:szCs w:val="20"/>
          <w:lang w:val="es-ES"/>
        </w:rPr>
        <w:t xml:space="preserve">, Demand recontextualiza su trabajo construyendo arquitecturas </w:t>
      </w:r>
      <w:r w:rsidRPr="00AD4449">
        <w:rPr>
          <w:rFonts w:cs="Avenir-Book"/>
          <w:sz w:val="20"/>
          <w:szCs w:val="20"/>
          <w:lang w:val="es-ES"/>
        </w:rPr>
        <w:lastRenderedPageBreak/>
        <w:t>complejas que albergan sus fotografías, algunas con papel pintado elaborado por</w:t>
      </w:r>
      <w:r>
        <w:rPr>
          <w:rFonts w:cs="Avenir-Book"/>
          <w:sz w:val="20"/>
          <w:szCs w:val="20"/>
          <w:lang w:val="es-ES"/>
        </w:rPr>
        <w:t xml:space="preserve"> é</w:t>
      </w:r>
      <w:r w:rsidRPr="00AD4449">
        <w:rPr>
          <w:rFonts w:cs="Avenir-Book"/>
          <w:sz w:val="20"/>
          <w:szCs w:val="20"/>
          <w:lang w:val="es-ES"/>
        </w:rPr>
        <w:t>l</w:t>
      </w:r>
      <w:r>
        <w:rPr>
          <w:rFonts w:cs="Avenir-Book"/>
          <w:sz w:val="20"/>
          <w:szCs w:val="20"/>
          <w:lang w:val="es-ES"/>
        </w:rPr>
        <w:t xml:space="preserve"> mismo</w:t>
      </w:r>
      <w:r w:rsidRPr="00AD4449">
        <w:rPr>
          <w:rFonts w:cs="Avenir-Book"/>
          <w:sz w:val="20"/>
          <w:szCs w:val="20"/>
          <w:lang w:val="es-ES"/>
        </w:rPr>
        <w:t xml:space="preserve">. </w:t>
      </w:r>
      <w:r w:rsidRPr="00574DE5">
        <w:rPr>
          <w:rFonts w:cs="Avenir-Book"/>
          <w:sz w:val="20"/>
          <w:szCs w:val="20"/>
          <w:lang w:val="es-ES"/>
        </w:rPr>
        <w:t>La estructura de esta muestra refleja los escenarios encontrados en las obras bidimensionales, mostrando lo que es realidad y lo que es representación.</w:t>
      </w:r>
    </w:p>
    <w:p w:rsidR="00991C15" w:rsidRPr="00AD4449" w:rsidRDefault="00991C15" w:rsidP="00991C15">
      <w:pPr>
        <w:autoSpaceDE w:val="0"/>
        <w:autoSpaceDN w:val="0"/>
        <w:adjustRightInd w:val="0"/>
        <w:spacing w:after="0"/>
        <w:rPr>
          <w:rFonts w:cs="Avenir-Book"/>
          <w:b/>
          <w:i/>
          <w:sz w:val="20"/>
          <w:szCs w:val="20"/>
          <w:lang w:val="es-ES"/>
        </w:rPr>
      </w:pPr>
      <w:r w:rsidRPr="00AD4449">
        <w:rPr>
          <w:rFonts w:cs="Avenir-Book"/>
          <w:b/>
          <w:i/>
          <w:sz w:val="20"/>
          <w:szCs w:val="20"/>
          <w:lang w:val="es-ES"/>
        </w:rPr>
        <w:t>ITINERARIOS XXVI</w:t>
      </w:r>
    </w:p>
    <w:p w:rsidR="00991C15" w:rsidRPr="00AD4449" w:rsidRDefault="00991C15" w:rsidP="00991C15">
      <w:pPr>
        <w:tabs>
          <w:tab w:val="left" w:pos="2070"/>
        </w:tabs>
        <w:autoSpaceDE w:val="0"/>
        <w:autoSpaceDN w:val="0"/>
        <w:adjustRightInd w:val="0"/>
        <w:spacing w:after="0"/>
        <w:rPr>
          <w:rFonts w:cs="Avenir-Book"/>
          <w:b/>
          <w:sz w:val="20"/>
          <w:szCs w:val="20"/>
          <w:lang w:val="es-ES"/>
        </w:rPr>
      </w:pPr>
      <w:r w:rsidRPr="00AD4449">
        <w:rPr>
          <w:rFonts w:cs="Avenir-Book"/>
          <w:b/>
          <w:sz w:val="20"/>
          <w:szCs w:val="20"/>
          <w:lang w:val="es-ES"/>
        </w:rPr>
        <w:t>Del 11 de julio al 8 de noviembre de 2020. Sala 1</w:t>
      </w:r>
    </w:p>
    <w:p w:rsidR="00991C15" w:rsidRPr="00AD4449" w:rsidRDefault="00991C15" w:rsidP="00991C15">
      <w:pPr>
        <w:spacing w:after="0"/>
        <w:rPr>
          <w:rFonts w:eastAsiaTheme="minorHAnsi" w:cs="Avenir-Book"/>
          <w:b/>
          <w:sz w:val="20"/>
          <w:szCs w:val="20"/>
          <w:lang w:val="es-ES"/>
        </w:rPr>
      </w:pPr>
      <w:r w:rsidRPr="00AD4449">
        <w:rPr>
          <w:rFonts w:cs="Avenir-Book"/>
          <w:b/>
          <w:sz w:val="20"/>
          <w:szCs w:val="20"/>
          <w:lang w:val="es-ES"/>
        </w:rPr>
        <w:t>Comisario: Benjamin Weil, director artístico del Centro Botín</w:t>
      </w:r>
    </w:p>
    <w:p w:rsidR="00991C15" w:rsidRPr="00AD4449" w:rsidRDefault="00991C15" w:rsidP="00991C15">
      <w:pPr>
        <w:autoSpaceDE w:val="0"/>
        <w:autoSpaceDN w:val="0"/>
        <w:adjustRightInd w:val="0"/>
        <w:spacing w:after="0"/>
        <w:rPr>
          <w:rFonts w:eastAsia="Calibri" w:cs="Times New Roman"/>
          <w:sz w:val="20"/>
          <w:szCs w:val="20"/>
          <w:lang w:val="es-ES"/>
        </w:rPr>
      </w:pPr>
      <w:r w:rsidRPr="00AD4449">
        <w:rPr>
          <w:rFonts w:cs="Avenir-Book"/>
          <w:sz w:val="20"/>
          <w:szCs w:val="20"/>
          <w:lang w:val="es-ES"/>
        </w:rPr>
        <w:t xml:space="preserve">Esta exposición de la serie </w:t>
      </w:r>
      <w:r w:rsidRPr="00AD4449">
        <w:rPr>
          <w:rFonts w:cs="Avenir-Book"/>
          <w:b/>
          <w:i/>
          <w:sz w:val="20"/>
          <w:szCs w:val="20"/>
          <w:lang w:val="es-ES"/>
        </w:rPr>
        <w:t>Itinerarios</w:t>
      </w:r>
      <w:r w:rsidRPr="00AD4449">
        <w:rPr>
          <w:rFonts w:cs="Avenir-Book"/>
          <w:sz w:val="20"/>
          <w:szCs w:val="20"/>
          <w:lang w:val="es-ES"/>
        </w:rPr>
        <w:t xml:space="preserve">, cita ineludible con el arte más reciente que funciona como escaparate del estado actual de las artes, reunirá los proyectos de los becarios de la XXVI </w:t>
      </w:r>
      <w:r>
        <w:rPr>
          <w:rFonts w:cs="Avenir-Book"/>
          <w:sz w:val="20"/>
          <w:szCs w:val="20"/>
          <w:lang w:val="es-ES"/>
        </w:rPr>
        <w:t>c</w:t>
      </w:r>
      <w:r w:rsidRPr="00AD4449">
        <w:rPr>
          <w:rFonts w:cs="Avenir-Book"/>
          <w:sz w:val="20"/>
          <w:szCs w:val="20"/>
          <w:lang w:val="es-ES"/>
        </w:rPr>
        <w:t xml:space="preserve">onvocatoria de las Becas de Artes Plásticas de la Fundación Botín: </w:t>
      </w:r>
      <w:r w:rsidRPr="00AD4449">
        <w:rPr>
          <w:rFonts w:eastAsia="Calibri" w:cs="Times New Roman"/>
          <w:b/>
          <w:sz w:val="20"/>
          <w:szCs w:val="20"/>
          <w:lang w:val="es-ES"/>
        </w:rPr>
        <w:t>Olga Balema</w:t>
      </w:r>
      <w:r w:rsidRPr="00AD4449">
        <w:rPr>
          <w:rFonts w:eastAsia="Calibri" w:cs="Times New Roman"/>
          <w:sz w:val="20"/>
          <w:szCs w:val="20"/>
          <w:lang w:val="es-ES"/>
        </w:rPr>
        <w:t xml:space="preserve"> (Lviv, Ucrania, 1984), </w:t>
      </w:r>
      <w:r w:rsidRPr="00AD4449">
        <w:rPr>
          <w:rFonts w:eastAsia="Calibri" w:cs="Times New Roman"/>
          <w:b/>
          <w:sz w:val="20"/>
          <w:szCs w:val="20"/>
          <w:lang w:val="es-ES"/>
        </w:rPr>
        <w:t>Eli Cortiñas</w:t>
      </w:r>
      <w:r w:rsidRPr="00AD4449">
        <w:rPr>
          <w:rFonts w:eastAsia="Calibri" w:cs="Times New Roman"/>
          <w:sz w:val="20"/>
          <w:szCs w:val="20"/>
          <w:lang w:val="es-ES"/>
        </w:rPr>
        <w:t xml:space="preserve"> (Las Palmas de Gran Canaria, 1976), </w:t>
      </w:r>
      <w:r w:rsidRPr="00AD4449">
        <w:rPr>
          <w:rFonts w:eastAsia="Calibri" w:cs="Times New Roman"/>
          <w:b/>
          <w:sz w:val="20"/>
          <w:szCs w:val="20"/>
          <w:lang w:val="es-ES"/>
        </w:rPr>
        <w:t>June Crespo</w:t>
      </w:r>
      <w:r w:rsidRPr="00AD4449">
        <w:rPr>
          <w:rFonts w:eastAsia="Calibri" w:cs="Times New Roman"/>
          <w:sz w:val="20"/>
          <w:szCs w:val="20"/>
          <w:lang w:val="es-ES"/>
        </w:rPr>
        <w:t xml:space="preserve"> (Pamplona, 1982), </w:t>
      </w:r>
      <w:r w:rsidRPr="00AD4449">
        <w:rPr>
          <w:rFonts w:eastAsia="Calibri" w:cs="Times New Roman"/>
          <w:b/>
          <w:sz w:val="20"/>
          <w:szCs w:val="20"/>
          <w:lang w:val="es-ES"/>
        </w:rPr>
        <w:t>Mario Espliego</w:t>
      </w:r>
      <w:r w:rsidRPr="00AD4449">
        <w:rPr>
          <w:rFonts w:eastAsia="Calibri" w:cs="Times New Roman"/>
          <w:sz w:val="20"/>
          <w:szCs w:val="20"/>
          <w:lang w:val="es-ES"/>
        </w:rPr>
        <w:t xml:space="preserve"> (Guadalajara, 1983), </w:t>
      </w:r>
      <w:r w:rsidRPr="00AD4449">
        <w:rPr>
          <w:rFonts w:eastAsia="Calibri" w:cs="Times New Roman"/>
          <w:b/>
          <w:sz w:val="20"/>
          <w:szCs w:val="20"/>
          <w:lang w:val="es-ES"/>
        </w:rPr>
        <w:t>Antonio Hervás</w:t>
      </w:r>
      <w:r w:rsidRPr="00AD4449">
        <w:rPr>
          <w:rFonts w:eastAsia="Calibri" w:cs="Times New Roman"/>
          <w:sz w:val="20"/>
          <w:szCs w:val="20"/>
          <w:lang w:val="es-ES"/>
        </w:rPr>
        <w:t xml:space="preserve"> (Barcelona, 1981), </w:t>
      </w:r>
      <w:r w:rsidRPr="00AD4449">
        <w:rPr>
          <w:rFonts w:eastAsia="Times New Roman" w:cs="Times New Roman"/>
          <w:b/>
          <w:sz w:val="20"/>
          <w:szCs w:val="20"/>
          <w:lang w:val="es-ES"/>
        </w:rPr>
        <w:t>Salomé Lamas</w:t>
      </w:r>
      <w:r w:rsidRPr="00AD4449">
        <w:rPr>
          <w:rFonts w:eastAsia="Times New Roman" w:cs="Times New Roman"/>
          <w:sz w:val="20"/>
          <w:szCs w:val="20"/>
          <w:lang w:val="es-ES"/>
        </w:rPr>
        <w:t xml:space="preserve"> (Lisboa, Portugal, 1987), </w:t>
      </w:r>
      <w:r w:rsidRPr="00AD4449">
        <w:rPr>
          <w:rFonts w:eastAsia="Calibri" w:cs="Times New Roman"/>
          <w:b/>
          <w:sz w:val="20"/>
          <w:szCs w:val="20"/>
          <w:lang w:val="es-ES"/>
        </w:rPr>
        <w:t>Anna Moreno</w:t>
      </w:r>
      <w:r w:rsidRPr="00AD4449">
        <w:rPr>
          <w:rFonts w:eastAsia="Calibri" w:cs="Times New Roman"/>
          <w:sz w:val="20"/>
          <w:szCs w:val="20"/>
          <w:lang w:val="es-ES"/>
        </w:rPr>
        <w:t xml:space="preserve"> (Sant Feliu de Llobregat, Barcelona, 1984) y </w:t>
      </w:r>
      <w:r w:rsidRPr="00AD4449">
        <w:rPr>
          <w:rFonts w:eastAsia="Calibri" w:cs="Times New Roman"/>
          <w:b/>
          <w:sz w:val="20"/>
          <w:szCs w:val="20"/>
          <w:lang w:val="es-ES"/>
        </w:rPr>
        <w:t>Bruno Pacheco</w:t>
      </w:r>
      <w:r w:rsidRPr="00AD4449">
        <w:rPr>
          <w:rFonts w:eastAsia="Calibri" w:cs="Times New Roman"/>
          <w:sz w:val="20"/>
          <w:szCs w:val="20"/>
          <w:lang w:val="es-ES"/>
        </w:rPr>
        <w:t xml:space="preserve"> (Lisboa, Portugal, 1974).</w:t>
      </w:r>
    </w:p>
    <w:p w:rsidR="00991C15" w:rsidRPr="00AD4449" w:rsidRDefault="00991C15" w:rsidP="00991C15">
      <w:pPr>
        <w:spacing w:after="0"/>
        <w:rPr>
          <w:rFonts w:cs="Avenir-Book"/>
          <w:b/>
          <w:sz w:val="20"/>
          <w:szCs w:val="20"/>
          <w:lang w:val="es-ES"/>
        </w:rPr>
      </w:pPr>
    </w:p>
    <w:p w:rsidR="00991C15" w:rsidRPr="00AD4449" w:rsidRDefault="00991C15" w:rsidP="00991C15">
      <w:pPr>
        <w:autoSpaceDE w:val="0"/>
        <w:autoSpaceDN w:val="0"/>
        <w:adjustRightInd w:val="0"/>
        <w:spacing w:after="0"/>
        <w:contextualSpacing/>
        <w:rPr>
          <w:rFonts w:cs="Avenir-Book"/>
          <w:b/>
          <w:i/>
          <w:sz w:val="20"/>
          <w:szCs w:val="20"/>
          <w:lang w:val="es-ES"/>
        </w:rPr>
      </w:pPr>
      <w:r w:rsidRPr="00AD4449">
        <w:rPr>
          <w:rFonts w:cs="Avenir-Book"/>
          <w:b/>
          <w:i/>
          <w:sz w:val="20"/>
          <w:szCs w:val="20"/>
          <w:lang w:val="es-ES"/>
        </w:rPr>
        <w:t>COLECCIONANDO PROCESOS</w:t>
      </w:r>
      <w:r>
        <w:rPr>
          <w:rFonts w:cs="Avenir-Book"/>
          <w:b/>
          <w:i/>
          <w:sz w:val="20"/>
          <w:szCs w:val="20"/>
          <w:lang w:val="es-ES"/>
        </w:rPr>
        <w:t>: 25 AÑOS DE ITINERARIOS</w:t>
      </w:r>
    </w:p>
    <w:p w:rsidR="00991C15" w:rsidRPr="00AD4449" w:rsidRDefault="00991C15" w:rsidP="00991C15">
      <w:pPr>
        <w:autoSpaceDE w:val="0"/>
        <w:autoSpaceDN w:val="0"/>
        <w:adjustRightInd w:val="0"/>
        <w:spacing w:after="0"/>
        <w:contextualSpacing/>
        <w:rPr>
          <w:rFonts w:cs="Avenir-Book"/>
          <w:b/>
          <w:sz w:val="20"/>
          <w:szCs w:val="20"/>
          <w:lang w:val="es-ES"/>
        </w:rPr>
      </w:pPr>
      <w:r>
        <w:rPr>
          <w:rFonts w:cs="Avenir-Book"/>
          <w:b/>
          <w:sz w:val="20"/>
          <w:szCs w:val="20"/>
          <w:lang w:val="es-ES"/>
        </w:rPr>
        <w:t>Hasta el 8 de noviembre de</w:t>
      </w:r>
      <w:r w:rsidRPr="00AD4449">
        <w:rPr>
          <w:rFonts w:cs="Avenir-Book"/>
          <w:b/>
          <w:sz w:val="20"/>
          <w:szCs w:val="20"/>
          <w:lang w:val="es-ES"/>
        </w:rPr>
        <w:t xml:space="preserve"> 2020. Sala 1</w:t>
      </w:r>
    </w:p>
    <w:p w:rsidR="00991C15" w:rsidRPr="00AD4449" w:rsidRDefault="00991C15" w:rsidP="00991C15">
      <w:pPr>
        <w:spacing w:after="0"/>
        <w:rPr>
          <w:rFonts w:eastAsiaTheme="minorHAnsi" w:cs="Avenir-Book"/>
          <w:b/>
          <w:sz w:val="20"/>
          <w:szCs w:val="20"/>
          <w:lang w:val="es-ES"/>
        </w:rPr>
      </w:pPr>
      <w:r w:rsidRPr="00AD4449">
        <w:rPr>
          <w:rFonts w:cs="Avenir-Book"/>
          <w:b/>
          <w:sz w:val="20"/>
          <w:szCs w:val="20"/>
          <w:lang w:val="es-ES"/>
        </w:rPr>
        <w:t>Comisario: Benjamin Weil, director artístico del Centro Botín</w:t>
      </w:r>
    </w:p>
    <w:p w:rsidR="00991C15" w:rsidRPr="00AD4449" w:rsidRDefault="00991C15" w:rsidP="00991C15">
      <w:pPr>
        <w:spacing w:after="0"/>
        <w:rPr>
          <w:rFonts w:cs="Times New Roman"/>
          <w:sz w:val="20"/>
          <w:szCs w:val="20"/>
        </w:rPr>
      </w:pPr>
      <w:r w:rsidRPr="001751EA">
        <w:rPr>
          <w:rFonts w:cs="Times New Roman"/>
          <w:sz w:val="20"/>
          <w:szCs w:val="20"/>
        </w:rPr>
        <w:t xml:space="preserve">El Centro Botín inauguró el pasado 11 de octubre esta exposición que conmemora el vigésimo quinto aniversario </w:t>
      </w:r>
      <w:r w:rsidRPr="00AD4449">
        <w:rPr>
          <w:rFonts w:cs="Times New Roman"/>
          <w:sz w:val="20"/>
          <w:szCs w:val="20"/>
        </w:rPr>
        <w:t xml:space="preserve">de la serie </w:t>
      </w:r>
      <w:r w:rsidRPr="00AD4449">
        <w:rPr>
          <w:rFonts w:cs="Times New Roman"/>
          <w:b/>
          <w:bCs/>
          <w:i/>
          <w:iCs/>
          <w:sz w:val="20"/>
          <w:szCs w:val="20"/>
        </w:rPr>
        <w:t>Itinerarios</w:t>
      </w:r>
      <w:r w:rsidRPr="00AD4449">
        <w:rPr>
          <w:rFonts w:cs="Times New Roman"/>
          <w:sz w:val="20"/>
          <w:szCs w:val="20"/>
        </w:rPr>
        <w:t xml:space="preserve">, </w:t>
      </w:r>
      <w:r>
        <w:rPr>
          <w:rFonts w:cs="Times New Roman"/>
          <w:sz w:val="20"/>
          <w:szCs w:val="20"/>
        </w:rPr>
        <w:t xml:space="preserve">realizando </w:t>
      </w:r>
      <w:r w:rsidRPr="00AD4449">
        <w:rPr>
          <w:rFonts w:cs="Times New Roman"/>
          <w:sz w:val="20"/>
          <w:szCs w:val="20"/>
        </w:rPr>
        <w:t>para ello una cuidada selección de veinticinco artistas, antiguos beneficiarios de las Becas de Artes Plásticas de la Fundación Botín</w:t>
      </w:r>
      <w:r>
        <w:rPr>
          <w:rFonts w:cs="Times New Roman"/>
          <w:sz w:val="20"/>
          <w:szCs w:val="20"/>
        </w:rPr>
        <w:t xml:space="preserve"> en estos veinticinco años de existencia</w:t>
      </w:r>
      <w:r w:rsidRPr="00AD4449">
        <w:rPr>
          <w:rFonts w:cs="Times New Roman"/>
          <w:sz w:val="20"/>
          <w:szCs w:val="20"/>
        </w:rPr>
        <w:t xml:space="preserve">, </w:t>
      </w:r>
      <w:r w:rsidRPr="00AD4449">
        <w:rPr>
          <w:sz w:val="20"/>
          <w:szCs w:val="20"/>
          <w:shd w:val="clear" w:color="auto" w:fill="FFFFFF"/>
        </w:rPr>
        <w:t>refleja</w:t>
      </w:r>
      <w:r>
        <w:rPr>
          <w:sz w:val="20"/>
          <w:szCs w:val="20"/>
          <w:shd w:val="clear" w:color="auto" w:fill="FFFFFF"/>
        </w:rPr>
        <w:t>ndo así</w:t>
      </w:r>
      <w:r w:rsidRPr="00AD4449">
        <w:rPr>
          <w:sz w:val="20"/>
          <w:szCs w:val="20"/>
          <w:shd w:val="clear" w:color="auto" w:fill="FFFFFF"/>
        </w:rPr>
        <w:t xml:space="preserve"> </w:t>
      </w:r>
      <w:r w:rsidRPr="00AD4449">
        <w:rPr>
          <w:rFonts w:eastAsia="Times New Roman" w:cs="Times New Roman"/>
          <w:sz w:val="20"/>
          <w:szCs w:val="20"/>
          <w:lang w:val="es-ES"/>
        </w:rPr>
        <w:t>el compromiso de la institución con el arte más reciente y da</w:t>
      </w:r>
      <w:r>
        <w:rPr>
          <w:rFonts w:eastAsia="Times New Roman" w:cs="Times New Roman"/>
          <w:sz w:val="20"/>
          <w:szCs w:val="20"/>
          <w:lang w:val="es-ES"/>
        </w:rPr>
        <w:t>ndo</w:t>
      </w:r>
      <w:r w:rsidRPr="00AD4449">
        <w:rPr>
          <w:rFonts w:eastAsia="Times New Roman" w:cs="Times New Roman"/>
          <w:sz w:val="20"/>
          <w:szCs w:val="20"/>
          <w:lang w:val="es-ES"/>
        </w:rPr>
        <w:t xml:space="preserve"> testimonio de la historia del arte contemporáneo en el cambio de siglo.  </w:t>
      </w:r>
    </w:p>
    <w:p w:rsidR="00991C15" w:rsidRPr="00AD4449" w:rsidRDefault="00991C15" w:rsidP="00991C15">
      <w:pPr>
        <w:spacing w:after="0"/>
        <w:rPr>
          <w:rFonts w:cs="Times New Roman"/>
          <w:sz w:val="20"/>
          <w:szCs w:val="20"/>
        </w:rPr>
      </w:pPr>
    </w:p>
    <w:p w:rsidR="00991C15" w:rsidRPr="00AD4449" w:rsidRDefault="00991C15" w:rsidP="00991C15">
      <w:pPr>
        <w:spacing w:after="0"/>
        <w:rPr>
          <w:rFonts w:eastAsia="Times New Roman" w:cs="Times New Roman"/>
          <w:sz w:val="20"/>
          <w:szCs w:val="20"/>
          <w:lang w:val="es-ES"/>
        </w:rPr>
      </w:pPr>
      <w:r w:rsidRPr="00AD4449">
        <w:rPr>
          <w:rFonts w:cs="Times New Roman"/>
          <w:sz w:val="20"/>
          <w:szCs w:val="20"/>
        </w:rPr>
        <w:t xml:space="preserve">En la muestra pueden verse obras </w:t>
      </w:r>
      <w:r w:rsidRPr="005D1659">
        <w:rPr>
          <w:rFonts w:cs="Times New Roman"/>
          <w:sz w:val="20"/>
          <w:szCs w:val="20"/>
        </w:rPr>
        <w:t>de</w:t>
      </w:r>
      <w:r w:rsidRPr="00AD4449">
        <w:rPr>
          <w:rFonts w:cs="Times New Roman"/>
          <w:b/>
          <w:sz w:val="20"/>
          <w:szCs w:val="20"/>
        </w:rPr>
        <w:t xml:space="preserve"> </w:t>
      </w:r>
      <w:r w:rsidRPr="00AD4449">
        <w:rPr>
          <w:b/>
          <w:sz w:val="20"/>
          <w:szCs w:val="20"/>
          <w:shd w:val="clear" w:color="auto" w:fill="FFFFFF"/>
        </w:rPr>
        <w:t xml:space="preserve">Lara Almarcegui, Basma Alsharif, Leonor Antunes, Javier Arce, Erick Beltrán, David Bestué, Bleda y Rosa, </w:t>
      </w:r>
      <w:r w:rsidRPr="001751EA">
        <w:rPr>
          <w:b/>
          <w:sz w:val="20"/>
          <w:szCs w:val="20"/>
          <w:shd w:val="clear" w:color="auto" w:fill="FFFFFF"/>
        </w:rPr>
        <w:t>Nuno Cera, Patricia Dauder, Patricia Esquivias, Karlos Gil, Carlos Irijalba, Adrià Julià, Juan López, Rogelio López Cuenca, Renata Lucas, Mateo Maté, Jorge Méndez Blake, Regina de Miguel, Leticia Ramos, Fernando Sánchez Castillo, Teresa Solar Abboud, Leonor Serrano Rivas, Jorge Yergui y David Zink Yi</w:t>
      </w:r>
      <w:r w:rsidRPr="001751EA">
        <w:rPr>
          <w:sz w:val="20"/>
          <w:szCs w:val="20"/>
          <w:shd w:val="clear" w:color="auto" w:fill="FFFFFF"/>
        </w:rPr>
        <w:t xml:space="preserve">. </w:t>
      </w:r>
    </w:p>
    <w:p w:rsidR="00991C15" w:rsidRPr="00AD4449" w:rsidRDefault="00991C15" w:rsidP="00991C15">
      <w:pPr>
        <w:autoSpaceDE w:val="0"/>
        <w:autoSpaceDN w:val="0"/>
        <w:adjustRightInd w:val="0"/>
        <w:spacing w:after="0"/>
        <w:rPr>
          <w:rFonts w:cs="Avenir-Book"/>
          <w:b/>
          <w:sz w:val="20"/>
          <w:szCs w:val="20"/>
          <w:lang w:val="es-ES"/>
        </w:rPr>
      </w:pPr>
    </w:p>
    <w:p w:rsidR="00991C15" w:rsidRPr="00C90F96" w:rsidRDefault="00991C15" w:rsidP="00991C15">
      <w:pPr>
        <w:pStyle w:val="Pa9"/>
        <w:shd w:val="clear" w:color="auto" w:fill="D9D9D9" w:themeFill="background1" w:themeFillShade="D9"/>
        <w:jc w:val="both"/>
        <w:rPr>
          <w:rFonts w:ascii="Maax" w:hAnsi="Maax" w:cs="Trade Gothic LT Std Bold"/>
          <w:color w:val="000000"/>
          <w:sz w:val="20"/>
          <w:szCs w:val="20"/>
        </w:rPr>
      </w:pPr>
      <w:r w:rsidRPr="00C90F96">
        <w:rPr>
          <w:rStyle w:val="A8"/>
          <w:rFonts w:ascii="Maax" w:hAnsi="Maax"/>
          <w:sz w:val="20"/>
          <w:szCs w:val="20"/>
        </w:rPr>
        <w:t xml:space="preserve">RETRATOS: ESENCIA Y EXPRESIÓN </w:t>
      </w:r>
    </w:p>
    <w:p w:rsidR="00991C15" w:rsidRPr="00C90F96" w:rsidRDefault="00991C15" w:rsidP="00991C15">
      <w:pPr>
        <w:pStyle w:val="Pa9"/>
        <w:shd w:val="clear" w:color="auto" w:fill="D9D9D9" w:themeFill="background1" w:themeFillShade="D9"/>
        <w:jc w:val="both"/>
        <w:rPr>
          <w:rFonts w:ascii="Maax" w:hAnsi="Maax" w:cs="Maax"/>
          <w:b/>
          <w:color w:val="000000"/>
          <w:sz w:val="20"/>
          <w:szCs w:val="20"/>
        </w:rPr>
      </w:pPr>
      <w:r w:rsidRPr="00C90F96">
        <w:rPr>
          <w:rStyle w:val="A6"/>
          <w:b/>
          <w:i/>
          <w:sz w:val="20"/>
          <w:szCs w:val="20"/>
        </w:rPr>
        <w:t>Exposición permanente</w:t>
      </w:r>
      <w:r w:rsidRPr="00C90F96">
        <w:rPr>
          <w:rStyle w:val="A6"/>
          <w:b/>
          <w:sz w:val="20"/>
          <w:szCs w:val="20"/>
        </w:rPr>
        <w:t xml:space="preserve">. </w:t>
      </w:r>
      <w:r w:rsidRPr="00C90F96">
        <w:rPr>
          <w:rStyle w:val="A6"/>
          <w:b/>
          <w:bCs/>
          <w:sz w:val="20"/>
          <w:szCs w:val="20"/>
        </w:rPr>
        <w:t>Sala 1</w:t>
      </w:r>
      <w:r w:rsidRPr="00C90F96">
        <w:rPr>
          <w:rStyle w:val="A6"/>
          <w:b/>
          <w:sz w:val="20"/>
          <w:szCs w:val="20"/>
        </w:rPr>
        <w:t xml:space="preserve">. </w:t>
      </w:r>
    </w:p>
    <w:p w:rsidR="00991C15" w:rsidRDefault="00991C15" w:rsidP="00991C15">
      <w:pPr>
        <w:pStyle w:val="Pa9"/>
        <w:shd w:val="clear" w:color="auto" w:fill="D9D9D9" w:themeFill="background1" w:themeFillShade="D9"/>
        <w:spacing w:after="240"/>
        <w:jc w:val="both"/>
        <w:rPr>
          <w:rStyle w:val="A6"/>
          <w:sz w:val="20"/>
          <w:szCs w:val="20"/>
        </w:rPr>
      </w:pPr>
      <w:r w:rsidRPr="00C90F96">
        <w:rPr>
          <w:rStyle w:val="A6"/>
          <w:sz w:val="20"/>
          <w:szCs w:val="20"/>
        </w:rPr>
        <w:t>Una selección de ocho obras procedentes de la colección de arte de Jaime Botín, patrono de la Fundación Botín, se expo</w:t>
      </w:r>
      <w:r w:rsidRPr="00C90F96">
        <w:rPr>
          <w:rStyle w:val="A6"/>
          <w:sz w:val="20"/>
          <w:szCs w:val="20"/>
        </w:rPr>
        <w:softHyphen/>
        <w:t>nen de forma permanente en el Cent</w:t>
      </w:r>
      <w:r>
        <w:rPr>
          <w:rStyle w:val="A6"/>
          <w:sz w:val="20"/>
          <w:szCs w:val="20"/>
        </w:rPr>
        <w:t>ro Botín de Santander. Cronológi</w:t>
      </w:r>
      <w:r w:rsidRPr="00C90F96">
        <w:rPr>
          <w:rStyle w:val="A6"/>
          <w:sz w:val="20"/>
          <w:szCs w:val="20"/>
        </w:rPr>
        <w:t xml:space="preserve">camente, el conjunto refleja casi en su totalidad el arte del siglo XX, iniciándose con </w:t>
      </w:r>
      <w:r w:rsidRPr="00C90F96">
        <w:rPr>
          <w:rStyle w:val="A6"/>
          <w:i/>
          <w:iCs/>
          <w:sz w:val="20"/>
          <w:szCs w:val="20"/>
        </w:rPr>
        <w:t>Figura de medio cuerpo</w:t>
      </w:r>
      <w:r w:rsidRPr="00C90F96">
        <w:rPr>
          <w:rStyle w:val="A6"/>
          <w:sz w:val="20"/>
          <w:szCs w:val="20"/>
        </w:rPr>
        <w:t xml:space="preserve">, creada por Isidre Nonell en 1907, y cerrándose con </w:t>
      </w:r>
      <w:r w:rsidRPr="00C90F96">
        <w:rPr>
          <w:rStyle w:val="A6"/>
          <w:i/>
          <w:iCs/>
          <w:sz w:val="20"/>
          <w:szCs w:val="20"/>
        </w:rPr>
        <w:t>Self Portrait with Injured Eye</w:t>
      </w:r>
      <w:r w:rsidRPr="00C90F96">
        <w:rPr>
          <w:rStyle w:val="A6"/>
          <w:sz w:val="20"/>
          <w:szCs w:val="20"/>
        </w:rPr>
        <w:t xml:space="preserve">, pintada por Francis Bacon en 1972. Otras obras que se exponen en esta sala son </w:t>
      </w:r>
      <w:r w:rsidRPr="00C90F96">
        <w:rPr>
          <w:rStyle w:val="A6"/>
          <w:i/>
          <w:iCs/>
          <w:sz w:val="20"/>
          <w:szCs w:val="20"/>
        </w:rPr>
        <w:lastRenderedPageBreak/>
        <w:t xml:space="preserve">Femme espagnole </w:t>
      </w:r>
      <w:r w:rsidRPr="00C90F96">
        <w:rPr>
          <w:rStyle w:val="A6"/>
          <w:sz w:val="20"/>
          <w:szCs w:val="20"/>
        </w:rPr>
        <w:t xml:space="preserve">(1917) de Henri Matisse; </w:t>
      </w:r>
      <w:r w:rsidRPr="00C90F96">
        <w:rPr>
          <w:rStyle w:val="A6"/>
          <w:i/>
          <w:iCs/>
          <w:sz w:val="20"/>
          <w:szCs w:val="20"/>
        </w:rPr>
        <w:t xml:space="preserve">Arlequín </w:t>
      </w:r>
      <w:r w:rsidRPr="00C90F96">
        <w:rPr>
          <w:rStyle w:val="A6"/>
          <w:sz w:val="20"/>
          <w:szCs w:val="20"/>
        </w:rPr>
        <w:t xml:space="preserve">(1918) de Juan Gris; </w:t>
      </w:r>
      <w:r w:rsidRPr="00C90F96">
        <w:rPr>
          <w:rStyle w:val="A6"/>
          <w:i/>
          <w:iCs/>
          <w:sz w:val="20"/>
          <w:szCs w:val="20"/>
        </w:rPr>
        <w:t xml:space="preserve">Al baño. Valencia </w:t>
      </w:r>
      <w:r w:rsidRPr="00C90F96">
        <w:rPr>
          <w:rStyle w:val="A6"/>
          <w:sz w:val="20"/>
          <w:szCs w:val="20"/>
        </w:rPr>
        <w:t xml:space="preserve">(1908) de Joaquín Sorolla; </w:t>
      </w:r>
      <w:r w:rsidRPr="00C90F96">
        <w:rPr>
          <w:rStyle w:val="A6"/>
          <w:i/>
          <w:iCs/>
          <w:sz w:val="20"/>
          <w:szCs w:val="20"/>
        </w:rPr>
        <w:t xml:space="preserve">Mujer de rojo </w:t>
      </w:r>
      <w:r w:rsidRPr="00C90F96">
        <w:rPr>
          <w:rStyle w:val="A6"/>
          <w:sz w:val="20"/>
          <w:szCs w:val="20"/>
        </w:rPr>
        <w:t xml:space="preserve">(1931) de Daniel Vázquez Díaz; </w:t>
      </w:r>
      <w:r w:rsidRPr="00C90F96">
        <w:rPr>
          <w:rStyle w:val="A6"/>
          <w:i/>
          <w:iCs/>
          <w:sz w:val="20"/>
          <w:szCs w:val="20"/>
        </w:rPr>
        <w:t xml:space="preserve">El constructor de caretas </w:t>
      </w:r>
      <w:r w:rsidRPr="00C90F96">
        <w:rPr>
          <w:rStyle w:val="A6"/>
          <w:sz w:val="20"/>
          <w:szCs w:val="20"/>
        </w:rPr>
        <w:t xml:space="preserve">(1944) de José Gutiérrez Solana y </w:t>
      </w:r>
      <w:r w:rsidRPr="00C90F96">
        <w:rPr>
          <w:rStyle w:val="A6"/>
          <w:i/>
          <w:iCs/>
          <w:sz w:val="20"/>
          <w:szCs w:val="20"/>
        </w:rPr>
        <w:t xml:space="preserve">Retrato de mi madre </w:t>
      </w:r>
      <w:r w:rsidRPr="00C90F96">
        <w:rPr>
          <w:rStyle w:val="A6"/>
          <w:sz w:val="20"/>
          <w:szCs w:val="20"/>
        </w:rPr>
        <w:t xml:space="preserve">(1942) de Pancho Cossío. </w:t>
      </w:r>
    </w:p>
    <w:p w:rsidR="00991C15" w:rsidRPr="00C90F96" w:rsidRDefault="00991C15" w:rsidP="00991C15">
      <w:pPr>
        <w:pStyle w:val="Pa9"/>
        <w:shd w:val="clear" w:color="auto" w:fill="D9D9D9" w:themeFill="background1" w:themeFillShade="D9"/>
        <w:jc w:val="both"/>
        <w:rPr>
          <w:rFonts w:ascii="Maax" w:hAnsi="Maax" w:cs="Trade Gothic LT Std Bold"/>
          <w:color w:val="000000"/>
          <w:sz w:val="20"/>
          <w:szCs w:val="20"/>
        </w:rPr>
      </w:pPr>
      <w:r w:rsidRPr="00C90F96">
        <w:rPr>
          <w:rStyle w:val="A8"/>
          <w:rFonts w:ascii="Maax" w:hAnsi="Maax"/>
          <w:sz w:val="20"/>
          <w:szCs w:val="20"/>
        </w:rPr>
        <w:t xml:space="preserve">ESCULTURAS DE JOAN MIRÓ </w:t>
      </w:r>
    </w:p>
    <w:p w:rsidR="00991C15" w:rsidRPr="00E76C94" w:rsidRDefault="00991C15" w:rsidP="00991C15">
      <w:pPr>
        <w:pStyle w:val="Pa9"/>
        <w:shd w:val="clear" w:color="auto" w:fill="D9D9D9" w:themeFill="background1" w:themeFillShade="D9"/>
        <w:jc w:val="both"/>
        <w:rPr>
          <w:rStyle w:val="A6"/>
          <w:b/>
          <w:i/>
          <w:sz w:val="20"/>
          <w:szCs w:val="20"/>
        </w:rPr>
      </w:pPr>
      <w:r w:rsidRPr="00E76C94">
        <w:rPr>
          <w:rStyle w:val="A6"/>
          <w:b/>
          <w:i/>
          <w:sz w:val="20"/>
          <w:szCs w:val="20"/>
        </w:rPr>
        <w:t xml:space="preserve">Exposición permanente. Galería E, Sala 1. </w:t>
      </w:r>
      <w:r>
        <w:rPr>
          <w:rStyle w:val="A6"/>
          <w:b/>
          <w:i/>
          <w:sz w:val="20"/>
          <w:szCs w:val="20"/>
        </w:rPr>
        <w:t>(Visible desde el exterior)</w:t>
      </w:r>
    </w:p>
    <w:p w:rsidR="00991C15" w:rsidRPr="00C90F96" w:rsidRDefault="00991C15" w:rsidP="00991C15">
      <w:pPr>
        <w:pStyle w:val="Pa9"/>
        <w:shd w:val="clear" w:color="auto" w:fill="D9D9D9" w:themeFill="background1" w:themeFillShade="D9"/>
        <w:spacing w:after="240"/>
        <w:jc w:val="both"/>
        <w:rPr>
          <w:rFonts w:ascii="Maax" w:hAnsi="Maax" w:cs="Maax"/>
          <w:color w:val="000000"/>
          <w:sz w:val="20"/>
          <w:szCs w:val="20"/>
        </w:rPr>
      </w:pPr>
      <w:r w:rsidRPr="00C90F96">
        <w:rPr>
          <w:rStyle w:val="A6"/>
          <w:sz w:val="20"/>
          <w:szCs w:val="20"/>
        </w:rPr>
        <w:t xml:space="preserve">Tras el éxito de la exposición “Joan Miró: Esculturas 1928- 1982”, que se presentó en el Centro Botín </w:t>
      </w:r>
      <w:r>
        <w:rPr>
          <w:rStyle w:val="A6"/>
          <w:sz w:val="20"/>
          <w:szCs w:val="20"/>
        </w:rPr>
        <w:t>en</w:t>
      </w:r>
      <w:r w:rsidRPr="00C90F96">
        <w:rPr>
          <w:rStyle w:val="A6"/>
          <w:sz w:val="20"/>
          <w:szCs w:val="20"/>
        </w:rPr>
        <w:t xml:space="preserve"> 2018, el reconocido artista </w:t>
      </w:r>
      <w:r>
        <w:rPr>
          <w:rStyle w:val="A6"/>
          <w:sz w:val="20"/>
          <w:szCs w:val="20"/>
        </w:rPr>
        <w:t>permanece en el</w:t>
      </w:r>
      <w:r w:rsidRPr="00C90F96">
        <w:rPr>
          <w:rStyle w:val="A6"/>
          <w:sz w:val="20"/>
          <w:szCs w:val="20"/>
        </w:rPr>
        <w:t xml:space="preserve"> centro de arte en Santander gracias a la cesión que ha realizado </w:t>
      </w:r>
      <w:r w:rsidRPr="008F4D10">
        <w:rPr>
          <w:rStyle w:val="A6"/>
          <w:i/>
          <w:sz w:val="20"/>
          <w:szCs w:val="20"/>
        </w:rPr>
        <w:t>Sucessió Miró</w:t>
      </w:r>
      <w:r w:rsidRPr="00C90F96">
        <w:rPr>
          <w:rStyle w:val="A6"/>
          <w:sz w:val="20"/>
          <w:szCs w:val="20"/>
        </w:rPr>
        <w:t xml:space="preserve"> a la Fundación Botín de dos de sus esculturas: </w:t>
      </w:r>
      <w:r w:rsidRPr="00C90F96">
        <w:rPr>
          <w:rStyle w:val="A6"/>
          <w:i/>
          <w:iCs/>
          <w:sz w:val="20"/>
          <w:szCs w:val="20"/>
        </w:rPr>
        <w:t xml:space="preserve">Femme Monument </w:t>
      </w:r>
      <w:r w:rsidRPr="00C90F96">
        <w:rPr>
          <w:rStyle w:val="A6"/>
          <w:sz w:val="20"/>
          <w:szCs w:val="20"/>
        </w:rPr>
        <w:t xml:space="preserve">(1970), una de las primeras obras que el artista trabaja en la Fonderia Artística Bonvicini, en Verona, y </w:t>
      </w:r>
      <w:r w:rsidRPr="00C90F96">
        <w:rPr>
          <w:rStyle w:val="A6"/>
          <w:i/>
          <w:iCs/>
          <w:sz w:val="20"/>
          <w:szCs w:val="20"/>
        </w:rPr>
        <w:t xml:space="preserve">Souvenir de la Tour Eiffel </w:t>
      </w:r>
      <w:r w:rsidRPr="00C90F96">
        <w:rPr>
          <w:rStyle w:val="A6"/>
          <w:sz w:val="20"/>
          <w:szCs w:val="20"/>
        </w:rPr>
        <w:t xml:space="preserve">(1977), escultura de tres metros de altura realizada en la Fundició Parellada, en Barcelona. </w:t>
      </w:r>
    </w:p>
    <w:p w:rsidR="00991C15" w:rsidRPr="00C90F96" w:rsidRDefault="00991C15" w:rsidP="00991C15">
      <w:pPr>
        <w:pStyle w:val="NormalWeb"/>
        <w:shd w:val="clear" w:color="auto" w:fill="D9D9D9" w:themeFill="background1" w:themeFillShade="D9"/>
        <w:spacing w:before="0" w:beforeAutospacing="0" w:after="0" w:afterAutospacing="0"/>
        <w:rPr>
          <w:rStyle w:val="nfasis"/>
          <w:rFonts w:ascii="Maax" w:hAnsi="Maax"/>
          <w:b/>
          <w:i/>
          <w:iCs w:val="0"/>
          <w:lang w:val="es-ES"/>
        </w:rPr>
      </w:pPr>
      <w:r w:rsidRPr="00C90F96">
        <w:rPr>
          <w:rStyle w:val="A6"/>
          <w:lang w:val="es-ES"/>
        </w:rPr>
        <w:t>Ambas piezas, ubicadas en la galería E de la primera planta del volumen expositivo del Centro Botín, pueden disfrutarse desde las pasarelas exteriores del edificio. De este modo, el centro trata de cumplir con el deseo expreso del artista</w:t>
      </w:r>
      <w:r>
        <w:rPr>
          <w:rStyle w:val="A6"/>
          <w:lang w:val="es-ES"/>
        </w:rPr>
        <w:t xml:space="preserve"> de</w:t>
      </w:r>
      <w:r w:rsidRPr="00C90F96">
        <w:rPr>
          <w:rStyle w:val="A6"/>
          <w:lang w:val="es-ES"/>
        </w:rPr>
        <w:t xml:space="preserve"> que sus obras de gran formato se mostrasen en lugares públicos y transitados, para que así fuesen accesibles al mayor número posible de personas.</w:t>
      </w:r>
    </w:p>
    <w:p w:rsidR="00991C15" w:rsidRDefault="00991C15" w:rsidP="00991C15">
      <w:pPr>
        <w:pStyle w:val="NormalWeb"/>
        <w:shd w:val="clear" w:color="auto" w:fill="FFFFFF"/>
        <w:spacing w:before="0" w:beforeAutospacing="0" w:after="0" w:afterAutospacing="0"/>
        <w:rPr>
          <w:rStyle w:val="nfasis"/>
          <w:rFonts w:ascii="Maax" w:hAnsi="Maax"/>
          <w:b/>
          <w:i/>
          <w:iCs w:val="0"/>
          <w:lang w:val="es-ES"/>
        </w:rPr>
      </w:pPr>
    </w:p>
    <w:p w:rsidR="00991C15" w:rsidRPr="00E466BF" w:rsidRDefault="00991C15" w:rsidP="00991C15">
      <w:pPr>
        <w:jc w:val="center"/>
        <w:rPr>
          <w:rStyle w:val="nfasis"/>
          <w:lang w:val="es-ES"/>
        </w:rPr>
      </w:pPr>
      <w:r w:rsidRPr="00E466BF">
        <w:rPr>
          <w:rStyle w:val="nfasis"/>
          <w:lang w:val="es-ES"/>
        </w:rPr>
        <w:t>………………………………………………………..</w:t>
      </w:r>
    </w:p>
    <w:p w:rsidR="00991C15" w:rsidRPr="00E466BF" w:rsidRDefault="00991C15" w:rsidP="00991C15">
      <w:pPr>
        <w:spacing w:after="0" w:line="240" w:lineRule="atLeast"/>
        <w:rPr>
          <w:rStyle w:val="nfasis"/>
          <w:b/>
          <w:sz w:val="22"/>
          <w:lang w:val="es-ES"/>
        </w:rPr>
      </w:pPr>
      <w:r w:rsidRPr="00E466BF">
        <w:rPr>
          <w:rStyle w:val="nfasis"/>
          <w:b/>
          <w:sz w:val="22"/>
          <w:lang w:val="es-ES"/>
        </w:rPr>
        <w:t>Centro Botín</w:t>
      </w:r>
    </w:p>
    <w:p w:rsidR="00991C15" w:rsidRPr="00E466BF" w:rsidRDefault="00991C15" w:rsidP="00991C15">
      <w:pPr>
        <w:widowControl w:val="0"/>
        <w:suppressAutoHyphens w:val="0"/>
        <w:spacing w:after="0" w:line="300" w:lineRule="exact"/>
        <w:rPr>
          <w:sz w:val="22"/>
        </w:rPr>
      </w:pPr>
      <w:r w:rsidRPr="00E466BF">
        <w:rPr>
          <w:i/>
          <w:sz w:val="18"/>
        </w:rPr>
        <w:t>El Centro Botín, obra del arquitecto Renzo Piano, es el proyecto más importante de la Fundación Botín</w:t>
      </w:r>
      <w:r>
        <w:rPr>
          <w:i/>
          <w:sz w:val="18"/>
        </w:rPr>
        <w:t>. Un</w:t>
      </w:r>
      <w:r w:rsidRPr="00E466BF">
        <w:rPr>
          <w:i/>
          <w:sz w:val="18"/>
        </w:rPr>
        <w:t xml:space="preserve"> centro de arte privado de referencia en España, parte del circuito internacional de centros de arte de primer nivel, que contribu</w:t>
      </w:r>
      <w:r>
        <w:rPr>
          <w:i/>
          <w:sz w:val="18"/>
        </w:rPr>
        <w:t>ye</w:t>
      </w:r>
      <w:r w:rsidRPr="00E466BF">
        <w:rPr>
          <w:i/>
          <w:sz w:val="18"/>
        </w:rPr>
        <w:t xml:space="preserve"> en Santander, a través de las artes, a desarrollar la creatividad para generar riqueza económica y social. </w:t>
      </w:r>
      <w:r>
        <w:rPr>
          <w:i/>
          <w:sz w:val="18"/>
        </w:rPr>
        <w:t>Es</w:t>
      </w:r>
      <w:r w:rsidRPr="00E466BF">
        <w:rPr>
          <w:i/>
          <w:sz w:val="18"/>
        </w:rPr>
        <w:t xml:space="preserve"> también un lugar pionero en el mundo para el desarrollo de la creatividad que aprovecha el potencial que tienen las artes para el desarrollo de la inteligencia emocional y de la capacidad creadora de las personas. Finalmente, </w:t>
      </w:r>
      <w:r>
        <w:rPr>
          <w:i/>
          <w:sz w:val="18"/>
        </w:rPr>
        <w:t>e</w:t>
      </w:r>
      <w:r w:rsidRPr="00E466BF">
        <w:rPr>
          <w:i/>
          <w:sz w:val="18"/>
        </w:rPr>
        <w:t>s un nuevo lugar de encuentro en un enclave privilegiado del centro de la ciudad, que completa</w:t>
      </w:r>
      <w:r>
        <w:rPr>
          <w:i/>
          <w:sz w:val="18"/>
        </w:rPr>
        <w:t xml:space="preserve"> el </w:t>
      </w:r>
      <w:r w:rsidRPr="00E466BF">
        <w:rPr>
          <w:i/>
          <w:sz w:val="18"/>
        </w:rPr>
        <w:t>eje cultural de la cornisa cantábrica, convirtiéndose en un motor para la promoción nacional e internacional de la ciudad y la región.</w:t>
      </w:r>
    </w:p>
    <w:p w:rsidR="00991C15" w:rsidRPr="00E466BF" w:rsidRDefault="00991C15" w:rsidP="00991C15">
      <w:pPr>
        <w:pStyle w:val="Subttulo"/>
        <w:rPr>
          <w:sz w:val="20"/>
          <w:szCs w:val="20"/>
        </w:rPr>
      </w:pPr>
    </w:p>
    <w:p w:rsidR="00991C15" w:rsidRPr="00E466BF" w:rsidRDefault="00991C15" w:rsidP="00991C15">
      <w:pPr>
        <w:pStyle w:val="Subttulo"/>
        <w:rPr>
          <w:sz w:val="20"/>
          <w:szCs w:val="20"/>
        </w:rPr>
      </w:pPr>
      <w:r w:rsidRPr="00E466BF">
        <w:rPr>
          <w:sz w:val="20"/>
          <w:szCs w:val="20"/>
        </w:rPr>
        <w:t xml:space="preserve">Para más información: </w:t>
      </w:r>
    </w:p>
    <w:p w:rsidR="00991C15" w:rsidRPr="00E466BF" w:rsidRDefault="00991C15" w:rsidP="00991C15">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5" w:history="1">
        <w:r w:rsidRPr="00E466BF">
          <w:rPr>
            <w:sz w:val="20"/>
            <w:szCs w:val="20"/>
          </w:rPr>
          <w:t>mcagigas@fundacionbotin.org</w:t>
        </w:r>
      </w:hyperlink>
      <w:r w:rsidRPr="00E466BF">
        <w:rPr>
          <w:sz w:val="20"/>
          <w:szCs w:val="20"/>
        </w:rPr>
        <w:t xml:space="preserve"> </w:t>
      </w:r>
    </w:p>
    <w:p w:rsidR="00991C15" w:rsidRPr="00AD4449" w:rsidRDefault="00991C15" w:rsidP="00991C15">
      <w:pPr>
        <w:jc w:val="right"/>
      </w:pPr>
      <w:r w:rsidRPr="00E466BF">
        <w:rPr>
          <w:sz w:val="20"/>
          <w:szCs w:val="20"/>
        </w:rPr>
        <w:t>Tel.: 917 814 132</w:t>
      </w:r>
    </w:p>
    <w:p w:rsidR="00BD375A" w:rsidRDefault="00BD375A"/>
    <w:sectPr w:rsidR="00BD375A" w:rsidSect="00AD5BB0">
      <w:headerReference w:type="default" r:id="rId6"/>
      <w:headerReference w:type="first" r:id="rId7"/>
      <w:pgSz w:w="11900" w:h="16820"/>
      <w:pgMar w:top="2410" w:right="1440" w:bottom="1418" w:left="1440" w:header="0" w:footer="709" w:gutter="0"/>
      <w:cols w:space="708"/>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1D37EC">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5875E056" wp14:editId="3D2C1C8F">
          <wp:simplePos x="0" y="0"/>
          <wp:positionH relativeFrom="column">
            <wp:posOffset>-38100</wp:posOffset>
          </wp:positionH>
          <wp:positionV relativeFrom="paragraph">
            <wp:posOffset>137795</wp:posOffset>
          </wp:positionV>
          <wp:extent cx="1323975" cy="1000125"/>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60506134" wp14:editId="06ADFE2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254C2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e92d1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1D37EC">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5BFB0397" wp14:editId="47C59C42">
          <wp:simplePos x="0" y="0"/>
          <wp:positionH relativeFrom="column">
            <wp:posOffset>114300</wp:posOffset>
          </wp:positionH>
          <wp:positionV relativeFrom="paragraph">
            <wp:posOffset>137795</wp:posOffset>
          </wp:positionV>
          <wp:extent cx="1323975" cy="1000125"/>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0308791B" wp14:editId="771AAE3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B1E90"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e92d1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15"/>
    <w:rsid w:val="0018548E"/>
    <w:rsid w:val="008060FE"/>
    <w:rsid w:val="00991C15"/>
    <w:rsid w:val="00B20C77"/>
    <w:rsid w:val="00BD375A"/>
    <w:rsid w:val="00FC4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E0E7"/>
  <w15:chartTrackingRefBased/>
  <w15:docId w15:val="{3ED1A7A0-E0BB-4053-8F9E-750CE5B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15"/>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US"/>
    </w:rPr>
  </w:style>
  <w:style w:type="paragraph" w:styleId="NormalWeb">
    <w:name w:val="Normal (Web)"/>
    <w:basedOn w:val="Normal"/>
    <w:uiPriority w:val="99"/>
    <w:unhideWhenUsed/>
    <w:rsid w:val="00991C15"/>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991C15"/>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991C15"/>
    <w:rPr>
      <w:rFonts w:ascii="Maax" w:eastAsiaTheme="minorEastAsia" w:hAnsi="Maax"/>
      <w:b/>
      <w:sz w:val="24"/>
      <w:szCs w:val="24"/>
      <w:u w:val="single"/>
      <w:lang w:val="es-ES_tradnl"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991C15"/>
    <w:pPr>
      <w:tabs>
        <w:tab w:val="center" w:pos="4419"/>
        <w:tab w:val="right" w:pos="8838"/>
      </w:tabs>
      <w:spacing w:after="0"/>
    </w:p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s-ES_tradnl"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semiHidden/>
    <w:unhideWhenUsed/>
    <w:rsid w:val="00991C15"/>
    <w:rPr>
      <w:sz w:val="20"/>
      <w:szCs w:val="20"/>
    </w:rPr>
  </w:style>
  <w:style w:type="character" w:customStyle="1" w:styleId="TextocomentarioCar">
    <w:name w:val="Texto comentario Car"/>
    <w:basedOn w:val="Fuentedeprrafopredeter"/>
    <w:link w:val="Textocomentario"/>
    <w:uiPriority w:val="99"/>
    <w:semiHidden/>
    <w:rsid w:val="00991C15"/>
    <w:rPr>
      <w:rFonts w:ascii="Maax" w:eastAsiaTheme="minorEastAsia" w:hAnsi="Maax"/>
      <w:sz w:val="20"/>
      <w:szCs w:val="20"/>
      <w:lang w:val="es-ES_tradnl" w:eastAsia="es-ES"/>
    </w:rPr>
  </w:style>
  <w:style w:type="paragraph" w:customStyle="1" w:styleId="xmsonormal">
    <w:name w:val="x_msonormal"/>
    <w:basedOn w:val="Normal"/>
    <w:rsid w:val="00991C15"/>
    <w:pPr>
      <w:suppressAutoHyphens w:val="0"/>
      <w:spacing w:before="100" w:beforeAutospacing="1" w:after="100" w:afterAutospacing="1"/>
      <w:jc w:val="left"/>
    </w:pPr>
    <w:rPr>
      <w:rFonts w:ascii="Times New Roman" w:eastAsia="Times New Roman" w:hAnsi="Times New Roman" w:cs="Times New Roman"/>
      <w:lang w:val="es-ES"/>
    </w:rPr>
  </w:style>
  <w:style w:type="paragraph" w:customStyle="1" w:styleId="Pa9">
    <w:name w:val="Pa9"/>
    <w:basedOn w:val="Normal"/>
    <w:next w:val="Normal"/>
    <w:uiPriority w:val="99"/>
    <w:rsid w:val="00991C15"/>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cagigas@fundacionbotin.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10453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 - Fundación Botín</dc:creator>
  <cp:keywords/>
  <dc:description/>
  <cp:lastModifiedBy>Prensa - Fundación Botín</cp:lastModifiedBy>
  <cp:revision>2</cp:revision>
  <dcterms:created xsi:type="dcterms:W3CDTF">2020-02-25T09:44:00Z</dcterms:created>
  <dcterms:modified xsi:type="dcterms:W3CDTF">2020-02-25T09:44:00Z</dcterms:modified>
</cp:coreProperties>
</file>