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3232E" w14:textId="06C2E7E1" w:rsidR="00320DCF" w:rsidRDefault="00927D6A" w:rsidP="00320DCF">
      <w:pPr>
        <w:pStyle w:val="Sinespaciado"/>
        <w:spacing w:after="240"/>
        <w:ind w:left="142" w:right="-52"/>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 xml:space="preserve">ESTOS DÍAS </w:t>
      </w:r>
      <w:r w:rsidR="00795B9A">
        <w:rPr>
          <w:rStyle w:val="nfasis"/>
          <w:rFonts w:ascii="Trade Gothic LT Std Bold" w:hAnsi="Trade Gothic LT Std Bold"/>
          <w:sz w:val="40"/>
          <w:szCs w:val="42"/>
          <w:lang w:val="es-ES"/>
        </w:rPr>
        <w:t xml:space="preserve">LOS JÓVENES </w:t>
      </w:r>
      <w:r w:rsidR="00A93AC0">
        <w:rPr>
          <w:rStyle w:val="nfasis"/>
          <w:rFonts w:ascii="Trade Gothic LT Std Bold" w:hAnsi="Trade Gothic LT Std Bold"/>
          <w:sz w:val="40"/>
          <w:szCs w:val="42"/>
          <w:lang w:val="es-ES"/>
        </w:rPr>
        <w:t>S</w:t>
      </w:r>
      <w:r>
        <w:rPr>
          <w:rStyle w:val="nfasis"/>
          <w:rFonts w:ascii="Trade Gothic LT Std Bold" w:hAnsi="Trade Gothic LT Std Bold"/>
          <w:sz w:val="40"/>
          <w:szCs w:val="42"/>
          <w:lang w:val="es-ES"/>
        </w:rPr>
        <w:t>ON</w:t>
      </w:r>
      <w:r w:rsidR="00A93AC0">
        <w:rPr>
          <w:rStyle w:val="nfasis"/>
          <w:rFonts w:ascii="Trade Gothic LT Std Bold" w:hAnsi="Trade Gothic LT Std Bold"/>
          <w:sz w:val="40"/>
          <w:szCs w:val="42"/>
          <w:lang w:val="es-ES"/>
        </w:rPr>
        <w:t xml:space="preserve"> LOS PROTAGONISTAS DE LA PROGRAMACIÓN DEL CENTRO BOTÍN </w:t>
      </w:r>
      <w:r w:rsidR="00795B9A">
        <w:rPr>
          <w:rStyle w:val="nfasis"/>
          <w:rFonts w:ascii="Trade Gothic LT Std Bold" w:hAnsi="Trade Gothic LT Std Bold"/>
          <w:sz w:val="40"/>
          <w:szCs w:val="42"/>
          <w:lang w:val="es-ES"/>
        </w:rPr>
        <w:t xml:space="preserve">CON </w:t>
      </w:r>
      <w:r w:rsidR="00320DCF">
        <w:rPr>
          <w:rStyle w:val="nfasis"/>
          <w:rFonts w:ascii="Trade Gothic LT Std Bold" w:hAnsi="Trade Gothic LT Std Bold"/>
          <w:sz w:val="40"/>
          <w:szCs w:val="42"/>
          <w:lang w:val="es-ES"/>
        </w:rPr>
        <w:t>UNA</w:t>
      </w:r>
      <w:r w:rsidR="00795B9A">
        <w:rPr>
          <w:rStyle w:val="nfasis"/>
          <w:rFonts w:ascii="Trade Gothic LT Std Bold" w:hAnsi="Trade Gothic LT Std Bold"/>
          <w:sz w:val="40"/>
          <w:szCs w:val="42"/>
          <w:lang w:val="es-ES"/>
        </w:rPr>
        <w:t xml:space="preserve"> INAUGURACIÓN DE </w:t>
      </w:r>
      <w:r w:rsidR="00795B9A">
        <w:rPr>
          <w:rStyle w:val="nfasis"/>
          <w:rFonts w:ascii="Trade Gothic LT Std Bold" w:hAnsi="Trade Gothic LT Std Bold"/>
          <w:i/>
          <w:sz w:val="40"/>
          <w:szCs w:val="42"/>
          <w:lang w:val="es-ES"/>
        </w:rPr>
        <w:t xml:space="preserve">PICASSO IBERO </w:t>
      </w:r>
      <w:r w:rsidR="00795B9A" w:rsidRPr="00795B9A">
        <w:rPr>
          <w:rStyle w:val="nfasis"/>
          <w:rFonts w:ascii="Trade Gothic LT Std Bold" w:hAnsi="Trade Gothic LT Std Bold"/>
          <w:sz w:val="40"/>
          <w:szCs w:val="42"/>
          <w:lang w:val="es-ES"/>
        </w:rPr>
        <w:t>EXCLUSIVA PARA ELLOS Y</w:t>
      </w:r>
      <w:r w:rsidR="00320DCF" w:rsidRPr="00795B9A">
        <w:rPr>
          <w:rStyle w:val="nfasis"/>
          <w:rFonts w:ascii="Trade Gothic LT Std Bold" w:hAnsi="Trade Gothic LT Std Bold"/>
          <w:sz w:val="40"/>
          <w:szCs w:val="42"/>
          <w:lang w:val="es-ES"/>
        </w:rPr>
        <w:t xml:space="preserve"> </w:t>
      </w:r>
      <w:r w:rsidR="00795B9A">
        <w:rPr>
          <w:rStyle w:val="nfasis"/>
          <w:rFonts w:ascii="Trade Gothic LT Std Bold" w:hAnsi="Trade Gothic LT Std Bold"/>
          <w:sz w:val="40"/>
          <w:szCs w:val="42"/>
          <w:lang w:val="es-ES"/>
        </w:rPr>
        <w:t xml:space="preserve">UNA </w:t>
      </w:r>
      <w:r w:rsidR="00320DCF">
        <w:rPr>
          <w:rStyle w:val="nfasis"/>
          <w:rFonts w:ascii="Trade Gothic LT Std Bold" w:hAnsi="Trade Gothic LT Std Bold"/>
          <w:sz w:val="40"/>
          <w:szCs w:val="42"/>
          <w:lang w:val="es-ES"/>
        </w:rPr>
        <w:t>NUEVA “ON SESSION</w:t>
      </w:r>
      <w:r w:rsidR="00D071A9">
        <w:rPr>
          <w:rStyle w:val="nfasis"/>
          <w:rFonts w:ascii="Trade Gothic LT Std Bold" w:hAnsi="Trade Gothic LT Std Bold"/>
          <w:sz w:val="40"/>
          <w:szCs w:val="42"/>
          <w:lang w:val="es-ES"/>
        </w:rPr>
        <w:t>”</w:t>
      </w:r>
      <w:r w:rsidR="00320DCF">
        <w:rPr>
          <w:rStyle w:val="nfasis"/>
          <w:rFonts w:ascii="Trade Gothic LT Std Bold" w:hAnsi="Trade Gothic LT Std Bold"/>
          <w:sz w:val="40"/>
          <w:szCs w:val="42"/>
          <w:lang w:val="es-ES"/>
        </w:rPr>
        <w:t xml:space="preserve"> </w:t>
      </w:r>
    </w:p>
    <w:p w14:paraId="36D3E93A" w14:textId="77777777" w:rsidR="00927D6A" w:rsidRDefault="00927D6A" w:rsidP="00927D6A">
      <w:pPr>
        <w:numPr>
          <w:ilvl w:val="0"/>
          <w:numId w:val="1"/>
        </w:numPr>
        <w:spacing w:before="240"/>
        <w:contextualSpacing/>
        <w:rPr>
          <w:rFonts w:cs="Times New Roman"/>
          <w:sz w:val="20"/>
          <w:szCs w:val="20"/>
        </w:rPr>
      </w:pPr>
      <w:r>
        <w:rPr>
          <w:rFonts w:cs="Times New Roman"/>
          <w:sz w:val="20"/>
          <w:szCs w:val="20"/>
        </w:rPr>
        <w:t xml:space="preserve">Mañana viernes podrán conocer de una manera diferente la nueva exposición </w:t>
      </w:r>
      <w:r>
        <w:rPr>
          <w:rFonts w:cs="Times New Roman"/>
          <w:i/>
          <w:sz w:val="20"/>
          <w:szCs w:val="20"/>
        </w:rPr>
        <w:t>Picasso Ibero</w:t>
      </w:r>
      <w:r>
        <w:rPr>
          <w:rFonts w:cs="Times New Roman"/>
          <w:sz w:val="20"/>
          <w:szCs w:val="20"/>
        </w:rPr>
        <w:t xml:space="preserve"> a través de la inauguración que el Centro Botín ha organizado para ellos junto a la artista </w:t>
      </w:r>
      <w:r w:rsidRPr="00125C39">
        <w:rPr>
          <w:bCs/>
          <w:sz w:val="20"/>
          <w:szCs w:val="20"/>
        </w:rPr>
        <w:t xml:space="preserve">Irene </w:t>
      </w:r>
      <w:proofErr w:type="spellStart"/>
      <w:r w:rsidRPr="00125C39">
        <w:rPr>
          <w:bCs/>
          <w:sz w:val="20"/>
          <w:szCs w:val="20"/>
        </w:rPr>
        <w:t>Artalejo</w:t>
      </w:r>
      <w:proofErr w:type="spellEnd"/>
      <w:r w:rsidRPr="00125C39">
        <w:rPr>
          <w:bCs/>
          <w:sz w:val="20"/>
          <w:szCs w:val="20"/>
        </w:rPr>
        <w:t xml:space="preserve"> (</w:t>
      </w:r>
      <w:proofErr w:type="spellStart"/>
      <w:r w:rsidRPr="00125C39">
        <w:rPr>
          <w:bCs/>
          <w:sz w:val="20"/>
          <w:szCs w:val="20"/>
        </w:rPr>
        <w:t>Brobroch</w:t>
      </w:r>
      <w:proofErr w:type="spellEnd"/>
      <w:r w:rsidRPr="00125C39">
        <w:rPr>
          <w:bCs/>
          <w:sz w:val="20"/>
          <w:szCs w:val="20"/>
        </w:rPr>
        <w:t xml:space="preserve"> </w:t>
      </w:r>
      <w:proofErr w:type="spellStart"/>
      <w:r w:rsidRPr="00125C39">
        <w:rPr>
          <w:bCs/>
          <w:sz w:val="20"/>
          <w:szCs w:val="20"/>
        </w:rPr>
        <w:t>Tattoo</w:t>
      </w:r>
      <w:proofErr w:type="spellEnd"/>
      <w:r w:rsidRPr="00125C39">
        <w:rPr>
          <w:bCs/>
          <w:sz w:val="20"/>
          <w:szCs w:val="20"/>
        </w:rPr>
        <w:t>)</w:t>
      </w:r>
      <w:r>
        <w:rPr>
          <w:bCs/>
          <w:sz w:val="20"/>
          <w:szCs w:val="20"/>
        </w:rPr>
        <w:t>.</w:t>
      </w:r>
    </w:p>
    <w:p w14:paraId="747DD31F" w14:textId="1643D68C" w:rsidR="00927D6A" w:rsidRDefault="00927D6A" w:rsidP="00980EB3">
      <w:pPr>
        <w:pStyle w:val="Prrafodelista"/>
        <w:numPr>
          <w:ilvl w:val="0"/>
          <w:numId w:val="1"/>
        </w:numPr>
        <w:spacing w:before="240"/>
        <w:rPr>
          <w:sz w:val="20"/>
          <w:szCs w:val="20"/>
        </w:rPr>
      </w:pPr>
      <w:r>
        <w:rPr>
          <w:sz w:val="20"/>
          <w:szCs w:val="20"/>
        </w:rPr>
        <w:t xml:space="preserve">Además, </w:t>
      </w:r>
      <w:r w:rsidR="00D35D2D">
        <w:rPr>
          <w:sz w:val="20"/>
          <w:szCs w:val="20"/>
        </w:rPr>
        <w:t xml:space="preserve">el sábado </w:t>
      </w:r>
      <w:r w:rsidRPr="002E69BF">
        <w:rPr>
          <w:sz w:val="20"/>
          <w:szCs w:val="20"/>
        </w:rPr>
        <w:t>una nueva “</w:t>
      </w:r>
      <w:proofErr w:type="spellStart"/>
      <w:r w:rsidRPr="002E69BF">
        <w:rPr>
          <w:sz w:val="20"/>
          <w:szCs w:val="20"/>
        </w:rPr>
        <w:t>On</w:t>
      </w:r>
      <w:proofErr w:type="spellEnd"/>
      <w:r w:rsidRPr="002E69BF">
        <w:rPr>
          <w:sz w:val="20"/>
          <w:szCs w:val="20"/>
        </w:rPr>
        <w:t xml:space="preserve"> </w:t>
      </w:r>
      <w:proofErr w:type="spellStart"/>
      <w:r w:rsidRPr="002E69BF">
        <w:rPr>
          <w:sz w:val="20"/>
          <w:szCs w:val="20"/>
        </w:rPr>
        <w:t>Session</w:t>
      </w:r>
      <w:proofErr w:type="spellEnd"/>
      <w:r w:rsidRPr="002E69BF">
        <w:rPr>
          <w:sz w:val="20"/>
          <w:szCs w:val="20"/>
        </w:rPr>
        <w:t xml:space="preserve">” </w:t>
      </w:r>
      <w:r>
        <w:rPr>
          <w:sz w:val="20"/>
          <w:szCs w:val="20"/>
        </w:rPr>
        <w:t>les brindará la oportunidad d</w:t>
      </w:r>
      <w:r w:rsidRPr="002E69BF">
        <w:rPr>
          <w:sz w:val="20"/>
          <w:szCs w:val="20"/>
        </w:rPr>
        <w:t>e</w:t>
      </w:r>
      <w:r>
        <w:rPr>
          <w:sz w:val="20"/>
          <w:szCs w:val="20"/>
        </w:rPr>
        <w:t xml:space="preserve"> poder</w:t>
      </w:r>
      <w:r w:rsidRPr="002E69BF">
        <w:rPr>
          <w:sz w:val="20"/>
          <w:szCs w:val="20"/>
        </w:rPr>
        <w:t xml:space="preserve"> disfrutar </w:t>
      </w:r>
      <w:r>
        <w:rPr>
          <w:sz w:val="20"/>
          <w:szCs w:val="20"/>
        </w:rPr>
        <w:t xml:space="preserve">de la obra de teatro </w:t>
      </w:r>
      <w:r w:rsidRPr="002E69BF">
        <w:rPr>
          <w:sz w:val="20"/>
          <w:szCs w:val="20"/>
        </w:rPr>
        <w:t>“A.K.A. (</w:t>
      </w:r>
      <w:proofErr w:type="spellStart"/>
      <w:r w:rsidRPr="002E69BF">
        <w:rPr>
          <w:sz w:val="20"/>
          <w:szCs w:val="20"/>
        </w:rPr>
        <w:t>Also</w:t>
      </w:r>
      <w:proofErr w:type="spellEnd"/>
      <w:r w:rsidRPr="002E69BF">
        <w:rPr>
          <w:sz w:val="20"/>
          <w:szCs w:val="20"/>
        </w:rPr>
        <w:t xml:space="preserve"> </w:t>
      </w:r>
      <w:proofErr w:type="spellStart"/>
      <w:r w:rsidRPr="002E69BF">
        <w:rPr>
          <w:sz w:val="20"/>
          <w:szCs w:val="20"/>
        </w:rPr>
        <w:t>Known</w:t>
      </w:r>
      <w:proofErr w:type="spellEnd"/>
      <w:r w:rsidRPr="002E69BF">
        <w:rPr>
          <w:sz w:val="20"/>
          <w:szCs w:val="20"/>
        </w:rPr>
        <w:t xml:space="preserve"> As)”</w:t>
      </w:r>
      <w:r>
        <w:rPr>
          <w:sz w:val="20"/>
          <w:szCs w:val="20"/>
        </w:rPr>
        <w:t>, ganadora de dos Premios Max, y participar en</w:t>
      </w:r>
      <w:r w:rsidRPr="002E69BF">
        <w:rPr>
          <w:sz w:val="20"/>
          <w:szCs w:val="20"/>
        </w:rPr>
        <w:t xml:space="preserve"> un taller exclusiv</w:t>
      </w:r>
      <w:r>
        <w:rPr>
          <w:sz w:val="20"/>
          <w:szCs w:val="20"/>
        </w:rPr>
        <w:t>o</w:t>
      </w:r>
      <w:r w:rsidRPr="002E69BF">
        <w:rPr>
          <w:sz w:val="20"/>
          <w:szCs w:val="20"/>
        </w:rPr>
        <w:t xml:space="preserve"> con su protagonista.</w:t>
      </w:r>
    </w:p>
    <w:p w14:paraId="70645D20" w14:textId="181C780D" w:rsidR="007B13DE" w:rsidRPr="007B13DE" w:rsidRDefault="007B13DE" w:rsidP="007B13DE">
      <w:pPr>
        <w:numPr>
          <w:ilvl w:val="0"/>
          <w:numId w:val="1"/>
        </w:numPr>
        <w:spacing w:before="240"/>
        <w:contextualSpacing/>
        <w:rPr>
          <w:rFonts w:cs="Times New Roman"/>
          <w:sz w:val="20"/>
          <w:szCs w:val="20"/>
        </w:rPr>
      </w:pPr>
      <w:r w:rsidRPr="007B13DE">
        <w:rPr>
          <w:rFonts w:cs="Times New Roman"/>
          <w:sz w:val="20"/>
          <w:szCs w:val="20"/>
        </w:rPr>
        <w:t xml:space="preserve">Una nueva cita del ciclo “Música abierta. Momentos Alhambra” nos </w:t>
      </w:r>
      <w:r w:rsidR="00D35D2D">
        <w:rPr>
          <w:rFonts w:cs="Times New Roman"/>
          <w:sz w:val="20"/>
          <w:szCs w:val="20"/>
        </w:rPr>
        <w:t>dará a</w:t>
      </w:r>
      <w:r w:rsidRPr="007B13DE">
        <w:rPr>
          <w:rFonts w:cs="Times New Roman"/>
          <w:sz w:val="20"/>
          <w:szCs w:val="20"/>
        </w:rPr>
        <w:t xml:space="preserve"> conocer el último trabajo de </w:t>
      </w:r>
      <w:r>
        <w:rPr>
          <w:rFonts w:cs="Times New Roman"/>
          <w:sz w:val="20"/>
          <w:szCs w:val="20"/>
        </w:rPr>
        <w:t xml:space="preserve">María </w:t>
      </w:r>
      <w:proofErr w:type="spellStart"/>
      <w:r>
        <w:rPr>
          <w:rFonts w:cs="Times New Roman"/>
          <w:sz w:val="20"/>
          <w:szCs w:val="20"/>
        </w:rPr>
        <w:t>Rodés</w:t>
      </w:r>
      <w:proofErr w:type="spellEnd"/>
      <w:r>
        <w:rPr>
          <w:rFonts w:cs="Times New Roman"/>
          <w:sz w:val="20"/>
          <w:szCs w:val="20"/>
        </w:rPr>
        <w:t>,</w:t>
      </w:r>
      <w:r w:rsidRPr="007B13DE">
        <w:rPr>
          <w:rFonts w:cs="Times New Roman"/>
          <w:sz w:val="20"/>
          <w:szCs w:val="20"/>
        </w:rPr>
        <w:t xml:space="preserve"> joven cantante y compositora que se mueve entre la canción de autor y el folk contemporáneo.</w:t>
      </w:r>
      <w:bookmarkStart w:id="0" w:name="_GoBack"/>
      <w:bookmarkEnd w:id="0"/>
    </w:p>
    <w:p w14:paraId="032FDD7A" w14:textId="22B51A54" w:rsidR="00E54B9B" w:rsidRPr="009212C1" w:rsidRDefault="009212C1" w:rsidP="00F55690">
      <w:pPr>
        <w:pStyle w:val="Prrafodelista"/>
        <w:numPr>
          <w:ilvl w:val="0"/>
          <w:numId w:val="1"/>
        </w:numPr>
        <w:spacing w:before="240"/>
        <w:rPr>
          <w:sz w:val="20"/>
          <w:szCs w:val="20"/>
        </w:rPr>
      </w:pPr>
      <w:r w:rsidRPr="009212C1">
        <w:rPr>
          <w:sz w:val="20"/>
          <w:szCs w:val="20"/>
        </w:rPr>
        <w:t xml:space="preserve">Completan la </w:t>
      </w:r>
      <w:r w:rsidRPr="00795B9A">
        <w:rPr>
          <w:sz w:val="20"/>
          <w:szCs w:val="20"/>
        </w:rPr>
        <w:t xml:space="preserve">programación el </w:t>
      </w:r>
      <w:r w:rsidR="00A12FE1" w:rsidRPr="00795B9A">
        <w:rPr>
          <w:sz w:val="20"/>
          <w:szCs w:val="20"/>
        </w:rPr>
        <w:t>E</w:t>
      </w:r>
      <w:r w:rsidR="00BA2E56" w:rsidRPr="00795B9A">
        <w:rPr>
          <w:sz w:val="20"/>
          <w:szCs w:val="20"/>
        </w:rPr>
        <w:t>ncuentro-visita</w:t>
      </w:r>
      <w:r w:rsidR="00BA2E56" w:rsidRPr="009212C1">
        <w:rPr>
          <w:sz w:val="20"/>
          <w:szCs w:val="20"/>
        </w:rPr>
        <w:t xml:space="preserve"> con </w:t>
      </w:r>
      <w:r w:rsidRPr="009212C1">
        <w:rPr>
          <w:sz w:val="20"/>
          <w:szCs w:val="20"/>
        </w:rPr>
        <w:t xml:space="preserve">Roberto Ontañón, comisario asociado de la exposición </w:t>
      </w:r>
      <w:r w:rsidRPr="009212C1">
        <w:rPr>
          <w:i/>
          <w:sz w:val="20"/>
          <w:szCs w:val="20"/>
        </w:rPr>
        <w:t xml:space="preserve">Picasso Ibero, </w:t>
      </w:r>
      <w:r w:rsidRPr="009212C1">
        <w:rPr>
          <w:sz w:val="20"/>
          <w:szCs w:val="20"/>
        </w:rPr>
        <w:t>y e</w:t>
      </w:r>
      <w:r w:rsidR="00E54B9B" w:rsidRPr="009212C1">
        <w:rPr>
          <w:sz w:val="20"/>
          <w:szCs w:val="20"/>
        </w:rPr>
        <w:t>l ciclo de cine “Picasso, cámaras… ¡acción!”, desarrollado en colaboración con el Instituto Francés y centrado en la figura del célebre artista.</w:t>
      </w:r>
    </w:p>
    <w:p w14:paraId="480EEB36" w14:textId="44BC3257" w:rsidR="001E69FB" w:rsidRPr="001E69FB" w:rsidRDefault="000F006D" w:rsidP="00FF303F">
      <w:pPr>
        <w:spacing w:before="240"/>
        <w:rPr>
          <w:sz w:val="20"/>
          <w:szCs w:val="20"/>
        </w:rPr>
      </w:pPr>
      <w:r w:rsidRPr="001C13EC">
        <w:rPr>
          <w:i/>
          <w:sz w:val="20"/>
          <w:szCs w:val="20"/>
        </w:rPr>
        <w:t>S</w:t>
      </w:r>
      <w:r w:rsidR="00B9220A">
        <w:rPr>
          <w:i/>
          <w:sz w:val="20"/>
          <w:szCs w:val="20"/>
        </w:rPr>
        <w:t>antander, 13</w:t>
      </w:r>
      <w:r w:rsidR="002D76EF" w:rsidRPr="001C13EC">
        <w:rPr>
          <w:i/>
          <w:sz w:val="20"/>
          <w:szCs w:val="20"/>
        </w:rPr>
        <w:t xml:space="preserve"> </w:t>
      </w:r>
      <w:r w:rsidR="004A3869" w:rsidRPr="001C13EC">
        <w:rPr>
          <w:i/>
          <w:sz w:val="20"/>
          <w:szCs w:val="20"/>
        </w:rPr>
        <w:t xml:space="preserve">de </w:t>
      </w:r>
      <w:r w:rsidR="008D3E91">
        <w:rPr>
          <w:i/>
          <w:sz w:val="20"/>
          <w:szCs w:val="20"/>
        </w:rPr>
        <w:t>mayo</w:t>
      </w:r>
      <w:r w:rsidR="007A22A8" w:rsidRPr="001C13EC">
        <w:rPr>
          <w:i/>
          <w:sz w:val="20"/>
          <w:szCs w:val="20"/>
        </w:rPr>
        <w:t xml:space="preserve"> </w:t>
      </w:r>
      <w:r w:rsidR="00BF126C" w:rsidRPr="001C13EC">
        <w:rPr>
          <w:i/>
          <w:sz w:val="20"/>
          <w:szCs w:val="20"/>
        </w:rPr>
        <w:t>de 202</w:t>
      </w:r>
      <w:r w:rsidR="00B44AE1">
        <w:rPr>
          <w:i/>
          <w:sz w:val="20"/>
          <w:szCs w:val="20"/>
        </w:rPr>
        <w:t>1</w:t>
      </w:r>
      <w:r w:rsidR="00120FB1" w:rsidRPr="001C13EC">
        <w:rPr>
          <w:i/>
          <w:sz w:val="20"/>
          <w:szCs w:val="20"/>
        </w:rPr>
        <w:t>.</w:t>
      </w:r>
      <w:r w:rsidR="00E53D33" w:rsidRPr="001C13EC">
        <w:rPr>
          <w:sz w:val="20"/>
          <w:szCs w:val="20"/>
        </w:rPr>
        <w:t>–</w:t>
      </w:r>
      <w:r w:rsidR="00B9220A">
        <w:rPr>
          <w:sz w:val="20"/>
          <w:szCs w:val="20"/>
        </w:rPr>
        <w:t xml:space="preserve"> </w:t>
      </w:r>
      <w:r w:rsidR="00B94C5A">
        <w:rPr>
          <w:sz w:val="20"/>
          <w:szCs w:val="20"/>
        </w:rPr>
        <w:t>El Centro Botín ha organizado para</w:t>
      </w:r>
      <w:r w:rsidR="001E69FB">
        <w:rPr>
          <w:sz w:val="20"/>
          <w:szCs w:val="20"/>
        </w:rPr>
        <w:t xml:space="preserve"> </w:t>
      </w:r>
      <w:r w:rsidR="001E69FB" w:rsidRPr="00630E6C">
        <w:rPr>
          <w:sz w:val="20"/>
          <w:szCs w:val="20"/>
          <w:u w:val="single"/>
        </w:rPr>
        <w:t>este sábado</w:t>
      </w:r>
      <w:r w:rsidR="00E60E86" w:rsidRPr="00630E6C">
        <w:rPr>
          <w:sz w:val="20"/>
          <w:szCs w:val="20"/>
          <w:u w:val="single"/>
        </w:rPr>
        <w:t xml:space="preserve"> a las 20:00 horas</w:t>
      </w:r>
      <w:r w:rsidR="001E69FB">
        <w:rPr>
          <w:sz w:val="20"/>
          <w:szCs w:val="20"/>
        </w:rPr>
        <w:t xml:space="preserve"> una nueva </w:t>
      </w:r>
      <w:r w:rsidR="001E69FB">
        <w:rPr>
          <w:b/>
          <w:sz w:val="20"/>
          <w:szCs w:val="20"/>
        </w:rPr>
        <w:t>“</w:t>
      </w:r>
      <w:proofErr w:type="spellStart"/>
      <w:r w:rsidR="001E69FB">
        <w:rPr>
          <w:b/>
          <w:sz w:val="20"/>
          <w:szCs w:val="20"/>
        </w:rPr>
        <w:t>On</w:t>
      </w:r>
      <w:proofErr w:type="spellEnd"/>
      <w:r w:rsidR="001E69FB">
        <w:rPr>
          <w:b/>
          <w:sz w:val="20"/>
          <w:szCs w:val="20"/>
        </w:rPr>
        <w:t xml:space="preserve"> </w:t>
      </w:r>
      <w:proofErr w:type="spellStart"/>
      <w:r w:rsidR="001E69FB">
        <w:rPr>
          <w:b/>
          <w:sz w:val="20"/>
          <w:szCs w:val="20"/>
        </w:rPr>
        <w:t>Session</w:t>
      </w:r>
      <w:proofErr w:type="spellEnd"/>
      <w:r w:rsidR="001E69FB">
        <w:rPr>
          <w:b/>
          <w:sz w:val="20"/>
          <w:szCs w:val="20"/>
        </w:rPr>
        <w:t xml:space="preserve">” </w:t>
      </w:r>
      <w:r w:rsidR="00804545">
        <w:rPr>
          <w:sz w:val="20"/>
          <w:szCs w:val="20"/>
        </w:rPr>
        <w:t>en la que descubrir</w:t>
      </w:r>
      <w:r w:rsidR="00B94C5A">
        <w:rPr>
          <w:sz w:val="20"/>
          <w:szCs w:val="20"/>
        </w:rPr>
        <w:t xml:space="preserve"> el</w:t>
      </w:r>
      <w:r w:rsidR="001E69FB">
        <w:rPr>
          <w:sz w:val="20"/>
          <w:szCs w:val="20"/>
        </w:rPr>
        <w:t xml:space="preserve"> fenómeno teatral, honesto y valiente que avanza entre el público más joven. </w:t>
      </w:r>
      <w:r w:rsidR="001E69FB">
        <w:rPr>
          <w:b/>
          <w:sz w:val="20"/>
          <w:szCs w:val="20"/>
        </w:rPr>
        <w:t>“A.K.A (</w:t>
      </w:r>
      <w:proofErr w:type="spellStart"/>
      <w:r w:rsidR="001E69FB">
        <w:rPr>
          <w:b/>
          <w:sz w:val="20"/>
          <w:szCs w:val="20"/>
        </w:rPr>
        <w:t>Also</w:t>
      </w:r>
      <w:proofErr w:type="spellEnd"/>
      <w:r w:rsidR="001E69FB">
        <w:rPr>
          <w:b/>
          <w:sz w:val="20"/>
          <w:szCs w:val="20"/>
        </w:rPr>
        <w:t xml:space="preserve"> </w:t>
      </w:r>
      <w:proofErr w:type="spellStart"/>
      <w:r w:rsidR="001E69FB">
        <w:rPr>
          <w:b/>
          <w:sz w:val="20"/>
          <w:szCs w:val="20"/>
        </w:rPr>
        <w:t>Known</w:t>
      </w:r>
      <w:proofErr w:type="spellEnd"/>
      <w:r w:rsidR="001E69FB">
        <w:rPr>
          <w:b/>
          <w:sz w:val="20"/>
          <w:szCs w:val="20"/>
        </w:rPr>
        <w:t xml:space="preserve"> As)”</w:t>
      </w:r>
      <w:r w:rsidR="001E69FB">
        <w:rPr>
          <w:sz w:val="20"/>
          <w:szCs w:val="20"/>
        </w:rPr>
        <w:t xml:space="preserve"> </w:t>
      </w:r>
      <w:r w:rsidR="00FB2FD8">
        <w:rPr>
          <w:sz w:val="20"/>
          <w:szCs w:val="20"/>
        </w:rPr>
        <w:t xml:space="preserve">es </w:t>
      </w:r>
      <w:r w:rsidR="001E69FB">
        <w:rPr>
          <w:sz w:val="20"/>
          <w:szCs w:val="20"/>
        </w:rPr>
        <w:t>un espectáculo de artes escénicas ganador de dos Premios Max (Autoría Revelación y Actor Protagonista)</w:t>
      </w:r>
      <w:r w:rsidR="00FB2FD8">
        <w:rPr>
          <w:sz w:val="20"/>
          <w:szCs w:val="20"/>
        </w:rPr>
        <w:t xml:space="preserve"> y</w:t>
      </w:r>
      <w:r w:rsidR="001E69FB">
        <w:rPr>
          <w:sz w:val="20"/>
          <w:szCs w:val="20"/>
        </w:rPr>
        <w:t xml:space="preserve"> protagonizado por </w:t>
      </w:r>
      <w:r w:rsidR="00804545">
        <w:rPr>
          <w:sz w:val="20"/>
          <w:szCs w:val="20"/>
        </w:rPr>
        <w:t xml:space="preserve">Carlos, </w:t>
      </w:r>
      <w:r w:rsidR="001E69FB">
        <w:rPr>
          <w:sz w:val="20"/>
          <w:szCs w:val="20"/>
        </w:rPr>
        <w:t>un adolescente de 15 años que habla</w:t>
      </w:r>
      <w:r w:rsidR="00FB2FD8">
        <w:rPr>
          <w:sz w:val="20"/>
          <w:szCs w:val="20"/>
        </w:rPr>
        <w:t>,</w:t>
      </w:r>
      <w:r w:rsidR="00E60E86">
        <w:rPr>
          <w:sz w:val="20"/>
          <w:szCs w:val="20"/>
        </w:rPr>
        <w:t xml:space="preserve"> entre bailes y música</w:t>
      </w:r>
      <w:r w:rsidR="00FB2FD8">
        <w:rPr>
          <w:sz w:val="20"/>
          <w:szCs w:val="20"/>
        </w:rPr>
        <w:t>,</w:t>
      </w:r>
      <w:r w:rsidR="001E69FB">
        <w:rPr>
          <w:sz w:val="20"/>
          <w:szCs w:val="20"/>
        </w:rPr>
        <w:t xml:space="preserve"> sobre la id</w:t>
      </w:r>
      <w:r w:rsidR="00E60E86">
        <w:rPr>
          <w:sz w:val="20"/>
          <w:szCs w:val="20"/>
        </w:rPr>
        <w:t>entidad</w:t>
      </w:r>
      <w:r w:rsidR="00FB2FD8">
        <w:rPr>
          <w:sz w:val="20"/>
          <w:szCs w:val="20"/>
        </w:rPr>
        <w:t xml:space="preserve"> y</w:t>
      </w:r>
      <w:r w:rsidR="00E60E86">
        <w:rPr>
          <w:sz w:val="20"/>
          <w:szCs w:val="20"/>
        </w:rPr>
        <w:t xml:space="preserve">, </w:t>
      </w:r>
      <w:r w:rsidR="001E69FB">
        <w:rPr>
          <w:sz w:val="20"/>
          <w:szCs w:val="20"/>
        </w:rPr>
        <w:t>más concretamente</w:t>
      </w:r>
      <w:r w:rsidR="00FB2FD8">
        <w:rPr>
          <w:sz w:val="20"/>
          <w:szCs w:val="20"/>
        </w:rPr>
        <w:t>,</w:t>
      </w:r>
      <w:r w:rsidR="001E69FB">
        <w:rPr>
          <w:sz w:val="20"/>
          <w:szCs w:val="20"/>
        </w:rPr>
        <w:t xml:space="preserve"> sobre la diferencia entre lo que sientes que eres y lo que determina la sociedad.  </w:t>
      </w:r>
    </w:p>
    <w:p w14:paraId="777963E9" w14:textId="3CCD5354" w:rsidR="001E69FB" w:rsidRDefault="00E60E86" w:rsidP="00FF303F">
      <w:pPr>
        <w:spacing w:before="240"/>
        <w:rPr>
          <w:sz w:val="20"/>
          <w:szCs w:val="20"/>
        </w:rPr>
      </w:pPr>
      <w:r>
        <w:rPr>
          <w:sz w:val="20"/>
          <w:szCs w:val="20"/>
        </w:rPr>
        <w:t>Además, para quienes quieran conocer a los creadores de la obra teatral y a</w:t>
      </w:r>
      <w:r w:rsidR="00FB2FD8">
        <w:rPr>
          <w:sz w:val="20"/>
          <w:szCs w:val="20"/>
        </w:rPr>
        <w:t xml:space="preserve"> su</w:t>
      </w:r>
      <w:r>
        <w:rPr>
          <w:sz w:val="20"/>
          <w:szCs w:val="20"/>
        </w:rPr>
        <w:t xml:space="preserve"> protagonista, Lluis </w:t>
      </w:r>
      <w:proofErr w:type="spellStart"/>
      <w:r>
        <w:rPr>
          <w:sz w:val="20"/>
          <w:szCs w:val="20"/>
        </w:rPr>
        <w:t>Febrer</w:t>
      </w:r>
      <w:proofErr w:type="spellEnd"/>
      <w:r>
        <w:rPr>
          <w:sz w:val="20"/>
          <w:szCs w:val="20"/>
        </w:rPr>
        <w:t xml:space="preserve">, el Centro Botín ha </w:t>
      </w:r>
      <w:r w:rsidR="00FB2FD8">
        <w:rPr>
          <w:sz w:val="20"/>
          <w:szCs w:val="20"/>
        </w:rPr>
        <w:t>organizado</w:t>
      </w:r>
      <w:r>
        <w:rPr>
          <w:sz w:val="20"/>
          <w:szCs w:val="20"/>
        </w:rPr>
        <w:t xml:space="preserve"> la experiencia</w:t>
      </w:r>
      <w:r w:rsidR="00F131E3">
        <w:rPr>
          <w:sz w:val="20"/>
          <w:szCs w:val="20"/>
        </w:rPr>
        <w:t>-</w:t>
      </w:r>
      <w:r>
        <w:rPr>
          <w:sz w:val="20"/>
          <w:szCs w:val="20"/>
        </w:rPr>
        <w:t xml:space="preserve">taller </w:t>
      </w:r>
      <w:r>
        <w:rPr>
          <w:b/>
          <w:sz w:val="20"/>
          <w:szCs w:val="20"/>
        </w:rPr>
        <w:t>“</w:t>
      </w:r>
      <w:proofErr w:type="gramStart"/>
      <w:r>
        <w:rPr>
          <w:b/>
          <w:sz w:val="20"/>
          <w:szCs w:val="20"/>
        </w:rPr>
        <w:t>¿Quieres conocer a A.</w:t>
      </w:r>
      <w:proofErr w:type="gramEnd"/>
      <w:r>
        <w:rPr>
          <w:b/>
          <w:sz w:val="20"/>
          <w:szCs w:val="20"/>
        </w:rPr>
        <w:t>K.A?”</w:t>
      </w:r>
      <w:r>
        <w:rPr>
          <w:sz w:val="20"/>
          <w:szCs w:val="20"/>
        </w:rPr>
        <w:t>, una actividad que tendrá lugar a las 18:</w:t>
      </w:r>
      <w:r w:rsidR="003F7ECD">
        <w:rPr>
          <w:sz w:val="20"/>
          <w:szCs w:val="20"/>
        </w:rPr>
        <w:t xml:space="preserve">00 horas </w:t>
      </w:r>
      <w:r w:rsidR="00F131E3">
        <w:rPr>
          <w:sz w:val="20"/>
          <w:szCs w:val="20"/>
        </w:rPr>
        <w:t>bajo el volumen este del Centro Botín</w:t>
      </w:r>
      <w:r>
        <w:rPr>
          <w:sz w:val="20"/>
          <w:szCs w:val="20"/>
        </w:rPr>
        <w:t>.</w:t>
      </w:r>
      <w:r w:rsidR="00804545">
        <w:rPr>
          <w:sz w:val="20"/>
          <w:szCs w:val="20"/>
        </w:rPr>
        <w:t xml:space="preserve"> Los participantes podrán </w:t>
      </w:r>
      <w:r w:rsidR="00804545" w:rsidRPr="00804545">
        <w:rPr>
          <w:sz w:val="20"/>
          <w:szCs w:val="20"/>
        </w:rPr>
        <w:t xml:space="preserve">pasar un rato </w:t>
      </w:r>
      <w:r w:rsidR="00804545">
        <w:rPr>
          <w:sz w:val="20"/>
          <w:szCs w:val="20"/>
        </w:rPr>
        <w:t>divertido</w:t>
      </w:r>
      <w:r w:rsidR="00804545" w:rsidRPr="00804545">
        <w:rPr>
          <w:sz w:val="20"/>
          <w:szCs w:val="20"/>
        </w:rPr>
        <w:t xml:space="preserve"> </w:t>
      </w:r>
      <w:r w:rsidR="00804545">
        <w:rPr>
          <w:sz w:val="20"/>
          <w:szCs w:val="20"/>
        </w:rPr>
        <w:t>b</w:t>
      </w:r>
      <w:r w:rsidR="00804545" w:rsidRPr="00804545">
        <w:rPr>
          <w:sz w:val="20"/>
          <w:szCs w:val="20"/>
        </w:rPr>
        <w:t>aila</w:t>
      </w:r>
      <w:r w:rsidR="00804545">
        <w:rPr>
          <w:sz w:val="20"/>
          <w:szCs w:val="20"/>
        </w:rPr>
        <w:t>ndo</w:t>
      </w:r>
      <w:r w:rsidR="00795B9A">
        <w:rPr>
          <w:sz w:val="20"/>
          <w:szCs w:val="20"/>
        </w:rPr>
        <w:t xml:space="preserve"> algunas </w:t>
      </w:r>
      <w:r w:rsidR="00F131E3">
        <w:rPr>
          <w:sz w:val="20"/>
          <w:szCs w:val="20"/>
        </w:rPr>
        <w:t>de las coreografías con el protagonista al ritmo</w:t>
      </w:r>
      <w:r w:rsidR="00804545" w:rsidRPr="00804545">
        <w:rPr>
          <w:sz w:val="20"/>
          <w:szCs w:val="20"/>
        </w:rPr>
        <w:t xml:space="preserve"> </w:t>
      </w:r>
      <w:r w:rsidR="000146FE" w:rsidRPr="00795B9A">
        <w:rPr>
          <w:sz w:val="20"/>
          <w:szCs w:val="20"/>
        </w:rPr>
        <w:t xml:space="preserve">de </w:t>
      </w:r>
      <w:r w:rsidR="00804545" w:rsidRPr="00795B9A">
        <w:rPr>
          <w:sz w:val="20"/>
          <w:szCs w:val="20"/>
        </w:rPr>
        <w:t xml:space="preserve">la lista de </w:t>
      </w:r>
      <w:proofErr w:type="spellStart"/>
      <w:r w:rsidR="00804545" w:rsidRPr="00795B9A">
        <w:rPr>
          <w:sz w:val="20"/>
          <w:szCs w:val="20"/>
        </w:rPr>
        <w:t>Spotify</w:t>
      </w:r>
      <w:proofErr w:type="spellEnd"/>
      <w:r w:rsidR="00804545" w:rsidRPr="00804545">
        <w:rPr>
          <w:sz w:val="20"/>
          <w:szCs w:val="20"/>
        </w:rPr>
        <w:t xml:space="preserve"> que </w:t>
      </w:r>
      <w:r w:rsidR="00804545">
        <w:rPr>
          <w:sz w:val="20"/>
          <w:szCs w:val="20"/>
        </w:rPr>
        <w:t>se escuchará</w:t>
      </w:r>
      <w:r w:rsidR="00804545" w:rsidRPr="00804545">
        <w:rPr>
          <w:sz w:val="20"/>
          <w:szCs w:val="20"/>
        </w:rPr>
        <w:t xml:space="preserve"> durante el espectáculo</w:t>
      </w:r>
      <w:r w:rsidR="00795B9A">
        <w:rPr>
          <w:sz w:val="20"/>
          <w:szCs w:val="20"/>
        </w:rPr>
        <w:t xml:space="preserve">, </w:t>
      </w:r>
      <w:r w:rsidR="00804545">
        <w:rPr>
          <w:sz w:val="20"/>
          <w:szCs w:val="20"/>
        </w:rPr>
        <w:t xml:space="preserve">al tiempo </w:t>
      </w:r>
      <w:r w:rsidR="00804545">
        <w:rPr>
          <w:sz w:val="20"/>
          <w:szCs w:val="20"/>
        </w:rPr>
        <w:lastRenderedPageBreak/>
        <w:t>que</w:t>
      </w:r>
      <w:r w:rsidR="00804545" w:rsidRPr="00804545">
        <w:rPr>
          <w:sz w:val="20"/>
          <w:szCs w:val="20"/>
        </w:rPr>
        <w:t xml:space="preserve"> compart</w:t>
      </w:r>
      <w:r w:rsidR="00795B9A">
        <w:rPr>
          <w:sz w:val="20"/>
          <w:szCs w:val="20"/>
        </w:rPr>
        <w:t xml:space="preserve">irán </w:t>
      </w:r>
      <w:r w:rsidR="00804545" w:rsidRPr="00804545">
        <w:rPr>
          <w:sz w:val="20"/>
          <w:szCs w:val="20"/>
        </w:rPr>
        <w:t xml:space="preserve">momentos y anécdotas emocionantes </w:t>
      </w:r>
      <w:r w:rsidR="00F131E3">
        <w:rPr>
          <w:sz w:val="20"/>
          <w:szCs w:val="20"/>
        </w:rPr>
        <w:t>sobre el proceso creativo que conllevó l</w:t>
      </w:r>
      <w:r w:rsidR="00795B9A">
        <w:rPr>
          <w:sz w:val="20"/>
          <w:szCs w:val="20"/>
        </w:rPr>
        <w:t>a</w:t>
      </w:r>
      <w:r w:rsidR="00F131E3">
        <w:rPr>
          <w:sz w:val="20"/>
          <w:szCs w:val="20"/>
        </w:rPr>
        <w:t xml:space="preserve"> </w:t>
      </w:r>
      <w:r w:rsidR="00795B9A">
        <w:rPr>
          <w:sz w:val="20"/>
          <w:szCs w:val="20"/>
        </w:rPr>
        <w:t>actuación</w:t>
      </w:r>
      <w:r w:rsidR="00F131E3">
        <w:rPr>
          <w:sz w:val="20"/>
          <w:szCs w:val="20"/>
        </w:rPr>
        <w:t xml:space="preserve"> que disfrutarán después. </w:t>
      </w:r>
    </w:p>
    <w:p w14:paraId="5D4F1135" w14:textId="72311DD4" w:rsidR="00B9220A" w:rsidRDefault="00B9220A" w:rsidP="00FF303F">
      <w:pPr>
        <w:spacing w:before="240"/>
        <w:rPr>
          <w:bCs/>
          <w:sz w:val="20"/>
          <w:szCs w:val="20"/>
        </w:rPr>
      </w:pPr>
      <w:r w:rsidRPr="005C4B04">
        <w:rPr>
          <w:sz w:val="20"/>
          <w:szCs w:val="20"/>
        </w:rPr>
        <w:t>Como es habitual, las actividades de la “</w:t>
      </w:r>
      <w:proofErr w:type="spellStart"/>
      <w:r w:rsidRPr="005C4B04">
        <w:rPr>
          <w:sz w:val="20"/>
          <w:szCs w:val="20"/>
        </w:rPr>
        <w:t>On</w:t>
      </w:r>
      <w:proofErr w:type="spellEnd"/>
      <w:r w:rsidRPr="005C4B04">
        <w:rPr>
          <w:sz w:val="20"/>
          <w:szCs w:val="20"/>
        </w:rPr>
        <w:t xml:space="preserve"> </w:t>
      </w:r>
      <w:proofErr w:type="spellStart"/>
      <w:r w:rsidRPr="005C4B04">
        <w:rPr>
          <w:sz w:val="20"/>
          <w:szCs w:val="20"/>
        </w:rPr>
        <w:t>Session</w:t>
      </w:r>
      <w:proofErr w:type="spellEnd"/>
      <w:r w:rsidRPr="005C4B04">
        <w:rPr>
          <w:sz w:val="20"/>
          <w:szCs w:val="20"/>
        </w:rPr>
        <w:t>” son gratuitas para todos aquellos jóvenes con edades comprendidas entre los 16 y los 25 años que tengan su tarjeta Amigo del Cen</w:t>
      </w:r>
      <w:r w:rsidR="00FB2FD8">
        <w:rPr>
          <w:sz w:val="20"/>
          <w:szCs w:val="20"/>
        </w:rPr>
        <w:t>tro Botín y hayan retirado previamente</w:t>
      </w:r>
      <w:r w:rsidRPr="005C4B04">
        <w:rPr>
          <w:sz w:val="20"/>
          <w:szCs w:val="20"/>
        </w:rPr>
        <w:t xml:space="preserve"> sus entradas.</w:t>
      </w:r>
      <w:r w:rsidRPr="005C4B04">
        <w:rPr>
          <w:bCs/>
          <w:sz w:val="20"/>
          <w:szCs w:val="20"/>
        </w:rPr>
        <w:t xml:space="preserve"> </w:t>
      </w:r>
    </w:p>
    <w:p w14:paraId="764D8AA6" w14:textId="5613014D" w:rsidR="007B13DE" w:rsidRPr="007B13DE" w:rsidRDefault="002003FF" w:rsidP="007B13DE">
      <w:pPr>
        <w:spacing w:before="240"/>
        <w:rPr>
          <w:rFonts w:cs="Times New Roman"/>
          <w:sz w:val="20"/>
          <w:szCs w:val="20"/>
        </w:rPr>
      </w:pPr>
      <w:r>
        <w:rPr>
          <w:rFonts w:cs="Times New Roman"/>
          <w:sz w:val="20"/>
          <w:szCs w:val="20"/>
        </w:rPr>
        <w:t>Además, estos días l</w:t>
      </w:r>
      <w:r w:rsidR="007B13DE">
        <w:rPr>
          <w:rFonts w:cs="Times New Roman"/>
          <w:sz w:val="20"/>
          <w:szCs w:val="20"/>
        </w:rPr>
        <w:t xml:space="preserve">a música estará presente </w:t>
      </w:r>
      <w:r>
        <w:rPr>
          <w:rFonts w:cs="Times New Roman"/>
          <w:sz w:val="20"/>
          <w:szCs w:val="20"/>
        </w:rPr>
        <w:t xml:space="preserve">en el Centro Botín </w:t>
      </w:r>
      <w:r w:rsidR="007B13DE">
        <w:rPr>
          <w:rFonts w:cs="Times New Roman"/>
          <w:sz w:val="20"/>
          <w:szCs w:val="20"/>
        </w:rPr>
        <w:t xml:space="preserve">con </w:t>
      </w:r>
      <w:r w:rsidR="007B13DE" w:rsidRPr="007B13DE">
        <w:rPr>
          <w:rFonts w:cs="Times New Roman"/>
          <w:sz w:val="20"/>
          <w:szCs w:val="20"/>
        </w:rPr>
        <w:t xml:space="preserve">el concierto de la joven cantante y compositora </w:t>
      </w:r>
      <w:r w:rsidR="007B13DE" w:rsidRPr="007B13DE">
        <w:rPr>
          <w:rFonts w:cs="Times New Roman"/>
          <w:b/>
          <w:bCs/>
          <w:sz w:val="20"/>
          <w:szCs w:val="20"/>
        </w:rPr>
        <w:t xml:space="preserve">María </w:t>
      </w:r>
      <w:proofErr w:type="spellStart"/>
      <w:r w:rsidR="007B13DE" w:rsidRPr="007B13DE">
        <w:rPr>
          <w:rFonts w:cs="Times New Roman"/>
          <w:b/>
          <w:bCs/>
          <w:sz w:val="20"/>
          <w:szCs w:val="20"/>
        </w:rPr>
        <w:t>Rodés</w:t>
      </w:r>
      <w:proofErr w:type="spellEnd"/>
      <w:r w:rsidR="007B13DE" w:rsidRPr="007B13DE">
        <w:rPr>
          <w:rFonts w:cs="Times New Roman"/>
          <w:sz w:val="20"/>
          <w:szCs w:val="20"/>
        </w:rPr>
        <w:t>,</w:t>
      </w:r>
      <w:r w:rsidR="007B13DE" w:rsidRPr="007B13DE">
        <w:rPr>
          <w:rFonts w:cs="Times New Roman"/>
          <w:b/>
          <w:bCs/>
          <w:sz w:val="20"/>
          <w:szCs w:val="20"/>
        </w:rPr>
        <w:t xml:space="preserve"> </w:t>
      </w:r>
      <w:r w:rsidR="007B13DE" w:rsidRPr="007B13DE">
        <w:rPr>
          <w:rFonts w:cs="Times New Roman"/>
          <w:sz w:val="20"/>
          <w:szCs w:val="20"/>
        </w:rPr>
        <w:t>quien presentará en exclusiva en Cantabria su</w:t>
      </w:r>
      <w:r w:rsidR="007B13DE" w:rsidRPr="007B13DE">
        <w:rPr>
          <w:rFonts w:cs="Times New Roman"/>
          <w:b/>
          <w:bCs/>
          <w:sz w:val="20"/>
          <w:szCs w:val="20"/>
        </w:rPr>
        <w:t xml:space="preserve"> </w:t>
      </w:r>
      <w:r w:rsidR="007B13DE" w:rsidRPr="007B13DE">
        <w:rPr>
          <w:rFonts w:cs="Times New Roman"/>
          <w:sz w:val="20"/>
          <w:szCs w:val="20"/>
        </w:rPr>
        <w:t>álbum “</w:t>
      </w:r>
      <w:proofErr w:type="spellStart"/>
      <w:r w:rsidR="007B13DE" w:rsidRPr="007B13DE">
        <w:rPr>
          <w:rFonts w:cs="Times New Roman"/>
          <w:sz w:val="20"/>
          <w:szCs w:val="20"/>
        </w:rPr>
        <w:t>Lilith</w:t>
      </w:r>
      <w:proofErr w:type="spellEnd"/>
      <w:r w:rsidR="007B13DE" w:rsidRPr="007B13DE">
        <w:rPr>
          <w:rFonts w:cs="Times New Roman"/>
          <w:sz w:val="20"/>
          <w:szCs w:val="20"/>
        </w:rPr>
        <w:t xml:space="preserve">” en una nueva cita del ciclo </w:t>
      </w:r>
      <w:r w:rsidR="007B13DE" w:rsidRPr="007B13DE">
        <w:rPr>
          <w:rFonts w:cs="Times New Roman"/>
          <w:b/>
          <w:bCs/>
          <w:sz w:val="20"/>
          <w:szCs w:val="20"/>
        </w:rPr>
        <w:t>“Música abierta. Momentos Alhambra”</w:t>
      </w:r>
      <w:r w:rsidR="007B13DE" w:rsidRPr="007B13DE">
        <w:rPr>
          <w:rFonts w:cs="Times New Roman"/>
          <w:sz w:val="20"/>
          <w:szCs w:val="20"/>
        </w:rPr>
        <w:t>.</w:t>
      </w:r>
    </w:p>
    <w:p w14:paraId="041F69E0" w14:textId="77777777" w:rsidR="007B13DE" w:rsidRDefault="007B13DE" w:rsidP="007B13DE">
      <w:pPr>
        <w:spacing w:before="240"/>
        <w:rPr>
          <w:rFonts w:cs="Times New Roman"/>
          <w:sz w:val="20"/>
          <w:szCs w:val="20"/>
        </w:rPr>
      </w:pPr>
      <w:r w:rsidRPr="007B13DE">
        <w:rPr>
          <w:rFonts w:cs="Times New Roman"/>
          <w:sz w:val="20"/>
          <w:szCs w:val="20"/>
        </w:rPr>
        <w:t>A través de sus seis álbumes en solitario, esta polifacética artista ha reinventado la copla desde una perspectiva actual, moviéndose con soltura entre distintos géneros como la canción de autor y el folk contemporáneo. Inspirado por el mundo de las brujas y sus múltiples connotaciones a lo largo de la historia, su último trabajo “</w:t>
      </w:r>
      <w:proofErr w:type="spellStart"/>
      <w:r w:rsidRPr="007B13DE">
        <w:rPr>
          <w:rFonts w:cs="Times New Roman"/>
          <w:sz w:val="20"/>
          <w:szCs w:val="20"/>
        </w:rPr>
        <w:t>Lilith</w:t>
      </w:r>
      <w:proofErr w:type="spellEnd"/>
      <w:r w:rsidRPr="007B13DE">
        <w:rPr>
          <w:rFonts w:cs="Times New Roman"/>
          <w:sz w:val="20"/>
          <w:szCs w:val="20"/>
        </w:rPr>
        <w:t xml:space="preserve">” ha entrado en todas las listas de los mejores álbumes de 2020. </w:t>
      </w:r>
    </w:p>
    <w:p w14:paraId="17CCEA9C" w14:textId="707EF969" w:rsidR="007B13DE" w:rsidRPr="007B13DE" w:rsidRDefault="007B13DE" w:rsidP="007B13DE">
      <w:pPr>
        <w:spacing w:before="240"/>
        <w:rPr>
          <w:rFonts w:cs="Times New Roman"/>
          <w:bCs/>
          <w:color w:val="FF0000"/>
          <w:sz w:val="20"/>
          <w:szCs w:val="20"/>
        </w:rPr>
      </w:pPr>
      <w:r w:rsidRPr="007B13DE">
        <w:rPr>
          <w:rFonts w:cs="Times New Roman"/>
          <w:sz w:val="20"/>
          <w:szCs w:val="20"/>
        </w:rPr>
        <w:t xml:space="preserve">En su presentación en la región, el viernes 21 de mayo a las 20:00 horas en el auditorio del Centro Botín, María </w:t>
      </w:r>
      <w:proofErr w:type="spellStart"/>
      <w:r w:rsidRPr="007B13DE">
        <w:rPr>
          <w:rFonts w:cs="Times New Roman"/>
          <w:sz w:val="20"/>
          <w:szCs w:val="20"/>
        </w:rPr>
        <w:t>Rodés</w:t>
      </w:r>
      <w:proofErr w:type="spellEnd"/>
      <w:r w:rsidRPr="007B13DE">
        <w:rPr>
          <w:rFonts w:cs="Times New Roman"/>
          <w:sz w:val="20"/>
          <w:szCs w:val="20"/>
        </w:rPr>
        <w:t xml:space="preserve"> nos brindará un concierto único, </w:t>
      </w:r>
      <w:r>
        <w:rPr>
          <w:rFonts w:cs="Times New Roman"/>
          <w:sz w:val="20"/>
          <w:szCs w:val="20"/>
        </w:rPr>
        <w:t>con entradas agotadas a los pocos minutos de salir a la venta. Además, los Amigos del Centro Botín podrán</w:t>
      </w:r>
      <w:r w:rsidRPr="007B13DE">
        <w:rPr>
          <w:rFonts w:cs="Times New Roman"/>
          <w:sz w:val="20"/>
          <w:szCs w:val="20"/>
        </w:rPr>
        <w:t xml:space="preserve"> </w:t>
      </w:r>
      <w:r w:rsidRPr="007B13DE">
        <w:rPr>
          <w:rFonts w:cs="Times New Roman"/>
          <w:iCs/>
          <w:sz w:val="20"/>
          <w:szCs w:val="20"/>
        </w:rPr>
        <w:t>disfrutar de un encuentro previo con la artista (a las 18:00 horas</w:t>
      </w:r>
      <w:r>
        <w:rPr>
          <w:rFonts w:cs="Times New Roman"/>
          <w:iCs/>
          <w:sz w:val="20"/>
          <w:szCs w:val="20"/>
        </w:rPr>
        <w:t xml:space="preserve"> y gratuito</w:t>
      </w:r>
      <w:r w:rsidRPr="007B13DE">
        <w:rPr>
          <w:rFonts w:cs="Times New Roman"/>
          <w:iCs/>
          <w:sz w:val="20"/>
          <w:szCs w:val="20"/>
        </w:rPr>
        <w:t xml:space="preserve"> </w:t>
      </w:r>
      <w:r w:rsidR="002003FF" w:rsidRPr="007B13DE">
        <w:rPr>
          <w:rFonts w:cs="Times New Roman"/>
          <w:iCs/>
          <w:sz w:val="20"/>
          <w:szCs w:val="20"/>
        </w:rPr>
        <w:t>previa retirada</w:t>
      </w:r>
      <w:r w:rsidRPr="007B13DE">
        <w:rPr>
          <w:rFonts w:cs="Times New Roman"/>
          <w:iCs/>
          <w:sz w:val="20"/>
          <w:szCs w:val="20"/>
        </w:rPr>
        <w:t xml:space="preserve"> de entrada), en el que descubrir todos los detalles de su proceso creativo. </w:t>
      </w:r>
    </w:p>
    <w:p w14:paraId="1A938989" w14:textId="6ADBFBA7" w:rsidR="00B9220A" w:rsidRDefault="00B9220A" w:rsidP="00FF303F">
      <w:pPr>
        <w:spacing w:before="240"/>
        <w:rPr>
          <w:b/>
          <w:sz w:val="20"/>
          <w:szCs w:val="20"/>
        </w:rPr>
      </w:pPr>
      <w:r>
        <w:rPr>
          <w:b/>
          <w:sz w:val="20"/>
          <w:szCs w:val="20"/>
        </w:rPr>
        <w:t xml:space="preserve">Actividades relacionadas con </w:t>
      </w:r>
      <w:r w:rsidRPr="00CB3F57">
        <w:rPr>
          <w:b/>
          <w:i/>
          <w:sz w:val="20"/>
          <w:szCs w:val="20"/>
        </w:rPr>
        <w:t>Picasso Ibero</w:t>
      </w:r>
    </w:p>
    <w:p w14:paraId="0C0460EF" w14:textId="6BBF3613" w:rsidR="009C46DD" w:rsidRPr="000146FE" w:rsidRDefault="002003FF" w:rsidP="00795B9A">
      <w:pPr>
        <w:pStyle w:val="Ttulo2"/>
        <w:rPr>
          <w:sz w:val="20"/>
          <w:szCs w:val="20"/>
        </w:rPr>
      </w:pPr>
      <w:r w:rsidRPr="00795B9A">
        <w:rPr>
          <w:rFonts w:ascii="Maax" w:eastAsiaTheme="minorEastAsia" w:hAnsi="Maax"/>
          <w:b w:val="0"/>
          <w:bCs w:val="0"/>
          <w:sz w:val="20"/>
          <w:szCs w:val="20"/>
          <w:lang w:val="es-ES_tradnl"/>
        </w:rPr>
        <w:t xml:space="preserve">Los jóvenes estarán muy presentes durante el fin de semana en la programación del Centro Botín. </w:t>
      </w:r>
      <w:r w:rsidR="009C46DD" w:rsidRPr="00795B9A">
        <w:rPr>
          <w:rFonts w:ascii="Maax" w:eastAsiaTheme="minorEastAsia" w:hAnsi="Maax"/>
          <w:b w:val="0"/>
          <w:bCs w:val="0"/>
          <w:sz w:val="20"/>
          <w:szCs w:val="20"/>
          <w:lang w:val="es-ES_tradnl"/>
        </w:rPr>
        <w:t>Mañana</w:t>
      </w:r>
      <w:r w:rsidR="00E60E86" w:rsidRPr="00795B9A">
        <w:rPr>
          <w:rFonts w:ascii="Maax" w:eastAsiaTheme="minorEastAsia" w:hAnsi="Maax"/>
          <w:b w:val="0"/>
          <w:bCs w:val="0"/>
          <w:sz w:val="20"/>
          <w:szCs w:val="20"/>
          <w:lang w:val="es-ES_tradnl"/>
        </w:rPr>
        <w:t xml:space="preserve"> viernes</w:t>
      </w:r>
      <w:r w:rsidR="00FB2FD8" w:rsidRPr="00795B9A">
        <w:rPr>
          <w:rFonts w:ascii="Maax" w:eastAsiaTheme="minorEastAsia" w:hAnsi="Maax"/>
          <w:b w:val="0"/>
          <w:bCs w:val="0"/>
          <w:sz w:val="20"/>
          <w:szCs w:val="20"/>
          <w:lang w:val="es-ES_tradnl"/>
        </w:rPr>
        <w:t>,</w:t>
      </w:r>
      <w:r w:rsidR="00E60E86" w:rsidRPr="00795B9A">
        <w:rPr>
          <w:rFonts w:ascii="Maax" w:eastAsiaTheme="minorEastAsia" w:hAnsi="Maax"/>
          <w:b w:val="0"/>
          <w:bCs w:val="0"/>
          <w:sz w:val="20"/>
          <w:szCs w:val="20"/>
          <w:lang w:val="es-ES_tradnl"/>
        </w:rPr>
        <w:t xml:space="preserve"> a las 19:00 horas</w:t>
      </w:r>
      <w:r w:rsidR="00FB2FD8" w:rsidRPr="00795B9A">
        <w:rPr>
          <w:rFonts w:ascii="Maax" w:eastAsiaTheme="minorEastAsia" w:hAnsi="Maax"/>
          <w:b w:val="0"/>
          <w:bCs w:val="0"/>
          <w:sz w:val="20"/>
          <w:szCs w:val="20"/>
          <w:lang w:val="es-ES_tradnl"/>
        </w:rPr>
        <w:t>,</w:t>
      </w:r>
      <w:r w:rsidR="001C49B8" w:rsidRPr="00795B9A">
        <w:rPr>
          <w:rFonts w:ascii="Maax" w:eastAsiaTheme="minorEastAsia" w:hAnsi="Maax"/>
          <w:b w:val="0"/>
          <w:bCs w:val="0"/>
          <w:sz w:val="20"/>
          <w:szCs w:val="20"/>
          <w:lang w:val="es-ES_tradnl"/>
        </w:rPr>
        <w:t xml:space="preserve"> los Amigos Jóvenes podrán disfrutar de </w:t>
      </w:r>
      <w:r w:rsidR="00FB2FD8" w:rsidRPr="00795B9A">
        <w:rPr>
          <w:rFonts w:ascii="Maax" w:eastAsiaTheme="minorEastAsia" w:hAnsi="Maax"/>
          <w:b w:val="0"/>
          <w:bCs w:val="0"/>
          <w:sz w:val="20"/>
          <w:szCs w:val="20"/>
          <w:lang w:val="es-ES_tradnl"/>
        </w:rPr>
        <w:t>l</w:t>
      </w:r>
      <w:r w:rsidR="001C49B8" w:rsidRPr="00795B9A">
        <w:rPr>
          <w:rFonts w:ascii="Maax" w:eastAsiaTheme="minorEastAsia" w:hAnsi="Maax"/>
          <w:b w:val="0"/>
          <w:bCs w:val="0"/>
          <w:sz w:val="20"/>
          <w:szCs w:val="20"/>
          <w:lang w:val="es-ES_tradnl"/>
        </w:rPr>
        <w:t>a</w:t>
      </w:r>
      <w:r w:rsidR="0070788D" w:rsidRPr="00795B9A">
        <w:rPr>
          <w:rFonts w:ascii="Maax" w:eastAsiaTheme="minorEastAsia" w:hAnsi="Maax"/>
          <w:b w:val="0"/>
          <w:bCs w:val="0"/>
          <w:sz w:val="20"/>
          <w:szCs w:val="20"/>
          <w:lang w:val="es-ES_tradnl"/>
        </w:rPr>
        <w:t xml:space="preserve"> inauguración </w:t>
      </w:r>
      <w:r w:rsidR="00FB2FD8" w:rsidRPr="00795B9A">
        <w:rPr>
          <w:rFonts w:ascii="Maax" w:eastAsiaTheme="minorEastAsia" w:hAnsi="Maax"/>
          <w:b w:val="0"/>
          <w:bCs w:val="0"/>
          <w:sz w:val="20"/>
          <w:szCs w:val="20"/>
          <w:lang w:val="es-ES_tradnl"/>
        </w:rPr>
        <w:t>de la exposición</w:t>
      </w:r>
      <w:r w:rsidR="0070788D" w:rsidRPr="00795B9A">
        <w:rPr>
          <w:rFonts w:ascii="Maax" w:eastAsiaTheme="minorEastAsia" w:hAnsi="Maax"/>
          <w:b w:val="0"/>
          <w:bCs w:val="0"/>
          <w:sz w:val="20"/>
          <w:szCs w:val="20"/>
          <w:lang w:val="es-ES_tradnl"/>
        </w:rPr>
        <w:t xml:space="preserve"> Picasso Ibero</w:t>
      </w:r>
      <w:r w:rsidR="00FB2FD8" w:rsidRPr="00795B9A">
        <w:rPr>
          <w:rFonts w:ascii="Maax" w:eastAsiaTheme="minorEastAsia" w:hAnsi="Maax"/>
          <w:b w:val="0"/>
          <w:bCs w:val="0"/>
          <w:sz w:val="20"/>
          <w:szCs w:val="20"/>
          <w:lang w:val="es-ES_tradnl"/>
        </w:rPr>
        <w:t xml:space="preserve"> que </w:t>
      </w:r>
      <w:r w:rsidRPr="00795B9A">
        <w:rPr>
          <w:rFonts w:ascii="Maax" w:eastAsiaTheme="minorEastAsia" w:hAnsi="Maax"/>
          <w:b w:val="0"/>
          <w:bCs w:val="0"/>
          <w:sz w:val="20"/>
          <w:szCs w:val="20"/>
          <w:lang w:val="es-ES_tradnl"/>
        </w:rPr>
        <w:t>hemos</w:t>
      </w:r>
      <w:r w:rsidR="00FB2FD8" w:rsidRPr="00795B9A">
        <w:rPr>
          <w:rFonts w:ascii="Maax" w:eastAsiaTheme="minorEastAsia" w:hAnsi="Maax"/>
          <w:b w:val="0"/>
          <w:bCs w:val="0"/>
          <w:sz w:val="20"/>
          <w:szCs w:val="20"/>
          <w:lang w:val="es-ES_tradnl"/>
        </w:rPr>
        <w:t xml:space="preserve"> preparado para ellos</w:t>
      </w:r>
      <w:r w:rsidRPr="00795B9A">
        <w:rPr>
          <w:rFonts w:ascii="Maax" w:eastAsiaTheme="minorEastAsia" w:hAnsi="Maax"/>
          <w:b w:val="0"/>
          <w:bCs w:val="0"/>
          <w:sz w:val="20"/>
          <w:szCs w:val="20"/>
          <w:lang w:val="es-ES_tradnl"/>
        </w:rPr>
        <w:t xml:space="preserve"> y que incluye </w:t>
      </w:r>
      <w:r w:rsidR="009C46DD" w:rsidRPr="00795B9A">
        <w:rPr>
          <w:rFonts w:ascii="Maax" w:eastAsiaTheme="minorEastAsia" w:hAnsi="Maax"/>
          <w:b w:val="0"/>
          <w:bCs w:val="0"/>
          <w:sz w:val="20"/>
          <w:szCs w:val="20"/>
          <w:lang w:val="es-ES_tradnl"/>
        </w:rPr>
        <w:t xml:space="preserve">una visita libre a la exposición en la que la artista Irene </w:t>
      </w:r>
      <w:proofErr w:type="spellStart"/>
      <w:r w:rsidR="009C46DD" w:rsidRPr="00795B9A">
        <w:rPr>
          <w:rFonts w:ascii="Maax" w:eastAsiaTheme="minorEastAsia" w:hAnsi="Maax"/>
          <w:b w:val="0"/>
          <w:bCs w:val="0"/>
          <w:sz w:val="20"/>
          <w:szCs w:val="20"/>
          <w:lang w:val="es-ES_tradnl"/>
        </w:rPr>
        <w:t>Artalejo</w:t>
      </w:r>
      <w:proofErr w:type="spellEnd"/>
      <w:r w:rsidR="00795B9A">
        <w:rPr>
          <w:rFonts w:ascii="Maax" w:eastAsiaTheme="minorEastAsia" w:hAnsi="Maax"/>
          <w:b w:val="0"/>
          <w:bCs w:val="0"/>
          <w:sz w:val="20"/>
          <w:szCs w:val="20"/>
          <w:lang w:val="es-ES_tradnl"/>
        </w:rPr>
        <w:t xml:space="preserve"> (</w:t>
      </w:r>
      <w:r w:rsidR="00F131E3" w:rsidRPr="00795B9A">
        <w:rPr>
          <w:rFonts w:ascii="Maax" w:eastAsiaTheme="minorEastAsia" w:hAnsi="Maax"/>
          <w:b w:val="0"/>
          <w:bCs w:val="0"/>
          <w:sz w:val="20"/>
          <w:szCs w:val="20"/>
          <w:lang w:val="es-ES_tradnl"/>
        </w:rPr>
        <w:t xml:space="preserve">@ </w:t>
      </w:r>
      <w:proofErr w:type="spellStart"/>
      <w:r w:rsidR="00F131E3" w:rsidRPr="00795B9A">
        <w:rPr>
          <w:rFonts w:ascii="Maax" w:eastAsiaTheme="minorEastAsia" w:hAnsi="Maax"/>
          <w:b w:val="0"/>
          <w:bCs w:val="0"/>
          <w:sz w:val="20"/>
          <w:szCs w:val="20"/>
          <w:lang w:val="es-ES_tradnl"/>
        </w:rPr>
        <w:t>brobrochtattoo</w:t>
      </w:r>
      <w:proofErr w:type="spellEnd"/>
      <w:r w:rsidR="00795B9A">
        <w:rPr>
          <w:rFonts w:ascii="Maax" w:eastAsiaTheme="minorEastAsia" w:hAnsi="Maax"/>
          <w:b w:val="0"/>
          <w:bCs w:val="0"/>
          <w:sz w:val="20"/>
          <w:szCs w:val="20"/>
          <w:lang w:val="es-ES_tradnl"/>
        </w:rPr>
        <w:t>)</w:t>
      </w:r>
      <w:r w:rsidR="009C46DD" w:rsidRPr="00795B9A">
        <w:rPr>
          <w:rFonts w:ascii="Maax" w:eastAsiaTheme="minorEastAsia" w:hAnsi="Maax"/>
          <w:b w:val="0"/>
          <w:bCs w:val="0"/>
          <w:sz w:val="20"/>
          <w:szCs w:val="20"/>
          <w:lang w:val="es-ES_tradnl"/>
        </w:rPr>
        <w:t xml:space="preserve"> ilustrará </w:t>
      </w:r>
      <w:r w:rsidRPr="00795B9A">
        <w:rPr>
          <w:rFonts w:ascii="Maax" w:eastAsiaTheme="minorEastAsia" w:hAnsi="Maax"/>
          <w:b w:val="0"/>
          <w:bCs w:val="0"/>
          <w:sz w:val="20"/>
          <w:szCs w:val="20"/>
          <w:lang w:val="es-ES_tradnl"/>
        </w:rPr>
        <w:t>su</w:t>
      </w:r>
      <w:r w:rsidR="009C46DD" w:rsidRPr="00795B9A">
        <w:rPr>
          <w:rFonts w:ascii="Maax" w:eastAsiaTheme="minorEastAsia" w:hAnsi="Maax"/>
          <w:b w:val="0"/>
          <w:bCs w:val="0"/>
          <w:sz w:val="20"/>
          <w:szCs w:val="20"/>
          <w:lang w:val="es-ES_tradnl"/>
        </w:rPr>
        <w:t xml:space="preserve"> cuerpo con una interpretación de la obra que ellos mismos elijan de entre todas las que componen la muestra, un evento que finalizará con un cóctel muy especial</w:t>
      </w:r>
      <w:r w:rsidR="00795B9A">
        <w:rPr>
          <w:rFonts w:ascii="Maax" w:eastAsiaTheme="minorEastAsia" w:hAnsi="Maax"/>
          <w:b w:val="0"/>
          <w:bCs w:val="0"/>
          <w:sz w:val="20"/>
          <w:szCs w:val="20"/>
          <w:lang w:val="es-ES_tradnl"/>
        </w:rPr>
        <w:t xml:space="preserve"> en la terraza del Café,</w:t>
      </w:r>
      <w:r w:rsidR="00F131E3">
        <w:rPr>
          <w:rFonts w:ascii="Maax" w:eastAsiaTheme="minorEastAsia" w:hAnsi="Maax"/>
          <w:b w:val="0"/>
          <w:bCs w:val="0"/>
          <w:sz w:val="20"/>
          <w:szCs w:val="20"/>
          <w:lang w:val="es-ES_tradnl"/>
        </w:rPr>
        <w:t xml:space="preserve"> creado po</w:t>
      </w:r>
      <w:r w:rsidR="00795B9A">
        <w:rPr>
          <w:rFonts w:ascii="Maax" w:eastAsiaTheme="minorEastAsia" w:hAnsi="Maax"/>
          <w:b w:val="0"/>
          <w:bCs w:val="0"/>
          <w:sz w:val="20"/>
          <w:szCs w:val="20"/>
          <w:lang w:val="es-ES_tradnl"/>
        </w:rPr>
        <w:t>r</w:t>
      </w:r>
      <w:r w:rsidR="00F131E3">
        <w:rPr>
          <w:rFonts w:ascii="Maax" w:eastAsiaTheme="minorEastAsia" w:hAnsi="Maax"/>
          <w:b w:val="0"/>
          <w:bCs w:val="0"/>
          <w:sz w:val="20"/>
          <w:szCs w:val="20"/>
          <w:lang w:val="es-ES_tradnl"/>
        </w:rPr>
        <w:t xml:space="preserve"> Alex Ortiz </w:t>
      </w:r>
      <w:r w:rsidR="00795B9A">
        <w:rPr>
          <w:rFonts w:ascii="Maax" w:eastAsiaTheme="minorEastAsia" w:hAnsi="Maax"/>
          <w:b w:val="0"/>
          <w:bCs w:val="0"/>
          <w:sz w:val="20"/>
          <w:szCs w:val="20"/>
          <w:lang w:val="es-ES_tradnl"/>
        </w:rPr>
        <w:t xml:space="preserve">y amenizado por un DJ. </w:t>
      </w:r>
    </w:p>
    <w:p w14:paraId="3370B3B7" w14:textId="2CBEB949" w:rsidR="004E0722" w:rsidRDefault="004E0722" w:rsidP="00FF303F">
      <w:pPr>
        <w:spacing w:before="240"/>
        <w:rPr>
          <w:bCs/>
          <w:sz w:val="20"/>
          <w:szCs w:val="20"/>
        </w:rPr>
      </w:pPr>
      <w:r w:rsidRPr="009C46DD">
        <w:rPr>
          <w:bCs/>
          <w:sz w:val="20"/>
          <w:szCs w:val="20"/>
          <w:u w:val="single"/>
        </w:rPr>
        <w:t xml:space="preserve">El </w:t>
      </w:r>
      <w:r w:rsidR="002003FF">
        <w:rPr>
          <w:bCs/>
          <w:sz w:val="20"/>
          <w:szCs w:val="20"/>
          <w:u w:val="single"/>
        </w:rPr>
        <w:t xml:space="preserve">próximo </w:t>
      </w:r>
      <w:r w:rsidRPr="009C46DD">
        <w:rPr>
          <w:bCs/>
          <w:sz w:val="20"/>
          <w:szCs w:val="20"/>
          <w:u w:val="single"/>
        </w:rPr>
        <w:t>m</w:t>
      </w:r>
      <w:r w:rsidRPr="00630E6C">
        <w:rPr>
          <w:bCs/>
          <w:sz w:val="20"/>
          <w:szCs w:val="20"/>
          <w:u w:val="single"/>
        </w:rPr>
        <w:t>iércoles</w:t>
      </w:r>
      <w:r w:rsidR="009C46DD">
        <w:rPr>
          <w:bCs/>
          <w:sz w:val="20"/>
          <w:szCs w:val="20"/>
          <w:u w:val="single"/>
        </w:rPr>
        <w:t>,</w:t>
      </w:r>
      <w:r w:rsidRPr="00630E6C">
        <w:rPr>
          <w:bCs/>
          <w:sz w:val="20"/>
          <w:szCs w:val="20"/>
          <w:u w:val="single"/>
        </w:rPr>
        <w:t xml:space="preserve"> </w:t>
      </w:r>
      <w:r w:rsidR="008253D4" w:rsidRPr="00630E6C">
        <w:rPr>
          <w:bCs/>
          <w:sz w:val="20"/>
          <w:szCs w:val="20"/>
          <w:u w:val="single"/>
        </w:rPr>
        <w:t>a las 18.30 horas</w:t>
      </w:r>
      <w:r w:rsidR="009C46DD">
        <w:rPr>
          <w:bCs/>
          <w:sz w:val="20"/>
          <w:szCs w:val="20"/>
          <w:u w:val="single"/>
        </w:rPr>
        <w:t>,</w:t>
      </w:r>
      <w:r w:rsidR="008253D4">
        <w:rPr>
          <w:bCs/>
          <w:sz w:val="20"/>
          <w:szCs w:val="20"/>
        </w:rPr>
        <w:t xml:space="preserve"> </w:t>
      </w:r>
      <w:r w:rsidR="009C46DD">
        <w:rPr>
          <w:bCs/>
          <w:sz w:val="20"/>
          <w:szCs w:val="20"/>
        </w:rPr>
        <w:t>tendrá lugar el</w:t>
      </w:r>
      <w:r w:rsidRPr="00125C39">
        <w:rPr>
          <w:bCs/>
          <w:sz w:val="20"/>
          <w:szCs w:val="20"/>
        </w:rPr>
        <w:t xml:space="preserve"> </w:t>
      </w:r>
      <w:r w:rsidRPr="00125C39">
        <w:rPr>
          <w:b/>
          <w:sz w:val="20"/>
          <w:szCs w:val="20"/>
        </w:rPr>
        <w:t>“Encuentro con Roberto Ontañón y Picasso Ibero”</w:t>
      </w:r>
      <w:r>
        <w:rPr>
          <w:b/>
          <w:sz w:val="20"/>
          <w:szCs w:val="20"/>
        </w:rPr>
        <w:t>,</w:t>
      </w:r>
      <w:r w:rsidRPr="00125C39">
        <w:rPr>
          <w:bCs/>
          <w:sz w:val="20"/>
          <w:szCs w:val="20"/>
        </w:rPr>
        <w:t xml:space="preserve"> </w:t>
      </w:r>
      <w:r w:rsidR="00C42364">
        <w:rPr>
          <w:bCs/>
          <w:sz w:val="20"/>
          <w:szCs w:val="20"/>
        </w:rPr>
        <w:t>una cita con</w:t>
      </w:r>
      <w:r>
        <w:rPr>
          <w:bCs/>
          <w:sz w:val="20"/>
          <w:szCs w:val="20"/>
        </w:rPr>
        <w:t xml:space="preserve"> el </w:t>
      </w:r>
      <w:r w:rsidRPr="00125C39">
        <w:rPr>
          <w:sz w:val="20"/>
          <w:szCs w:val="20"/>
        </w:rPr>
        <w:t>director de las Cuevas Prehistóricas de Cantabria y del Museo de Prehistoria y Arqueología (MUPAC) –</w:t>
      </w:r>
      <w:r w:rsidR="008253D4">
        <w:rPr>
          <w:sz w:val="20"/>
          <w:szCs w:val="20"/>
        </w:rPr>
        <w:t xml:space="preserve"> </w:t>
      </w:r>
      <w:r w:rsidRPr="00125C39">
        <w:rPr>
          <w:sz w:val="20"/>
          <w:szCs w:val="20"/>
        </w:rPr>
        <w:t>en calidad de comisario asociado de la exposición</w:t>
      </w:r>
      <w:r w:rsidR="00C42364">
        <w:rPr>
          <w:sz w:val="20"/>
          <w:szCs w:val="20"/>
        </w:rPr>
        <w:t xml:space="preserve"> </w:t>
      </w:r>
      <w:r w:rsidRPr="00125C39">
        <w:rPr>
          <w:i/>
          <w:sz w:val="20"/>
          <w:szCs w:val="20"/>
        </w:rPr>
        <w:t>–</w:t>
      </w:r>
      <w:r w:rsidR="00C42364">
        <w:rPr>
          <w:bCs/>
          <w:sz w:val="20"/>
          <w:szCs w:val="20"/>
        </w:rPr>
        <w:t xml:space="preserve">, quien </w:t>
      </w:r>
      <w:r w:rsidRPr="00125C39">
        <w:rPr>
          <w:bCs/>
          <w:sz w:val="20"/>
          <w:szCs w:val="20"/>
        </w:rPr>
        <w:t>nos acercará al arte protohistórico de los i</w:t>
      </w:r>
      <w:r w:rsidR="008253D4">
        <w:rPr>
          <w:bCs/>
          <w:sz w:val="20"/>
          <w:szCs w:val="20"/>
        </w:rPr>
        <w:t xml:space="preserve">beros y nos desvelará cómo el encuentro de Picasso con estas producciones de arte arcaico </w:t>
      </w:r>
      <w:r w:rsidR="009C46DD">
        <w:rPr>
          <w:bCs/>
          <w:sz w:val="20"/>
          <w:szCs w:val="20"/>
        </w:rPr>
        <w:t>supuso</w:t>
      </w:r>
      <w:r w:rsidR="00C42364">
        <w:rPr>
          <w:bCs/>
          <w:sz w:val="20"/>
          <w:szCs w:val="20"/>
        </w:rPr>
        <w:t xml:space="preserve"> una fuente de inspiración para sus obras.</w:t>
      </w:r>
    </w:p>
    <w:p w14:paraId="2BD6F638" w14:textId="3C847DC0" w:rsidR="002003FF" w:rsidRDefault="002003FF" w:rsidP="002003FF">
      <w:pPr>
        <w:spacing w:before="240"/>
        <w:rPr>
          <w:bCs/>
          <w:sz w:val="20"/>
          <w:szCs w:val="20"/>
        </w:rPr>
      </w:pPr>
      <w:r>
        <w:rPr>
          <w:bCs/>
          <w:sz w:val="20"/>
          <w:szCs w:val="20"/>
        </w:rPr>
        <w:lastRenderedPageBreak/>
        <w:t>Esta actividad, que tiene un precio de 12 euros para el público general y 5</w:t>
      </w:r>
      <w:r w:rsidR="00795B9A">
        <w:rPr>
          <w:bCs/>
          <w:sz w:val="20"/>
          <w:szCs w:val="20"/>
        </w:rPr>
        <w:t xml:space="preserve"> </w:t>
      </w:r>
      <w:r>
        <w:rPr>
          <w:bCs/>
          <w:sz w:val="20"/>
          <w:szCs w:val="20"/>
        </w:rPr>
        <w:t xml:space="preserve">para los </w:t>
      </w:r>
      <w:r w:rsidR="00795B9A">
        <w:rPr>
          <w:bCs/>
          <w:sz w:val="20"/>
          <w:szCs w:val="20"/>
        </w:rPr>
        <w:t>A</w:t>
      </w:r>
      <w:r>
        <w:rPr>
          <w:bCs/>
          <w:sz w:val="20"/>
          <w:szCs w:val="20"/>
        </w:rPr>
        <w:t>migos, c</w:t>
      </w:r>
      <w:r w:rsidRPr="002003FF">
        <w:rPr>
          <w:bCs/>
          <w:sz w:val="20"/>
          <w:szCs w:val="20"/>
        </w:rPr>
        <w:t>omenzar</w:t>
      </w:r>
      <w:r>
        <w:rPr>
          <w:bCs/>
          <w:sz w:val="20"/>
          <w:szCs w:val="20"/>
        </w:rPr>
        <w:t>á</w:t>
      </w:r>
      <w:r w:rsidRPr="002003FF">
        <w:rPr>
          <w:bCs/>
          <w:sz w:val="20"/>
          <w:szCs w:val="20"/>
        </w:rPr>
        <w:t xml:space="preserve"> en el auditorio del Centro Botín</w:t>
      </w:r>
      <w:r w:rsidR="00795B9A">
        <w:rPr>
          <w:bCs/>
          <w:sz w:val="20"/>
          <w:szCs w:val="20"/>
        </w:rPr>
        <w:t xml:space="preserve"> con Roberto </w:t>
      </w:r>
      <w:r>
        <w:rPr>
          <w:bCs/>
          <w:sz w:val="20"/>
          <w:szCs w:val="20"/>
        </w:rPr>
        <w:t>Ontañón desvela</w:t>
      </w:r>
      <w:r w:rsidR="00795B9A">
        <w:rPr>
          <w:bCs/>
          <w:sz w:val="20"/>
          <w:szCs w:val="20"/>
        </w:rPr>
        <w:t>ndo</w:t>
      </w:r>
      <w:r>
        <w:rPr>
          <w:bCs/>
          <w:sz w:val="20"/>
          <w:szCs w:val="20"/>
        </w:rPr>
        <w:t xml:space="preserve"> c</w:t>
      </w:r>
      <w:r w:rsidR="00873B6D">
        <w:rPr>
          <w:bCs/>
          <w:sz w:val="20"/>
          <w:szCs w:val="20"/>
        </w:rPr>
        <w:t>ó</w:t>
      </w:r>
      <w:r>
        <w:rPr>
          <w:bCs/>
          <w:sz w:val="20"/>
          <w:szCs w:val="20"/>
        </w:rPr>
        <w:t xml:space="preserve">mo el </w:t>
      </w:r>
      <w:r w:rsidRPr="002003FF">
        <w:rPr>
          <w:bCs/>
          <w:sz w:val="20"/>
          <w:szCs w:val="20"/>
        </w:rPr>
        <w:t>arte ibero fue para Picasso un elemento fundamental en su proceso de experimentación artística</w:t>
      </w:r>
      <w:r w:rsidR="00795B9A">
        <w:rPr>
          <w:bCs/>
          <w:sz w:val="20"/>
          <w:szCs w:val="20"/>
        </w:rPr>
        <w:t>,</w:t>
      </w:r>
      <w:r w:rsidRPr="002003FF">
        <w:rPr>
          <w:bCs/>
          <w:sz w:val="20"/>
          <w:szCs w:val="20"/>
        </w:rPr>
        <w:t xml:space="preserve"> en </w:t>
      </w:r>
      <w:r w:rsidR="00873B6D">
        <w:rPr>
          <w:bCs/>
          <w:sz w:val="20"/>
          <w:szCs w:val="20"/>
        </w:rPr>
        <w:t xml:space="preserve">el </w:t>
      </w:r>
      <w:r w:rsidR="00F131E3">
        <w:rPr>
          <w:bCs/>
          <w:sz w:val="20"/>
          <w:szCs w:val="20"/>
        </w:rPr>
        <w:t>cual</w:t>
      </w:r>
      <w:r w:rsidR="00873B6D">
        <w:rPr>
          <w:bCs/>
          <w:sz w:val="20"/>
          <w:szCs w:val="20"/>
        </w:rPr>
        <w:t xml:space="preserve"> </w:t>
      </w:r>
      <w:r w:rsidRPr="002003FF">
        <w:rPr>
          <w:bCs/>
          <w:sz w:val="20"/>
          <w:szCs w:val="20"/>
        </w:rPr>
        <w:t>encontró elementos formales que incorpor</w:t>
      </w:r>
      <w:r w:rsidR="00873B6D">
        <w:rPr>
          <w:bCs/>
          <w:sz w:val="20"/>
          <w:szCs w:val="20"/>
        </w:rPr>
        <w:t>ó después</w:t>
      </w:r>
      <w:r w:rsidRPr="002003FF">
        <w:rPr>
          <w:bCs/>
          <w:sz w:val="20"/>
          <w:szCs w:val="20"/>
        </w:rPr>
        <w:t xml:space="preserve"> a su nuevo lenguaje, </w:t>
      </w:r>
      <w:r w:rsidR="00F131E3">
        <w:rPr>
          <w:bCs/>
          <w:sz w:val="20"/>
          <w:szCs w:val="20"/>
        </w:rPr>
        <w:t>que se convirtió en algo totalmente</w:t>
      </w:r>
      <w:r w:rsidRPr="002003FF">
        <w:rPr>
          <w:bCs/>
          <w:sz w:val="20"/>
          <w:szCs w:val="20"/>
        </w:rPr>
        <w:t xml:space="preserve"> personal y despojado de todo rastro académico.</w:t>
      </w:r>
      <w:r w:rsidR="00873B6D">
        <w:rPr>
          <w:bCs/>
          <w:sz w:val="20"/>
          <w:szCs w:val="20"/>
        </w:rPr>
        <w:t xml:space="preserve"> </w:t>
      </w:r>
      <w:r>
        <w:rPr>
          <w:bCs/>
          <w:sz w:val="20"/>
          <w:szCs w:val="20"/>
        </w:rPr>
        <w:t>Seguidamente, tendrá lugar</w:t>
      </w:r>
      <w:r w:rsidRPr="002003FF">
        <w:rPr>
          <w:bCs/>
          <w:sz w:val="20"/>
          <w:szCs w:val="20"/>
        </w:rPr>
        <w:t xml:space="preserve"> una visita libre a la exposición </w:t>
      </w:r>
      <w:r w:rsidR="00F131E3">
        <w:rPr>
          <w:bCs/>
          <w:sz w:val="20"/>
          <w:szCs w:val="20"/>
        </w:rPr>
        <w:t xml:space="preserve">para que los asistentes puedan </w:t>
      </w:r>
      <w:r w:rsidR="00795B9A">
        <w:rPr>
          <w:bCs/>
          <w:sz w:val="20"/>
          <w:szCs w:val="20"/>
        </w:rPr>
        <w:t xml:space="preserve">descubrir </w:t>
      </w:r>
      <w:r w:rsidR="005472C3">
        <w:rPr>
          <w:bCs/>
          <w:sz w:val="20"/>
          <w:szCs w:val="20"/>
        </w:rPr>
        <w:t>los aspectos clave señalados por Roberto Ontañón</w:t>
      </w:r>
      <w:r w:rsidR="00795B9A">
        <w:rPr>
          <w:bCs/>
          <w:sz w:val="20"/>
          <w:szCs w:val="20"/>
        </w:rPr>
        <w:t xml:space="preserve"> y</w:t>
      </w:r>
      <w:r w:rsidR="005472C3">
        <w:rPr>
          <w:bCs/>
          <w:sz w:val="20"/>
          <w:szCs w:val="20"/>
        </w:rPr>
        <w:t xml:space="preserve"> que </w:t>
      </w:r>
      <w:r w:rsidRPr="002003FF">
        <w:rPr>
          <w:bCs/>
          <w:sz w:val="20"/>
          <w:szCs w:val="20"/>
        </w:rPr>
        <w:t>Picasso introdu</w:t>
      </w:r>
      <w:r w:rsidR="00795B9A">
        <w:rPr>
          <w:bCs/>
          <w:sz w:val="20"/>
          <w:szCs w:val="20"/>
        </w:rPr>
        <w:t>jo</w:t>
      </w:r>
      <w:r w:rsidRPr="002003FF">
        <w:rPr>
          <w:bCs/>
          <w:sz w:val="20"/>
          <w:szCs w:val="20"/>
        </w:rPr>
        <w:t xml:space="preserve"> en su</w:t>
      </w:r>
      <w:r w:rsidR="00873B6D">
        <w:rPr>
          <w:bCs/>
          <w:sz w:val="20"/>
          <w:szCs w:val="20"/>
        </w:rPr>
        <w:t xml:space="preserve"> producción artística.</w:t>
      </w:r>
      <w:r w:rsidRPr="002003FF">
        <w:rPr>
          <w:bCs/>
          <w:sz w:val="20"/>
          <w:szCs w:val="20"/>
        </w:rPr>
        <w:t xml:space="preserve"> </w:t>
      </w:r>
    </w:p>
    <w:p w14:paraId="18CDF9F7" w14:textId="13741EEB" w:rsidR="004E0722" w:rsidRPr="004E0722" w:rsidRDefault="004E0722" w:rsidP="00FF303F">
      <w:pPr>
        <w:spacing w:before="240"/>
        <w:rPr>
          <w:sz w:val="20"/>
          <w:szCs w:val="20"/>
        </w:rPr>
      </w:pPr>
      <w:r>
        <w:rPr>
          <w:bCs/>
          <w:sz w:val="20"/>
          <w:szCs w:val="20"/>
        </w:rPr>
        <w:t xml:space="preserve">Además, el </w:t>
      </w:r>
      <w:r w:rsidRPr="00630E6C">
        <w:rPr>
          <w:bCs/>
          <w:sz w:val="20"/>
          <w:szCs w:val="20"/>
          <w:u w:val="single"/>
        </w:rPr>
        <w:t xml:space="preserve">18 de mayo </w:t>
      </w:r>
      <w:r w:rsidR="00630E6C" w:rsidRPr="00630E6C">
        <w:rPr>
          <w:bCs/>
          <w:sz w:val="20"/>
          <w:szCs w:val="20"/>
          <w:u w:val="single"/>
        </w:rPr>
        <w:t>a las 20:00 horas</w:t>
      </w:r>
      <w:r w:rsidR="00630E6C">
        <w:rPr>
          <w:bCs/>
          <w:sz w:val="20"/>
          <w:szCs w:val="20"/>
        </w:rPr>
        <w:t xml:space="preserve"> </w:t>
      </w:r>
      <w:r>
        <w:rPr>
          <w:bCs/>
          <w:sz w:val="20"/>
          <w:szCs w:val="20"/>
        </w:rPr>
        <w:t xml:space="preserve">tendrá lugar la primera sesión del ciclo de cine </w:t>
      </w:r>
      <w:r>
        <w:rPr>
          <w:b/>
          <w:bCs/>
          <w:sz w:val="20"/>
          <w:szCs w:val="20"/>
        </w:rPr>
        <w:t>“Picasso, cámaras… ¡acción!”</w:t>
      </w:r>
      <w:r w:rsidR="00873B6D">
        <w:rPr>
          <w:bCs/>
          <w:sz w:val="20"/>
          <w:szCs w:val="20"/>
        </w:rPr>
        <w:t xml:space="preserve">, desarrollado </w:t>
      </w:r>
      <w:r w:rsidR="00873B6D" w:rsidRPr="00873B6D">
        <w:rPr>
          <w:bCs/>
          <w:sz w:val="20"/>
          <w:szCs w:val="20"/>
        </w:rPr>
        <w:t>en colaboración con el Instituto Francés</w:t>
      </w:r>
      <w:r w:rsidR="00873B6D">
        <w:rPr>
          <w:bCs/>
          <w:sz w:val="20"/>
          <w:szCs w:val="20"/>
        </w:rPr>
        <w:t xml:space="preserve"> y c</w:t>
      </w:r>
      <w:r w:rsidR="00873B6D" w:rsidRPr="00873B6D">
        <w:rPr>
          <w:bCs/>
          <w:sz w:val="20"/>
          <w:szCs w:val="20"/>
        </w:rPr>
        <w:t xml:space="preserve">entrado en la figura </w:t>
      </w:r>
      <w:r w:rsidR="00873B6D">
        <w:rPr>
          <w:bCs/>
          <w:sz w:val="20"/>
          <w:szCs w:val="20"/>
        </w:rPr>
        <w:t xml:space="preserve">del célebre artista. </w:t>
      </w:r>
      <w:r w:rsidR="009C46DD">
        <w:rPr>
          <w:bCs/>
          <w:sz w:val="20"/>
          <w:szCs w:val="20"/>
        </w:rPr>
        <w:t xml:space="preserve">Se </w:t>
      </w:r>
      <w:r w:rsidR="008253D4">
        <w:rPr>
          <w:bCs/>
          <w:sz w:val="20"/>
          <w:szCs w:val="20"/>
        </w:rPr>
        <w:t>proyectará</w:t>
      </w:r>
      <w:r w:rsidR="009C46DD">
        <w:rPr>
          <w:bCs/>
          <w:sz w:val="20"/>
          <w:szCs w:val="20"/>
        </w:rPr>
        <w:t>n</w:t>
      </w:r>
      <w:r w:rsidR="00873B6D">
        <w:rPr>
          <w:bCs/>
          <w:sz w:val="20"/>
          <w:szCs w:val="20"/>
        </w:rPr>
        <w:t xml:space="preserve"> dos</w:t>
      </w:r>
      <w:r>
        <w:rPr>
          <w:bCs/>
          <w:sz w:val="20"/>
          <w:szCs w:val="20"/>
        </w:rPr>
        <w:t xml:space="preserve"> documentales</w:t>
      </w:r>
      <w:r w:rsidR="00873B6D">
        <w:rPr>
          <w:bCs/>
          <w:sz w:val="20"/>
          <w:szCs w:val="20"/>
        </w:rPr>
        <w:t>:</w:t>
      </w:r>
      <w:r>
        <w:rPr>
          <w:bCs/>
          <w:sz w:val="20"/>
          <w:szCs w:val="20"/>
        </w:rPr>
        <w:t xml:space="preserve"> ‘El joven Picasso’, que explora los p</w:t>
      </w:r>
      <w:r w:rsidR="00C42364">
        <w:rPr>
          <w:bCs/>
          <w:sz w:val="20"/>
          <w:szCs w:val="20"/>
        </w:rPr>
        <w:t>rimeros años de vida de</w:t>
      </w:r>
      <w:r w:rsidR="009C46DD">
        <w:rPr>
          <w:bCs/>
          <w:sz w:val="20"/>
          <w:szCs w:val="20"/>
        </w:rPr>
        <w:t>l artista</w:t>
      </w:r>
      <w:r>
        <w:rPr>
          <w:bCs/>
          <w:sz w:val="20"/>
          <w:szCs w:val="20"/>
        </w:rPr>
        <w:t xml:space="preserve"> y algunos de sus trabajos más relevantes, y ‘La </w:t>
      </w:r>
      <w:proofErr w:type="spellStart"/>
      <w:r>
        <w:rPr>
          <w:bCs/>
          <w:sz w:val="20"/>
          <w:szCs w:val="20"/>
        </w:rPr>
        <w:t>Pisseuse</w:t>
      </w:r>
      <w:proofErr w:type="spellEnd"/>
      <w:r>
        <w:rPr>
          <w:bCs/>
          <w:sz w:val="20"/>
          <w:szCs w:val="20"/>
        </w:rPr>
        <w:t xml:space="preserve"> de Picasso </w:t>
      </w:r>
      <w:proofErr w:type="spellStart"/>
      <w:r>
        <w:rPr>
          <w:bCs/>
          <w:sz w:val="20"/>
          <w:szCs w:val="20"/>
        </w:rPr>
        <w:t>avec</w:t>
      </w:r>
      <w:proofErr w:type="spellEnd"/>
      <w:r>
        <w:rPr>
          <w:bCs/>
          <w:sz w:val="20"/>
          <w:szCs w:val="20"/>
        </w:rPr>
        <w:t xml:space="preserve"> </w:t>
      </w:r>
      <w:proofErr w:type="spellStart"/>
      <w:r>
        <w:rPr>
          <w:bCs/>
          <w:sz w:val="20"/>
          <w:szCs w:val="20"/>
        </w:rPr>
        <w:t>Ernest</w:t>
      </w:r>
      <w:proofErr w:type="spellEnd"/>
      <w:r>
        <w:rPr>
          <w:bCs/>
          <w:sz w:val="20"/>
          <w:szCs w:val="20"/>
        </w:rPr>
        <w:t xml:space="preserve"> </w:t>
      </w:r>
      <w:proofErr w:type="spellStart"/>
      <w:r>
        <w:rPr>
          <w:bCs/>
          <w:sz w:val="20"/>
          <w:szCs w:val="20"/>
        </w:rPr>
        <w:t>Pignon-Ernest</w:t>
      </w:r>
      <w:proofErr w:type="spellEnd"/>
      <w:r>
        <w:rPr>
          <w:bCs/>
          <w:sz w:val="20"/>
          <w:szCs w:val="20"/>
        </w:rPr>
        <w:t xml:space="preserve">’, que muestra la singular mirada del artista </w:t>
      </w:r>
      <w:proofErr w:type="spellStart"/>
      <w:r>
        <w:rPr>
          <w:bCs/>
          <w:sz w:val="20"/>
          <w:szCs w:val="20"/>
        </w:rPr>
        <w:t>Ernest</w:t>
      </w:r>
      <w:proofErr w:type="spellEnd"/>
      <w:r>
        <w:rPr>
          <w:bCs/>
          <w:sz w:val="20"/>
          <w:szCs w:val="20"/>
        </w:rPr>
        <w:t xml:space="preserve"> </w:t>
      </w:r>
      <w:proofErr w:type="spellStart"/>
      <w:r>
        <w:rPr>
          <w:bCs/>
          <w:sz w:val="20"/>
          <w:szCs w:val="20"/>
        </w:rPr>
        <w:t>Pignon-Ernest</w:t>
      </w:r>
      <w:proofErr w:type="spellEnd"/>
      <w:r>
        <w:rPr>
          <w:bCs/>
          <w:sz w:val="20"/>
          <w:szCs w:val="20"/>
        </w:rPr>
        <w:t xml:space="preserve"> sobre el cuadro de Picasso </w:t>
      </w:r>
      <w:r>
        <w:rPr>
          <w:bCs/>
          <w:i/>
          <w:sz w:val="20"/>
          <w:szCs w:val="20"/>
        </w:rPr>
        <w:t xml:space="preserve">La </w:t>
      </w:r>
      <w:proofErr w:type="spellStart"/>
      <w:r>
        <w:rPr>
          <w:bCs/>
          <w:i/>
          <w:sz w:val="20"/>
          <w:szCs w:val="20"/>
        </w:rPr>
        <w:t>Pisseuse</w:t>
      </w:r>
      <w:proofErr w:type="spellEnd"/>
      <w:r>
        <w:rPr>
          <w:bCs/>
          <w:sz w:val="20"/>
          <w:szCs w:val="20"/>
        </w:rPr>
        <w:t>, pintado en 1965.</w:t>
      </w:r>
      <w:r w:rsidR="00873B6D">
        <w:rPr>
          <w:bCs/>
          <w:sz w:val="20"/>
          <w:szCs w:val="20"/>
        </w:rPr>
        <w:t xml:space="preserve"> El precio para asistir a esta sesión es de 3 euros para el público general, siendo gratuito para los Amigos previa retirada de entrada.</w:t>
      </w:r>
    </w:p>
    <w:p w14:paraId="5928930E" w14:textId="2C8E5C69" w:rsidR="00FF303F" w:rsidRDefault="00B9220A" w:rsidP="00670171">
      <w:pPr>
        <w:spacing w:before="240"/>
        <w:rPr>
          <w:sz w:val="20"/>
          <w:szCs w:val="20"/>
        </w:rPr>
      </w:pPr>
      <w:r>
        <w:rPr>
          <w:sz w:val="20"/>
          <w:szCs w:val="20"/>
        </w:rPr>
        <w:t>Por último, l</w:t>
      </w:r>
      <w:r w:rsidRPr="00737C7A">
        <w:rPr>
          <w:sz w:val="20"/>
          <w:szCs w:val="20"/>
        </w:rPr>
        <w:t xml:space="preserve">os </w:t>
      </w:r>
      <w:r w:rsidRPr="002D29B9">
        <w:rPr>
          <w:sz w:val="20"/>
          <w:szCs w:val="20"/>
        </w:rPr>
        <w:t>Amigos del Centro Botín podrán</w:t>
      </w:r>
      <w:r w:rsidR="00C42364">
        <w:rPr>
          <w:sz w:val="20"/>
          <w:szCs w:val="20"/>
        </w:rPr>
        <w:t xml:space="preserve"> </w:t>
      </w:r>
      <w:r w:rsidRPr="002D29B9">
        <w:rPr>
          <w:sz w:val="20"/>
          <w:szCs w:val="20"/>
        </w:rPr>
        <w:t xml:space="preserve">adentrarse en las entrañas de </w:t>
      </w:r>
      <w:r w:rsidR="00C42364">
        <w:rPr>
          <w:sz w:val="20"/>
          <w:szCs w:val="20"/>
        </w:rPr>
        <w:t xml:space="preserve">la exposición </w:t>
      </w:r>
      <w:r w:rsidRPr="002D29B9">
        <w:rPr>
          <w:sz w:val="20"/>
          <w:szCs w:val="20"/>
        </w:rPr>
        <w:t>gracias a sus “Paseos” gratuitos</w:t>
      </w:r>
      <w:r>
        <w:rPr>
          <w:sz w:val="20"/>
          <w:szCs w:val="20"/>
        </w:rPr>
        <w:t xml:space="preserve"> y exclusivos</w:t>
      </w:r>
      <w:r w:rsidRPr="002D29B9">
        <w:rPr>
          <w:sz w:val="20"/>
          <w:szCs w:val="20"/>
        </w:rPr>
        <w:t xml:space="preserve">: </w:t>
      </w:r>
      <w:r w:rsidRPr="002D29B9">
        <w:rPr>
          <w:b/>
          <w:sz w:val="20"/>
          <w:szCs w:val="20"/>
        </w:rPr>
        <w:t xml:space="preserve">“Pasea con </w:t>
      </w:r>
      <w:r w:rsidR="00FD0C51">
        <w:rPr>
          <w:b/>
          <w:sz w:val="20"/>
          <w:szCs w:val="20"/>
        </w:rPr>
        <w:t>a</w:t>
      </w:r>
      <w:r w:rsidRPr="002D29B9">
        <w:rPr>
          <w:b/>
          <w:sz w:val="20"/>
          <w:szCs w:val="20"/>
        </w:rPr>
        <w:t xml:space="preserve">rte en Picasso” </w:t>
      </w:r>
      <w:r w:rsidR="00C6209E">
        <w:rPr>
          <w:sz w:val="20"/>
          <w:szCs w:val="20"/>
        </w:rPr>
        <w:t>(domingo 16</w:t>
      </w:r>
      <w:r w:rsidR="00FD0C51">
        <w:rPr>
          <w:sz w:val="20"/>
          <w:szCs w:val="20"/>
        </w:rPr>
        <w:t xml:space="preserve"> de mayo</w:t>
      </w:r>
      <w:r w:rsidR="00C6209E">
        <w:rPr>
          <w:sz w:val="20"/>
          <w:szCs w:val="20"/>
        </w:rPr>
        <w:t xml:space="preserve"> a</w:t>
      </w:r>
      <w:r w:rsidRPr="002D29B9">
        <w:rPr>
          <w:sz w:val="20"/>
          <w:szCs w:val="20"/>
        </w:rPr>
        <w:t xml:space="preserve"> las 12:00 horas)</w:t>
      </w:r>
      <w:r>
        <w:rPr>
          <w:sz w:val="20"/>
          <w:szCs w:val="20"/>
        </w:rPr>
        <w:t>,</w:t>
      </w:r>
      <w:r w:rsidRPr="002D29B9">
        <w:rPr>
          <w:sz w:val="20"/>
          <w:szCs w:val="20"/>
        </w:rPr>
        <w:t xml:space="preserve"> </w:t>
      </w:r>
      <w:r w:rsidRPr="002D29B9">
        <w:rPr>
          <w:b/>
          <w:sz w:val="20"/>
          <w:szCs w:val="20"/>
        </w:rPr>
        <w:t>“Un paseo con Picasso que cambiará tu mirada”</w:t>
      </w:r>
      <w:r w:rsidRPr="002D29B9">
        <w:rPr>
          <w:sz w:val="20"/>
          <w:szCs w:val="20"/>
        </w:rPr>
        <w:t xml:space="preserve"> </w:t>
      </w:r>
      <w:r w:rsidR="00C6209E">
        <w:rPr>
          <w:sz w:val="20"/>
          <w:szCs w:val="20"/>
        </w:rPr>
        <w:t>(viernes 14</w:t>
      </w:r>
      <w:r w:rsidR="007B13DE">
        <w:rPr>
          <w:sz w:val="20"/>
          <w:szCs w:val="20"/>
        </w:rPr>
        <w:t xml:space="preserve"> y 21 de mayo,</w:t>
      </w:r>
      <w:r w:rsidR="00C6209E">
        <w:rPr>
          <w:sz w:val="20"/>
          <w:szCs w:val="20"/>
        </w:rPr>
        <w:t xml:space="preserve"> a las 12:00 horas) </w:t>
      </w:r>
      <w:r w:rsidRPr="002D29B9">
        <w:rPr>
          <w:sz w:val="20"/>
          <w:szCs w:val="20"/>
        </w:rPr>
        <w:t xml:space="preserve">y </w:t>
      </w:r>
      <w:r w:rsidRPr="002D29B9">
        <w:rPr>
          <w:b/>
          <w:sz w:val="20"/>
          <w:szCs w:val="20"/>
        </w:rPr>
        <w:t>“Picasso en familia”</w:t>
      </w:r>
      <w:r w:rsidRPr="002D29B9">
        <w:rPr>
          <w:sz w:val="20"/>
          <w:szCs w:val="20"/>
        </w:rPr>
        <w:t xml:space="preserve"> (viernes </w:t>
      </w:r>
      <w:r w:rsidR="00C6209E">
        <w:rPr>
          <w:sz w:val="20"/>
          <w:szCs w:val="20"/>
        </w:rPr>
        <w:t>14</w:t>
      </w:r>
      <w:r w:rsidR="007B13DE">
        <w:rPr>
          <w:sz w:val="20"/>
          <w:szCs w:val="20"/>
        </w:rPr>
        <w:t xml:space="preserve"> y 21 de mayo, </w:t>
      </w:r>
      <w:r w:rsidRPr="002D29B9">
        <w:rPr>
          <w:sz w:val="20"/>
          <w:szCs w:val="20"/>
        </w:rPr>
        <w:t>a las 18:00 horas).</w:t>
      </w:r>
    </w:p>
    <w:p w14:paraId="6AA1E7A9" w14:textId="77777777" w:rsidR="00D372E0" w:rsidRPr="00D372E0" w:rsidRDefault="00D372E0" w:rsidP="00C51CD6">
      <w:pPr>
        <w:jc w:val="center"/>
        <w:rPr>
          <w:rStyle w:val="nfasis"/>
          <w:lang w:val="es-ES"/>
        </w:rPr>
      </w:pPr>
      <w:r w:rsidRPr="00D372E0">
        <w:rPr>
          <w:rStyle w:val="nfasis"/>
          <w:lang w:val="es-ES"/>
        </w:rPr>
        <w:t>………………………………………..</w:t>
      </w:r>
    </w:p>
    <w:p w14:paraId="60412798"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3E98CCF5" w14:textId="77777777"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06FBAB93" w14:textId="77777777" w:rsidR="0095718B" w:rsidRDefault="0095718B" w:rsidP="00D372E0">
      <w:pPr>
        <w:pStyle w:val="Subttulo"/>
        <w:rPr>
          <w:sz w:val="20"/>
          <w:szCs w:val="20"/>
          <w:lang w:val="es-ES"/>
        </w:rPr>
      </w:pPr>
    </w:p>
    <w:p w14:paraId="7FF1CE56" w14:textId="1B928516" w:rsidR="00D372E0" w:rsidRDefault="00D372E0" w:rsidP="00D372E0">
      <w:pPr>
        <w:pStyle w:val="Subttulo"/>
        <w:rPr>
          <w:sz w:val="20"/>
          <w:szCs w:val="20"/>
          <w:lang w:val="es-ES"/>
        </w:rPr>
      </w:pPr>
      <w:r>
        <w:rPr>
          <w:sz w:val="20"/>
          <w:szCs w:val="20"/>
          <w:lang w:val="es-ES"/>
        </w:rPr>
        <w:t xml:space="preserve">Para más información: </w:t>
      </w:r>
    </w:p>
    <w:p w14:paraId="7617085E" w14:textId="4975538A" w:rsidR="002F732C" w:rsidRDefault="00D372E0" w:rsidP="00D372E0">
      <w:pPr>
        <w:spacing w:after="0"/>
        <w:jc w:val="right"/>
        <w:rPr>
          <w:rStyle w:val="Hipervnculo"/>
          <w:sz w:val="20"/>
          <w:szCs w:val="20"/>
        </w:rPr>
      </w:pPr>
      <w:r>
        <w:rPr>
          <w:b/>
          <w:sz w:val="20"/>
          <w:szCs w:val="20"/>
        </w:rPr>
        <w:t>Fundación Botín</w:t>
      </w:r>
      <w:r w:rsidR="004B1020">
        <w:rPr>
          <w:b/>
          <w:sz w:val="20"/>
          <w:szCs w:val="20"/>
        </w:rPr>
        <w:t xml:space="preserve">. </w:t>
      </w: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6CA905D7" w14:textId="77777777"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A03FC4">
      <w:headerReference w:type="default" r:id="rId9"/>
      <w:headerReference w:type="first" r:id="rId10"/>
      <w:pgSz w:w="11900" w:h="16820"/>
      <w:pgMar w:top="2269" w:right="1440" w:bottom="1276"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12196" w14:textId="77777777" w:rsidR="00A11FE0" w:rsidRDefault="00A11FE0" w:rsidP="001F01F6">
      <w:pPr>
        <w:spacing w:after="0"/>
      </w:pPr>
      <w:r>
        <w:separator/>
      </w:r>
    </w:p>
  </w:endnote>
  <w:endnote w:type="continuationSeparator" w:id="0">
    <w:p w14:paraId="1BD7FA76" w14:textId="77777777" w:rsidR="00A11FE0" w:rsidRDefault="00A11FE0"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Georgia Pro Cond"/>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BD6E4" w14:textId="77777777" w:rsidR="00A11FE0" w:rsidRDefault="00A11FE0" w:rsidP="001F01F6">
      <w:pPr>
        <w:spacing w:after="0"/>
      </w:pPr>
      <w:r>
        <w:separator/>
      </w:r>
    </w:p>
  </w:footnote>
  <w:footnote w:type="continuationSeparator" w:id="0">
    <w:p w14:paraId="29DBA73A" w14:textId="77777777" w:rsidR="00A11FE0" w:rsidRDefault="00A11FE0"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68E2"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BB1E29B" wp14:editId="024F35A5">
          <wp:simplePos x="0" y="0"/>
          <wp:positionH relativeFrom="column">
            <wp:posOffset>-38100</wp:posOffset>
          </wp:positionH>
          <wp:positionV relativeFrom="paragraph">
            <wp:posOffset>137795</wp:posOffset>
          </wp:positionV>
          <wp:extent cx="1323975" cy="1000125"/>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33C9AC8C" wp14:editId="5AED33C7">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9AA262"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8D90"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58E83D9F" wp14:editId="6090DEEB">
          <wp:simplePos x="0" y="0"/>
          <wp:positionH relativeFrom="column">
            <wp:posOffset>114300</wp:posOffset>
          </wp:positionH>
          <wp:positionV relativeFrom="paragraph">
            <wp:posOffset>137795</wp:posOffset>
          </wp:positionV>
          <wp:extent cx="1323975" cy="1000125"/>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30C4B543" wp14:editId="056AA7A8">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C2647C"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D8909C0"/>
    <w:multiLevelType w:val="hybridMultilevel"/>
    <w:tmpl w:val="7B0AC6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01"/>
    <w:rsid w:val="00001532"/>
    <w:rsid w:val="00002908"/>
    <w:rsid w:val="000043EF"/>
    <w:rsid w:val="0000482F"/>
    <w:rsid w:val="000146FE"/>
    <w:rsid w:val="00015939"/>
    <w:rsid w:val="00015C16"/>
    <w:rsid w:val="0001654B"/>
    <w:rsid w:val="00025EAA"/>
    <w:rsid w:val="00026F1A"/>
    <w:rsid w:val="00034D75"/>
    <w:rsid w:val="000364E3"/>
    <w:rsid w:val="00037214"/>
    <w:rsid w:val="00040E79"/>
    <w:rsid w:val="000439FD"/>
    <w:rsid w:val="00045B50"/>
    <w:rsid w:val="00045B53"/>
    <w:rsid w:val="00045DEC"/>
    <w:rsid w:val="00052C68"/>
    <w:rsid w:val="0005540C"/>
    <w:rsid w:val="000565E4"/>
    <w:rsid w:val="00057754"/>
    <w:rsid w:val="00057952"/>
    <w:rsid w:val="00057BCE"/>
    <w:rsid w:val="0006016C"/>
    <w:rsid w:val="000677F7"/>
    <w:rsid w:val="00071309"/>
    <w:rsid w:val="0007163A"/>
    <w:rsid w:val="00075771"/>
    <w:rsid w:val="000815EB"/>
    <w:rsid w:val="0008567A"/>
    <w:rsid w:val="00087376"/>
    <w:rsid w:val="0009273A"/>
    <w:rsid w:val="0009343C"/>
    <w:rsid w:val="00093AD3"/>
    <w:rsid w:val="000A3159"/>
    <w:rsid w:val="000A59EF"/>
    <w:rsid w:val="000B593D"/>
    <w:rsid w:val="000C2253"/>
    <w:rsid w:val="000C3F6F"/>
    <w:rsid w:val="000C79D7"/>
    <w:rsid w:val="000D0756"/>
    <w:rsid w:val="000D34EA"/>
    <w:rsid w:val="000D4DDC"/>
    <w:rsid w:val="000E26BF"/>
    <w:rsid w:val="000E5723"/>
    <w:rsid w:val="000E7C40"/>
    <w:rsid w:val="000F006D"/>
    <w:rsid w:val="000F3A24"/>
    <w:rsid w:val="000F5DEB"/>
    <w:rsid w:val="000F757D"/>
    <w:rsid w:val="001053C8"/>
    <w:rsid w:val="00110504"/>
    <w:rsid w:val="00110E72"/>
    <w:rsid w:val="00114962"/>
    <w:rsid w:val="001204B8"/>
    <w:rsid w:val="00120FB1"/>
    <w:rsid w:val="00121FD4"/>
    <w:rsid w:val="00123508"/>
    <w:rsid w:val="00124905"/>
    <w:rsid w:val="001339BB"/>
    <w:rsid w:val="00135971"/>
    <w:rsid w:val="0013619B"/>
    <w:rsid w:val="00141CEC"/>
    <w:rsid w:val="0014205A"/>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41D6"/>
    <w:rsid w:val="00175214"/>
    <w:rsid w:val="00175984"/>
    <w:rsid w:val="00175D8F"/>
    <w:rsid w:val="00177FC0"/>
    <w:rsid w:val="00182A6E"/>
    <w:rsid w:val="0018470D"/>
    <w:rsid w:val="00184868"/>
    <w:rsid w:val="00186E08"/>
    <w:rsid w:val="001A2614"/>
    <w:rsid w:val="001A4143"/>
    <w:rsid w:val="001A47E3"/>
    <w:rsid w:val="001A6E24"/>
    <w:rsid w:val="001B10CD"/>
    <w:rsid w:val="001B77B8"/>
    <w:rsid w:val="001C13EC"/>
    <w:rsid w:val="001C190C"/>
    <w:rsid w:val="001C21F6"/>
    <w:rsid w:val="001C3700"/>
    <w:rsid w:val="001C49B8"/>
    <w:rsid w:val="001C523C"/>
    <w:rsid w:val="001C536D"/>
    <w:rsid w:val="001C7043"/>
    <w:rsid w:val="001D05C7"/>
    <w:rsid w:val="001E135D"/>
    <w:rsid w:val="001E1DEA"/>
    <w:rsid w:val="001E1FE6"/>
    <w:rsid w:val="001E2C35"/>
    <w:rsid w:val="001E4265"/>
    <w:rsid w:val="001E4DD1"/>
    <w:rsid w:val="001E68B0"/>
    <w:rsid w:val="001E69FB"/>
    <w:rsid w:val="001F01F6"/>
    <w:rsid w:val="001F1703"/>
    <w:rsid w:val="001F3C43"/>
    <w:rsid w:val="001F4F13"/>
    <w:rsid w:val="001F57D0"/>
    <w:rsid w:val="002003FF"/>
    <w:rsid w:val="00203A13"/>
    <w:rsid w:val="00204B9E"/>
    <w:rsid w:val="0020531E"/>
    <w:rsid w:val="0021234D"/>
    <w:rsid w:val="00216ED5"/>
    <w:rsid w:val="00217073"/>
    <w:rsid w:val="00217194"/>
    <w:rsid w:val="00217838"/>
    <w:rsid w:val="002205B1"/>
    <w:rsid w:val="00222D1C"/>
    <w:rsid w:val="00225D8F"/>
    <w:rsid w:val="00235A93"/>
    <w:rsid w:val="00241DF9"/>
    <w:rsid w:val="00242683"/>
    <w:rsid w:val="00243861"/>
    <w:rsid w:val="002458DE"/>
    <w:rsid w:val="002468AF"/>
    <w:rsid w:val="00256CF2"/>
    <w:rsid w:val="00261E30"/>
    <w:rsid w:val="002628C0"/>
    <w:rsid w:val="00263F0E"/>
    <w:rsid w:val="002666E6"/>
    <w:rsid w:val="00273C05"/>
    <w:rsid w:val="00276521"/>
    <w:rsid w:val="00276AB3"/>
    <w:rsid w:val="002857A2"/>
    <w:rsid w:val="002875B8"/>
    <w:rsid w:val="002A61F2"/>
    <w:rsid w:val="002B02FA"/>
    <w:rsid w:val="002B0EB8"/>
    <w:rsid w:val="002B3157"/>
    <w:rsid w:val="002B3C28"/>
    <w:rsid w:val="002B4455"/>
    <w:rsid w:val="002B4CFF"/>
    <w:rsid w:val="002B6867"/>
    <w:rsid w:val="002C0A72"/>
    <w:rsid w:val="002C29F3"/>
    <w:rsid w:val="002C2BD4"/>
    <w:rsid w:val="002C2D60"/>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0DCF"/>
    <w:rsid w:val="0032293A"/>
    <w:rsid w:val="00323AB5"/>
    <w:rsid w:val="00325878"/>
    <w:rsid w:val="00332B03"/>
    <w:rsid w:val="0033366A"/>
    <w:rsid w:val="00333738"/>
    <w:rsid w:val="00334A5C"/>
    <w:rsid w:val="00336A7D"/>
    <w:rsid w:val="00340B7B"/>
    <w:rsid w:val="00342B55"/>
    <w:rsid w:val="00346BE3"/>
    <w:rsid w:val="00346C4B"/>
    <w:rsid w:val="00346EF3"/>
    <w:rsid w:val="003474CD"/>
    <w:rsid w:val="0035048A"/>
    <w:rsid w:val="00350986"/>
    <w:rsid w:val="00353011"/>
    <w:rsid w:val="00353CEB"/>
    <w:rsid w:val="0036086B"/>
    <w:rsid w:val="00361463"/>
    <w:rsid w:val="00361FA5"/>
    <w:rsid w:val="00362E0D"/>
    <w:rsid w:val="0036539F"/>
    <w:rsid w:val="003664BE"/>
    <w:rsid w:val="003711D2"/>
    <w:rsid w:val="00371F98"/>
    <w:rsid w:val="00372DDD"/>
    <w:rsid w:val="00375242"/>
    <w:rsid w:val="00375C1E"/>
    <w:rsid w:val="00376021"/>
    <w:rsid w:val="0037652A"/>
    <w:rsid w:val="00380F3D"/>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D05B2"/>
    <w:rsid w:val="003D0C4B"/>
    <w:rsid w:val="003D54E2"/>
    <w:rsid w:val="003D5990"/>
    <w:rsid w:val="003D5E64"/>
    <w:rsid w:val="003E429B"/>
    <w:rsid w:val="003E7408"/>
    <w:rsid w:val="003E7952"/>
    <w:rsid w:val="003F03CA"/>
    <w:rsid w:val="003F1A9D"/>
    <w:rsid w:val="003F2F04"/>
    <w:rsid w:val="003F3D16"/>
    <w:rsid w:val="003F7333"/>
    <w:rsid w:val="003F7ECD"/>
    <w:rsid w:val="004108A9"/>
    <w:rsid w:val="00417490"/>
    <w:rsid w:val="00423109"/>
    <w:rsid w:val="00426442"/>
    <w:rsid w:val="00427D43"/>
    <w:rsid w:val="00430230"/>
    <w:rsid w:val="00432E0A"/>
    <w:rsid w:val="004421C2"/>
    <w:rsid w:val="00442F0C"/>
    <w:rsid w:val="00443B32"/>
    <w:rsid w:val="00445D1E"/>
    <w:rsid w:val="00455676"/>
    <w:rsid w:val="0045728F"/>
    <w:rsid w:val="004579FD"/>
    <w:rsid w:val="00460B84"/>
    <w:rsid w:val="00461C68"/>
    <w:rsid w:val="004628B3"/>
    <w:rsid w:val="00463C1F"/>
    <w:rsid w:val="00465D90"/>
    <w:rsid w:val="0047306F"/>
    <w:rsid w:val="00475D7D"/>
    <w:rsid w:val="00476B52"/>
    <w:rsid w:val="00477085"/>
    <w:rsid w:val="00482410"/>
    <w:rsid w:val="00482D4B"/>
    <w:rsid w:val="00484F91"/>
    <w:rsid w:val="00492A6B"/>
    <w:rsid w:val="004977C3"/>
    <w:rsid w:val="004A0200"/>
    <w:rsid w:val="004A31F0"/>
    <w:rsid w:val="004A3869"/>
    <w:rsid w:val="004A4449"/>
    <w:rsid w:val="004A63DC"/>
    <w:rsid w:val="004A702B"/>
    <w:rsid w:val="004A734C"/>
    <w:rsid w:val="004A7ABF"/>
    <w:rsid w:val="004B1020"/>
    <w:rsid w:val="004B3485"/>
    <w:rsid w:val="004B5582"/>
    <w:rsid w:val="004B5AFD"/>
    <w:rsid w:val="004B6DF6"/>
    <w:rsid w:val="004C19E9"/>
    <w:rsid w:val="004C2F00"/>
    <w:rsid w:val="004C3130"/>
    <w:rsid w:val="004C7554"/>
    <w:rsid w:val="004D42C2"/>
    <w:rsid w:val="004D5E7C"/>
    <w:rsid w:val="004D65D1"/>
    <w:rsid w:val="004D68B0"/>
    <w:rsid w:val="004E0722"/>
    <w:rsid w:val="004E429F"/>
    <w:rsid w:val="004E7874"/>
    <w:rsid w:val="004F004B"/>
    <w:rsid w:val="00502284"/>
    <w:rsid w:val="0050514F"/>
    <w:rsid w:val="005058A2"/>
    <w:rsid w:val="0051678C"/>
    <w:rsid w:val="00517025"/>
    <w:rsid w:val="00525AFC"/>
    <w:rsid w:val="00526686"/>
    <w:rsid w:val="00531E97"/>
    <w:rsid w:val="005338D6"/>
    <w:rsid w:val="005361F9"/>
    <w:rsid w:val="00542232"/>
    <w:rsid w:val="00545402"/>
    <w:rsid w:val="005472C3"/>
    <w:rsid w:val="00550386"/>
    <w:rsid w:val="00552604"/>
    <w:rsid w:val="005600E8"/>
    <w:rsid w:val="00562E38"/>
    <w:rsid w:val="00565D3E"/>
    <w:rsid w:val="005667F8"/>
    <w:rsid w:val="00566827"/>
    <w:rsid w:val="00567ACC"/>
    <w:rsid w:val="00567FAA"/>
    <w:rsid w:val="00582B81"/>
    <w:rsid w:val="0059495A"/>
    <w:rsid w:val="005A0545"/>
    <w:rsid w:val="005A0A91"/>
    <w:rsid w:val="005A43BB"/>
    <w:rsid w:val="005A5056"/>
    <w:rsid w:val="005A5EDA"/>
    <w:rsid w:val="005A7A4A"/>
    <w:rsid w:val="005A7F28"/>
    <w:rsid w:val="005B2FE2"/>
    <w:rsid w:val="005B6175"/>
    <w:rsid w:val="005C78C5"/>
    <w:rsid w:val="005D26C1"/>
    <w:rsid w:val="005D2CEB"/>
    <w:rsid w:val="005D417D"/>
    <w:rsid w:val="005E13AA"/>
    <w:rsid w:val="005E6FE5"/>
    <w:rsid w:val="005E7A77"/>
    <w:rsid w:val="005F152D"/>
    <w:rsid w:val="005F5A2E"/>
    <w:rsid w:val="0060044C"/>
    <w:rsid w:val="00601EAA"/>
    <w:rsid w:val="00603B7D"/>
    <w:rsid w:val="006077B7"/>
    <w:rsid w:val="006078EE"/>
    <w:rsid w:val="0060799E"/>
    <w:rsid w:val="00617D97"/>
    <w:rsid w:val="0062022D"/>
    <w:rsid w:val="0062050C"/>
    <w:rsid w:val="00630E6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65A24"/>
    <w:rsid w:val="00670171"/>
    <w:rsid w:val="00672C9B"/>
    <w:rsid w:val="00675250"/>
    <w:rsid w:val="00675421"/>
    <w:rsid w:val="0067755E"/>
    <w:rsid w:val="006777C1"/>
    <w:rsid w:val="00677A7E"/>
    <w:rsid w:val="00677BC3"/>
    <w:rsid w:val="00677F41"/>
    <w:rsid w:val="006827E3"/>
    <w:rsid w:val="0068287F"/>
    <w:rsid w:val="00684AB1"/>
    <w:rsid w:val="00685AFD"/>
    <w:rsid w:val="00694C36"/>
    <w:rsid w:val="00695FF8"/>
    <w:rsid w:val="006A01E5"/>
    <w:rsid w:val="006A1C37"/>
    <w:rsid w:val="006A2F6F"/>
    <w:rsid w:val="006A4260"/>
    <w:rsid w:val="006A6D35"/>
    <w:rsid w:val="006B3AAC"/>
    <w:rsid w:val="006B7A7A"/>
    <w:rsid w:val="006C1DB2"/>
    <w:rsid w:val="006C5813"/>
    <w:rsid w:val="006D0C19"/>
    <w:rsid w:val="006D1893"/>
    <w:rsid w:val="006D22CF"/>
    <w:rsid w:val="006D3D82"/>
    <w:rsid w:val="006E1D2D"/>
    <w:rsid w:val="006F0623"/>
    <w:rsid w:val="006F2612"/>
    <w:rsid w:val="006F4ECB"/>
    <w:rsid w:val="006F5127"/>
    <w:rsid w:val="00702961"/>
    <w:rsid w:val="007034EB"/>
    <w:rsid w:val="00703A50"/>
    <w:rsid w:val="0070788D"/>
    <w:rsid w:val="00711E6A"/>
    <w:rsid w:val="00711ECD"/>
    <w:rsid w:val="00714B02"/>
    <w:rsid w:val="007160A7"/>
    <w:rsid w:val="0072634D"/>
    <w:rsid w:val="00727BC8"/>
    <w:rsid w:val="00732AAA"/>
    <w:rsid w:val="0073390C"/>
    <w:rsid w:val="00734120"/>
    <w:rsid w:val="0073479B"/>
    <w:rsid w:val="00737430"/>
    <w:rsid w:val="0074103E"/>
    <w:rsid w:val="00743D54"/>
    <w:rsid w:val="00745266"/>
    <w:rsid w:val="007501A8"/>
    <w:rsid w:val="00753E4A"/>
    <w:rsid w:val="007552BF"/>
    <w:rsid w:val="00757733"/>
    <w:rsid w:val="00757B71"/>
    <w:rsid w:val="00770A30"/>
    <w:rsid w:val="00770D3F"/>
    <w:rsid w:val="00771F24"/>
    <w:rsid w:val="007764A0"/>
    <w:rsid w:val="0077778C"/>
    <w:rsid w:val="00777E3C"/>
    <w:rsid w:val="0078022F"/>
    <w:rsid w:val="00780F7C"/>
    <w:rsid w:val="007812D2"/>
    <w:rsid w:val="00782B24"/>
    <w:rsid w:val="0078366F"/>
    <w:rsid w:val="00790790"/>
    <w:rsid w:val="00791E4B"/>
    <w:rsid w:val="00795B9A"/>
    <w:rsid w:val="007A22A8"/>
    <w:rsid w:val="007A2FF6"/>
    <w:rsid w:val="007A4546"/>
    <w:rsid w:val="007A63E5"/>
    <w:rsid w:val="007B13DE"/>
    <w:rsid w:val="007B1D27"/>
    <w:rsid w:val="007B49A6"/>
    <w:rsid w:val="007C1539"/>
    <w:rsid w:val="007C171F"/>
    <w:rsid w:val="007C29AD"/>
    <w:rsid w:val="007C2AE3"/>
    <w:rsid w:val="007C586C"/>
    <w:rsid w:val="007C7ACD"/>
    <w:rsid w:val="007D0A8A"/>
    <w:rsid w:val="007E0646"/>
    <w:rsid w:val="007E0948"/>
    <w:rsid w:val="007E0DC3"/>
    <w:rsid w:val="007E5BBB"/>
    <w:rsid w:val="007E5F6B"/>
    <w:rsid w:val="007E7111"/>
    <w:rsid w:val="007E774D"/>
    <w:rsid w:val="007F235F"/>
    <w:rsid w:val="007F2945"/>
    <w:rsid w:val="007F2B7C"/>
    <w:rsid w:val="0080309F"/>
    <w:rsid w:val="00804545"/>
    <w:rsid w:val="00810077"/>
    <w:rsid w:val="00812B59"/>
    <w:rsid w:val="00822494"/>
    <w:rsid w:val="008253D4"/>
    <w:rsid w:val="008304D6"/>
    <w:rsid w:val="00831994"/>
    <w:rsid w:val="00836385"/>
    <w:rsid w:val="008405C2"/>
    <w:rsid w:val="00846569"/>
    <w:rsid w:val="00850773"/>
    <w:rsid w:val="00850868"/>
    <w:rsid w:val="00867EE7"/>
    <w:rsid w:val="00873B6D"/>
    <w:rsid w:val="00874888"/>
    <w:rsid w:val="00876352"/>
    <w:rsid w:val="00876FF6"/>
    <w:rsid w:val="008774D4"/>
    <w:rsid w:val="00877940"/>
    <w:rsid w:val="00882FF9"/>
    <w:rsid w:val="008864D8"/>
    <w:rsid w:val="008920CF"/>
    <w:rsid w:val="008A0686"/>
    <w:rsid w:val="008A5CD1"/>
    <w:rsid w:val="008A62C8"/>
    <w:rsid w:val="008A6792"/>
    <w:rsid w:val="008B242D"/>
    <w:rsid w:val="008B3CE5"/>
    <w:rsid w:val="008B4496"/>
    <w:rsid w:val="008B5E7A"/>
    <w:rsid w:val="008C0AF4"/>
    <w:rsid w:val="008C400D"/>
    <w:rsid w:val="008D0318"/>
    <w:rsid w:val="008D0DF6"/>
    <w:rsid w:val="008D219D"/>
    <w:rsid w:val="008D3E91"/>
    <w:rsid w:val="008D5D6B"/>
    <w:rsid w:val="008E0678"/>
    <w:rsid w:val="008E0E1E"/>
    <w:rsid w:val="008E2257"/>
    <w:rsid w:val="008E3B9C"/>
    <w:rsid w:val="008E4F65"/>
    <w:rsid w:val="008E5B36"/>
    <w:rsid w:val="008F121D"/>
    <w:rsid w:val="008F2977"/>
    <w:rsid w:val="00900038"/>
    <w:rsid w:val="00905747"/>
    <w:rsid w:val="0090734D"/>
    <w:rsid w:val="00907C77"/>
    <w:rsid w:val="009102E6"/>
    <w:rsid w:val="009120A2"/>
    <w:rsid w:val="00913758"/>
    <w:rsid w:val="00915948"/>
    <w:rsid w:val="00920859"/>
    <w:rsid w:val="009212C1"/>
    <w:rsid w:val="0092253A"/>
    <w:rsid w:val="009233CA"/>
    <w:rsid w:val="0092573F"/>
    <w:rsid w:val="00927D6A"/>
    <w:rsid w:val="0093549E"/>
    <w:rsid w:val="009456C8"/>
    <w:rsid w:val="00945893"/>
    <w:rsid w:val="0095162A"/>
    <w:rsid w:val="0095718B"/>
    <w:rsid w:val="00957C94"/>
    <w:rsid w:val="009668DB"/>
    <w:rsid w:val="00966A68"/>
    <w:rsid w:val="00967C6D"/>
    <w:rsid w:val="0097252C"/>
    <w:rsid w:val="00975C5E"/>
    <w:rsid w:val="00977A0C"/>
    <w:rsid w:val="00980EB3"/>
    <w:rsid w:val="009828A3"/>
    <w:rsid w:val="00983DFC"/>
    <w:rsid w:val="009857C9"/>
    <w:rsid w:val="0098701D"/>
    <w:rsid w:val="009935F1"/>
    <w:rsid w:val="00993ADB"/>
    <w:rsid w:val="00997E71"/>
    <w:rsid w:val="009A221B"/>
    <w:rsid w:val="009A418C"/>
    <w:rsid w:val="009B0285"/>
    <w:rsid w:val="009B0CF7"/>
    <w:rsid w:val="009B2192"/>
    <w:rsid w:val="009C08DC"/>
    <w:rsid w:val="009C0D63"/>
    <w:rsid w:val="009C46DD"/>
    <w:rsid w:val="009C4FF4"/>
    <w:rsid w:val="009C6601"/>
    <w:rsid w:val="009C7C6F"/>
    <w:rsid w:val="009D1325"/>
    <w:rsid w:val="009D1907"/>
    <w:rsid w:val="009D203E"/>
    <w:rsid w:val="009D4E99"/>
    <w:rsid w:val="009D57D7"/>
    <w:rsid w:val="009D7081"/>
    <w:rsid w:val="009E1D4A"/>
    <w:rsid w:val="009E1D5C"/>
    <w:rsid w:val="009E2239"/>
    <w:rsid w:val="009E4E93"/>
    <w:rsid w:val="009E7A74"/>
    <w:rsid w:val="009F0421"/>
    <w:rsid w:val="009F1FAF"/>
    <w:rsid w:val="009F2DA1"/>
    <w:rsid w:val="009F4254"/>
    <w:rsid w:val="009F704B"/>
    <w:rsid w:val="009F7456"/>
    <w:rsid w:val="00A01408"/>
    <w:rsid w:val="00A02BD3"/>
    <w:rsid w:val="00A03FC4"/>
    <w:rsid w:val="00A11FD5"/>
    <w:rsid w:val="00A11FE0"/>
    <w:rsid w:val="00A12FE1"/>
    <w:rsid w:val="00A13006"/>
    <w:rsid w:val="00A15783"/>
    <w:rsid w:val="00A22734"/>
    <w:rsid w:val="00A23404"/>
    <w:rsid w:val="00A237EC"/>
    <w:rsid w:val="00A26816"/>
    <w:rsid w:val="00A30315"/>
    <w:rsid w:val="00A304CB"/>
    <w:rsid w:val="00A31ADC"/>
    <w:rsid w:val="00A332AB"/>
    <w:rsid w:val="00A34CA5"/>
    <w:rsid w:val="00A40044"/>
    <w:rsid w:val="00A404D6"/>
    <w:rsid w:val="00A40AB1"/>
    <w:rsid w:val="00A40B11"/>
    <w:rsid w:val="00A41E72"/>
    <w:rsid w:val="00A46A6E"/>
    <w:rsid w:val="00A536C6"/>
    <w:rsid w:val="00A55AA5"/>
    <w:rsid w:val="00A6068B"/>
    <w:rsid w:val="00A60B5A"/>
    <w:rsid w:val="00A62E24"/>
    <w:rsid w:val="00A700D3"/>
    <w:rsid w:val="00A74E9F"/>
    <w:rsid w:val="00A76EA3"/>
    <w:rsid w:val="00A77E2F"/>
    <w:rsid w:val="00A8049C"/>
    <w:rsid w:val="00A808D9"/>
    <w:rsid w:val="00A812BF"/>
    <w:rsid w:val="00A8631B"/>
    <w:rsid w:val="00A91244"/>
    <w:rsid w:val="00A9305A"/>
    <w:rsid w:val="00A93AC0"/>
    <w:rsid w:val="00A9499A"/>
    <w:rsid w:val="00AA0A9D"/>
    <w:rsid w:val="00AA16AF"/>
    <w:rsid w:val="00AA17B9"/>
    <w:rsid w:val="00AA450B"/>
    <w:rsid w:val="00AA4ED6"/>
    <w:rsid w:val="00AA74B8"/>
    <w:rsid w:val="00AB2940"/>
    <w:rsid w:val="00AB373E"/>
    <w:rsid w:val="00AB49E9"/>
    <w:rsid w:val="00AD4180"/>
    <w:rsid w:val="00AD42E9"/>
    <w:rsid w:val="00AE11FA"/>
    <w:rsid w:val="00AE3AE2"/>
    <w:rsid w:val="00AE60B3"/>
    <w:rsid w:val="00AE6AEE"/>
    <w:rsid w:val="00AE7FF9"/>
    <w:rsid w:val="00AF0259"/>
    <w:rsid w:val="00AF2F22"/>
    <w:rsid w:val="00AF4713"/>
    <w:rsid w:val="00AF6050"/>
    <w:rsid w:val="00B1028C"/>
    <w:rsid w:val="00B15390"/>
    <w:rsid w:val="00B16305"/>
    <w:rsid w:val="00B17C1E"/>
    <w:rsid w:val="00B2263B"/>
    <w:rsid w:val="00B229AC"/>
    <w:rsid w:val="00B23074"/>
    <w:rsid w:val="00B27C19"/>
    <w:rsid w:val="00B31F08"/>
    <w:rsid w:val="00B32EF4"/>
    <w:rsid w:val="00B35958"/>
    <w:rsid w:val="00B377B6"/>
    <w:rsid w:val="00B40144"/>
    <w:rsid w:val="00B4050F"/>
    <w:rsid w:val="00B40C0E"/>
    <w:rsid w:val="00B418EF"/>
    <w:rsid w:val="00B41F04"/>
    <w:rsid w:val="00B44AE1"/>
    <w:rsid w:val="00B514D9"/>
    <w:rsid w:val="00B62770"/>
    <w:rsid w:val="00B63AA4"/>
    <w:rsid w:val="00B63EB3"/>
    <w:rsid w:val="00B64555"/>
    <w:rsid w:val="00B704EE"/>
    <w:rsid w:val="00B70EEB"/>
    <w:rsid w:val="00B72B2F"/>
    <w:rsid w:val="00B773A6"/>
    <w:rsid w:val="00B81E62"/>
    <w:rsid w:val="00B8200D"/>
    <w:rsid w:val="00B9037D"/>
    <w:rsid w:val="00B90497"/>
    <w:rsid w:val="00B91F5C"/>
    <w:rsid w:val="00B9220A"/>
    <w:rsid w:val="00B947B6"/>
    <w:rsid w:val="00B94C5A"/>
    <w:rsid w:val="00B95A53"/>
    <w:rsid w:val="00B97FD9"/>
    <w:rsid w:val="00BA2E56"/>
    <w:rsid w:val="00BA5978"/>
    <w:rsid w:val="00BA7AEA"/>
    <w:rsid w:val="00BA7E1E"/>
    <w:rsid w:val="00BC285C"/>
    <w:rsid w:val="00BC2EBA"/>
    <w:rsid w:val="00BC3FF0"/>
    <w:rsid w:val="00BC443F"/>
    <w:rsid w:val="00BC6895"/>
    <w:rsid w:val="00BD2233"/>
    <w:rsid w:val="00BD3031"/>
    <w:rsid w:val="00BD71AF"/>
    <w:rsid w:val="00BE53F0"/>
    <w:rsid w:val="00BE67B8"/>
    <w:rsid w:val="00BE6D4C"/>
    <w:rsid w:val="00BE704B"/>
    <w:rsid w:val="00BE791C"/>
    <w:rsid w:val="00BF126C"/>
    <w:rsid w:val="00BF2750"/>
    <w:rsid w:val="00BF2906"/>
    <w:rsid w:val="00BF3025"/>
    <w:rsid w:val="00BF304E"/>
    <w:rsid w:val="00BF60F5"/>
    <w:rsid w:val="00BF7321"/>
    <w:rsid w:val="00BF7FF9"/>
    <w:rsid w:val="00C0111E"/>
    <w:rsid w:val="00C0143E"/>
    <w:rsid w:val="00C01D42"/>
    <w:rsid w:val="00C0306D"/>
    <w:rsid w:val="00C038D1"/>
    <w:rsid w:val="00C04FD3"/>
    <w:rsid w:val="00C069DA"/>
    <w:rsid w:val="00C118D1"/>
    <w:rsid w:val="00C12B27"/>
    <w:rsid w:val="00C12DE7"/>
    <w:rsid w:val="00C21158"/>
    <w:rsid w:val="00C21D3B"/>
    <w:rsid w:val="00C26242"/>
    <w:rsid w:val="00C27F1D"/>
    <w:rsid w:val="00C36DC0"/>
    <w:rsid w:val="00C42364"/>
    <w:rsid w:val="00C449D2"/>
    <w:rsid w:val="00C46783"/>
    <w:rsid w:val="00C47894"/>
    <w:rsid w:val="00C51CD6"/>
    <w:rsid w:val="00C5209C"/>
    <w:rsid w:val="00C60E9E"/>
    <w:rsid w:val="00C6209E"/>
    <w:rsid w:val="00C65B24"/>
    <w:rsid w:val="00C66E0D"/>
    <w:rsid w:val="00C70093"/>
    <w:rsid w:val="00C70FA6"/>
    <w:rsid w:val="00C80A88"/>
    <w:rsid w:val="00C80F53"/>
    <w:rsid w:val="00C84E9E"/>
    <w:rsid w:val="00C91769"/>
    <w:rsid w:val="00CA46B7"/>
    <w:rsid w:val="00CA54A3"/>
    <w:rsid w:val="00CA6336"/>
    <w:rsid w:val="00CA68BB"/>
    <w:rsid w:val="00CB000E"/>
    <w:rsid w:val="00CB1B1E"/>
    <w:rsid w:val="00CB3F57"/>
    <w:rsid w:val="00CB7D8B"/>
    <w:rsid w:val="00CC0C81"/>
    <w:rsid w:val="00CC48B1"/>
    <w:rsid w:val="00CD1697"/>
    <w:rsid w:val="00CD41EF"/>
    <w:rsid w:val="00CD525E"/>
    <w:rsid w:val="00CE101B"/>
    <w:rsid w:val="00CE1A19"/>
    <w:rsid w:val="00CE7DC4"/>
    <w:rsid w:val="00D024DD"/>
    <w:rsid w:val="00D03170"/>
    <w:rsid w:val="00D071A9"/>
    <w:rsid w:val="00D079F7"/>
    <w:rsid w:val="00D1008E"/>
    <w:rsid w:val="00D12022"/>
    <w:rsid w:val="00D154EB"/>
    <w:rsid w:val="00D17C09"/>
    <w:rsid w:val="00D23379"/>
    <w:rsid w:val="00D23CC7"/>
    <w:rsid w:val="00D25069"/>
    <w:rsid w:val="00D260CA"/>
    <w:rsid w:val="00D262EF"/>
    <w:rsid w:val="00D2732C"/>
    <w:rsid w:val="00D3029C"/>
    <w:rsid w:val="00D30C7D"/>
    <w:rsid w:val="00D34BD5"/>
    <w:rsid w:val="00D35D2D"/>
    <w:rsid w:val="00D36FB0"/>
    <w:rsid w:val="00D372E0"/>
    <w:rsid w:val="00D40CBB"/>
    <w:rsid w:val="00D40DAA"/>
    <w:rsid w:val="00D50F5B"/>
    <w:rsid w:val="00D55E23"/>
    <w:rsid w:val="00D55E45"/>
    <w:rsid w:val="00D56934"/>
    <w:rsid w:val="00D57056"/>
    <w:rsid w:val="00D61B04"/>
    <w:rsid w:val="00D632BF"/>
    <w:rsid w:val="00D63B59"/>
    <w:rsid w:val="00D6480B"/>
    <w:rsid w:val="00D71104"/>
    <w:rsid w:val="00D73EB1"/>
    <w:rsid w:val="00D741AB"/>
    <w:rsid w:val="00D75B09"/>
    <w:rsid w:val="00D80FDD"/>
    <w:rsid w:val="00D85D67"/>
    <w:rsid w:val="00D86252"/>
    <w:rsid w:val="00D87265"/>
    <w:rsid w:val="00D903A0"/>
    <w:rsid w:val="00D908E8"/>
    <w:rsid w:val="00D9514F"/>
    <w:rsid w:val="00D96F6D"/>
    <w:rsid w:val="00DA0FC0"/>
    <w:rsid w:val="00DA1170"/>
    <w:rsid w:val="00DA1E6F"/>
    <w:rsid w:val="00DA5869"/>
    <w:rsid w:val="00DA608D"/>
    <w:rsid w:val="00DA7139"/>
    <w:rsid w:val="00DB00F3"/>
    <w:rsid w:val="00DB0E56"/>
    <w:rsid w:val="00DB123F"/>
    <w:rsid w:val="00DB2164"/>
    <w:rsid w:val="00DB3E94"/>
    <w:rsid w:val="00DB5564"/>
    <w:rsid w:val="00DB7E5C"/>
    <w:rsid w:val="00DC34AC"/>
    <w:rsid w:val="00DC38A8"/>
    <w:rsid w:val="00DC5EB5"/>
    <w:rsid w:val="00DC6751"/>
    <w:rsid w:val="00DE011F"/>
    <w:rsid w:val="00DE1CB4"/>
    <w:rsid w:val="00DE1DF7"/>
    <w:rsid w:val="00DE2147"/>
    <w:rsid w:val="00DE4D6C"/>
    <w:rsid w:val="00DE5872"/>
    <w:rsid w:val="00DE626B"/>
    <w:rsid w:val="00DE6F14"/>
    <w:rsid w:val="00DE7952"/>
    <w:rsid w:val="00DF0D88"/>
    <w:rsid w:val="00DF1A26"/>
    <w:rsid w:val="00DF1BD1"/>
    <w:rsid w:val="00DF49F6"/>
    <w:rsid w:val="00DF6CA5"/>
    <w:rsid w:val="00DF6FCD"/>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019"/>
    <w:rsid w:val="00E53D33"/>
    <w:rsid w:val="00E54B9B"/>
    <w:rsid w:val="00E5601C"/>
    <w:rsid w:val="00E56EA3"/>
    <w:rsid w:val="00E60E86"/>
    <w:rsid w:val="00E621A6"/>
    <w:rsid w:val="00E64D33"/>
    <w:rsid w:val="00E673DE"/>
    <w:rsid w:val="00E73C50"/>
    <w:rsid w:val="00E82263"/>
    <w:rsid w:val="00E839A7"/>
    <w:rsid w:val="00E840C1"/>
    <w:rsid w:val="00E852FB"/>
    <w:rsid w:val="00E85EF8"/>
    <w:rsid w:val="00E86949"/>
    <w:rsid w:val="00E94813"/>
    <w:rsid w:val="00E94DD5"/>
    <w:rsid w:val="00E95BD0"/>
    <w:rsid w:val="00E96E04"/>
    <w:rsid w:val="00EA18EB"/>
    <w:rsid w:val="00EA7E61"/>
    <w:rsid w:val="00EB237C"/>
    <w:rsid w:val="00EB64E2"/>
    <w:rsid w:val="00EB669F"/>
    <w:rsid w:val="00EB6E01"/>
    <w:rsid w:val="00EC01F0"/>
    <w:rsid w:val="00EC196C"/>
    <w:rsid w:val="00EC2F8A"/>
    <w:rsid w:val="00EC374E"/>
    <w:rsid w:val="00ED1D89"/>
    <w:rsid w:val="00ED386D"/>
    <w:rsid w:val="00ED4721"/>
    <w:rsid w:val="00ED5124"/>
    <w:rsid w:val="00ED67FE"/>
    <w:rsid w:val="00EE0591"/>
    <w:rsid w:val="00EE1121"/>
    <w:rsid w:val="00EE165B"/>
    <w:rsid w:val="00EE208A"/>
    <w:rsid w:val="00EE3DD3"/>
    <w:rsid w:val="00EE43A6"/>
    <w:rsid w:val="00EF136A"/>
    <w:rsid w:val="00EF57BF"/>
    <w:rsid w:val="00EF7278"/>
    <w:rsid w:val="00F00582"/>
    <w:rsid w:val="00F01DE7"/>
    <w:rsid w:val="00F03CBE"/>
    <w:rsid w:val="00F04EB6"/>
    <w:rsid w:val="00F05545"/>
    <w:rsid w:val="00F0693C"/>
    <w:rsid w:val="00F06DE4"/>
    <w:rsid w:val="00F12064"/>
    <w:rsid w:val="00F131E3"/>
    <w:rsid w:val="00F15B02"/>
    <w:rsid w:val="00F15FAA"/>
    <w:rsid w:val="00F21C3D"/>
    <w:rsid w:val="00F22B71"/>
    <w:rsid w:val="00F30A41"/>
    <w:rsid w:val="00F33331"/>
    <w:rsid w:val="00F34F70"/>
    <w:rsid w:val="00F36D27"/>
    <w:rsid w:val="00F42680"/>
    <w:rsid w:val="00F43FF5"/>
    <w:rsid w:val="00F51EA8"/>
    <w:rsid w:val="00F545CE"/>
    <w:rsid w:val="00F54F5E"/>
    <w:rsid w:val="00F55555"/>
    <w:rsid w:val="00F6089C"/>
    <w:rsid w:val="00F61DC3"/>
    <w:rsid w:val="00F64D48"/>
    <w:rsid w:val="00F7124E"/>
    <w:rsid w:val="00F714DF"/>
    <w:rsid w:val="00F80FEC"/>
    <w:rsid w:val="00F8150F"/>
    <w:rsid w:val="00F8307C"/>
    <w:rsid w:val="00F87891"/>
    <w:rsid w:val="00F90047"/>
    <w:rsid w:val="00F9332C"/>
    <w:rsid w:val="00F94B0F"/>
    <w:rsid w:val="00F95699"/>
    <w:rsid w:val="00F95C81"/>
    <w:rsid w:val="00F96B7F"/>
    <w:rsid w:val="00F9713A"/>
    <w:rsid w:val="00FA0337"/>
    <w:rsid w:val="00FA0659"/>
    <w:rsid w:val="00FA33FE"/>
    <w:rsid w:val="00FA358E"/>
    <w:rsid w:val="00FA74EA"/>
    <w:rsid w:val="00FB0F08"/>
    <w:rsid w:val="00FB2D05"/>
    <w:rsid w:val="00FB2FD8"/>
    <w:rsid w:val="00FC0236"/>
    <w:rsid w:val="00FC3D62"/>
    <w:rsid w:val="00FC4AD1"/>
    <w:rsid w:val="00FC559C"/>
    <w:rsid w:val="00FC68B4"/>
    <w:rsid w:val="00FC7D32"/>
    <w:rsid w:val="00FD0C51"/>
    <w:rsid w:val="00FD39BD"/>
    <w:rsid w:val="00FD5A7C"/>
    <w:rsid w:val="00FF23E3"/>
    <w:rsid w:val="00FF303F"/>
    <w:rsid w:val="00FF41E1"/>
    <w:rsid w:val="00FF6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8DA62"/>
  <w15:docId w15:val="{1281002F-D2EC-454A-BA56-D843EB50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B8"/>
    <w:pPr>
      <w:suppressAutoHyphens/>
      <w:spacing w:after="204" w:line="240" w:lineRule="auto"/>
      <w:jc w:val="both"/>
    </w:pPr>
    <w:rPr>
      <w:rFonts w:ascii="Maax" w:eastAsiaTheme="minorEastAsia" w:hAnsi="Maax"/>
      <w:sz w:val="24"/>
      <w:szCs w:val="24"/>
      <w:lang w:val="es-ES_tradnl" w:eastAsia="es-ES"/>
    </w:rPr>
  </w:style>
  <w:style w:type="paragraph" w:styleId="Ttulo2">
    <w:name w:val="heading 2"/>
    <w:basedOn w:val="Normal"/>
    <w:link w:val="Ttulo2Car"/>
    <w:uiPriority w:val="9"/>
    <w:qFormat/>
    <w:rsid w:val="00F131E3"/>
    <w:pPr>
      <w:suppressAutoHyphens w:val="0"/>
      <w:spacing w:before="100" w:beforeAutospacing="1" w:after="100" w:afterAutospacing="1"/>
      <w:jc w:val="left"/>
      <w:outlineLvl w:val="1"/>
    </w:pPr>
    <w:rPr>
      <w:rFonts w:ascii="Times New Roman" w:eastAsia="Times New Roman" w:hAnsi="Times New Roman" w:cs="Times New Roma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character" w:styleId="Textoennegrita">
    <w:name w:val="Strong"/>
    <w:basedOn w:val="Fuentedeprrafopredeter"/>
    <w:uiPriority w:val="22"/>
    <w:qFormat/>
    <w:rsid w:val="00DB123F"/>
    <w:rPr>
      <w:b/>
      <w:bCs/>
    </w:rPr>
  </w:style>
  <w:style w:type="character" w:customStyle="1" w:styleId="Ttulo2Car">
    <w:name w:val="Título 2 Car"/>
    <w:basedOn w:val="Fuentedeprrafopredeter"/>
    <w:link w:val="Ttulo2"/>
    <w:uiPriority w:val="9"/>
    <w:rsid w:val="00F131E3"/>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054">
      <w:bodyDiv w:val="1"/>
      <w:marLeft w:val="0"/>
      <w:marRight w:val="0"/>
      <w:marTop w:val="0"/>
      <w:marBottom w:val="0"/>
      <w:divBdr>
        <w:top w:val="none" w:sz="0" w:space="0" w:color="auto"/>
        <w:left w:val="none" w:sz="0" w:space="0" w:color="auto"/>
        <w:bottom w:val="none" w:sz="0" w:space="0" w:color="auto"/>
        <w:right w:val="none" w:sz="0" w:space="0" w:color="auto"/>
      </w:divBdr>
    </w:div>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675227769">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B7180-005B-4FB5-9F0F-33044D5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1131</Words>
  <Characters>6224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9</cp:revision>
  <cp:lastPrinted>2020-01-03T10:45:00Z</cp:lastPrinted>
  <dcterms:created xsi:type="dcterms:W3CDTF">2021-05-12T09:32:00Z</dcterms:created>
  <dcterms:modified xsi:type="dcterms:W3CDTF">2021-05-13T09:41:00Z</dcterms:modified>
</cp:coreProperties>
</file>