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14EB" w14:textId="456A3729" w:rsidR="0070683A" w:rsidRPr="00343587" w:rsidRDefault="0070683A" w:rsidP="00EE7F53">
      <w:pPr>
        <w:pStyle w:val="Sinespaciado"/>
        <w:spacing w:after="240"/>
        <w:jc w:val="center"/>
        <w:rPr>
          <w:b/>
          <w:bCs/>
          <w:sz w:val="20"/>
          <w:szCs w:val="20"/>
          <w:u w:val="single"/>
          <w:lang w:eastAsia="en-US"/>
        </w:rPr>
      </w:pPr>
      <w:r w:rsidRPr="00343587">
        <w:rPr>
          <w:b/>
          <w:bCs/>
          <w:sz w:val="20"/>
          <w:szCs w:val="20"/>
          <w:u w:val="single"/>
          <w:lang w:eastAsia="en-US"/>
        </w:rPr>
        <w:t>Mañana salen a la venta</w:t>
      </w:r>
      <w:r w:rsidR="00D610E6" w:rsidRPr="00343587">
        <w:rPr>
          <w:b/>
          <w:bCs/>
          <w:sz w:val="20"/>
          <w:szCs w:val="20"/>
          <w:u w:val="single"/>
          <w:lang w:eastAsia="en-US"/>
        </w:rPr>
        <w:t xml:space="preserve"> las entradas para</w:t>
      </w:r>
      <w:r w:rsidRPr="00343587">
        <w:rPr>
          <w:b/>
          <w:bCs/>
          <w:sz w:val="20"/>
          <w:szCs w:val="20"/>
          <w:u w:val="single"/>
          <w:lang w:eastAsia="en-US"/>
        </w:rPr>
        <w:t xml:space="preserve"> las actividades del mes de </w:t>
      </w:r>
      <w:r w:rsidR="00A04A55">
        <w:rPr>
          <w:b/>
          <w:bCs/>
          <w:sz w:val="20"/>
          <w:szCs w:val="20"/>
          <w:u w:val="single"/>
          <w:lang w:eastAsia="en-US"/>
        </w:rPr>
        <w:t>octubre</w:t>
      </w:r>
    </w:p>
    <w:p w14:paraId="5F1999F9" w14:textId="288FD4EE" w:rsidR="00461373" w:rsidRPr="00461373" w:rsidRDefault="00461373" w:rsidP="00461373">
      <w:pPr>
        <w:jc w:val="center"/>
        <w:rPr>
          <w:rFonts w:eastAsia="Calibri" w:cs="Times New Roman"/>
          <w:bCs/>
          <w:iCs/>
          <w:sz w:val="20"/>
          <w:szCs w:val="20"/>
          <w:lang w:val="es-ES" w:eastAsia="en-US"/>
        </w:rPr>
      </w:pPr>
      <w:r>
        <w:rPr>
          <w:rFonts w:ascii="Trade Gothic LT Std Bold" w:hAnsi="Trade Gothic LT Std Bold"/>
          <w:iCs/>
          <w:sz w:val="44"/>
          <w:szCs w:val="44"/>
          <w:lang w:val="es-ES"/>
        </w:rPr>
        <w:t>E</w:t>
      </w:r>
      <w:r w:rsidRPr="00461373">
        <w:rPr>
          <w:rFonts w:ascii="Trade Gothic LT Std Bold" w:hAnsi="Trade Gothic LT Std Bold"/>
          <w:iCs/>
          <w:sz w:val="44"/>
          <w:szCs w:val="44"/>
          <w:lang w:val="es-ES"/>
        </w:rPr>
        <w:t xml:space="preserve">L CENTRO BOTÍN </w:t>
      </w:r>
      <w:r w:rsidR="00B45CFA">
        <w:rPr>
          <w:rFonts w:ascii="Trade Gothic LT Std Bold" w:hAnsi="Trade Gothic LT Std Bold"/>
          <w:iCs/>
          <w:sz w:val="44"/>
          <w:szCs w:val="44"/>
          <w:lang w:val="es-ES"/>
        </w:rPr>
        <w:t xml:space="preserve">DA LA BIENVENIDA AL OTOÑO CON UN PROGRAMA </w:t>
      </w:r>
      <w:r w:rsidR="00ED4971">
        <w:rPr>
          <w:rFonts w:ascii="Trade Gothic LT Std Bold" w:hAnsi="Trade Gothic LT Std Bold"/>
          <w:iCs/>
          <w:sz w:val="44"/>
          <w:szCs w:val="44"/>
          <w:lang w:val="es-ES"/>
        </w:rPr>
        <w:t>CARGADO DE</w:t>
      </w:r>
      <w:r w:rsidR="00503452">
        <w:rPr>
          <w:rFonts w:ascii="Trade Gothic LT Std Bold" w:hAnsi="Trade Gothic LT Std Bold"/>
          <w:iCs/>
          <w:sz w:val="44"/>
          <w:szCs w:val="44"/>
          <w:lang w:val="es-ES"/>
        </w:rPr>
        <w:t xml:space="preserve"> </w:t>
      </w:r>
      <w:r w:rsidR="00C97809">
        <w:rPr>
          <w:rFonts w:ascii="Trade Gothic LT Std Bold" w:hAnsi="Trade Gothic LT Std Bold"/>
          <w:iCs/>
          <w:sz w:val="44"/>
          <w:szCs w:val="44"/>
          <w:lang w:val="es-ES"/>
        </w:rPr>
        <w:t xml:space="preserve">PROPUESTAS </w:t>
      </w:r>
      <w:r w:rsidR="00503452">
        <w:rPr>
          <w:rFonts w:ascii="Trade Gothic LT Std Bold" w:hAnsi="Trade Gothic LT Std Bold"/>
          <w:iCs/>
          <w:sz w:val="44"/>
          <w:szCs w:val="44"/>
          <w:lang w:val="es-ES"/>
        </w:rPr>
        <w:t>PARA SER MÁS CREATIVOS</w:t>
      </w:r>
      <w:r w:rsidR="00ED4971">
        <w:rPr>
          <w:rFonts w:ascii="Trade Gothic LT Std Bold" w:hAnsi="Trade Gothic LT Std Bold"/>
          <w:iCs/>
          <w:sz w:val="44"/>
          <w:szCs w:val="44"/>
          <w:lang w:val="es-ES"/>
        </w:rPr>
        <w:t xml:space="preserve"> </w:t>
      </w:r>
    </w:p>
    <w:p w14:paraId="67C3C34D" w14:textId="2C4CD845" w:rsidR="00410AA8" w:rsidRPr="00B16979" w:rsidRDefault="00410AA8" w:rsidP="00B16979">
      <w:pPr>
        <w:pStyle w:val="Prrafodelista"/>
        <w:numPr>
          <w:ilvl w:val="0"/>
          <w:numId w:val="9"/>
        </w:numPr>
        <w:tabs>
          <w:tab w:val="left" w:pos="2835"/>
        </w:tabs>
        <w:spacing w:after="0"/>
        <w:rPr>
          <w:rFonts w:eastAsia="Calibri" w:cs="Times New Roman"/>
          <w:bCs/>
          <w:sz w:val="20"/>
          <w:szCs w:val="20"/>
          <w:lang w:eastAsia="en-US"/>
        </w:rPr>
      </w:pPr>
      <w:r w:rsidRPr="00410AA8">
        <w:rPr>
          <w:rFonts w:eastAsia="Calibri" w:cs="Times New Roman"/>
          <w:bCs/>
          <w:sz w:val="20"/>
          <w:szCs w:val="20"/>
          <w:lang w:eastAsia="en-US"/>
        </w:rPr>
        <w:t xml:space="preserve">El </w:t>
      </w:r>
      <w:r>
        <w:rPr>
          <w:rFonts w:eastAsia="Calibri" w:cs="Times New Roman"/>
          <w:bCs/>
          <w:sz w:val="20"/>
          <w:szCs w:val="20"/>
          <w:lang w:eastAsia="en-US"/>
        </w:rPr>
        <w:t>“</w:t>
      </w:r>
      <w:r w:rsidRPr="00410AA8">
        <w:rPr>
          <w:rFonts w:eastAsia="Calibri" w:cs="Times New Roman"/>
          <w:bCs/>
          <w:sz w:val="20"/>
          <w:szCs w:val="20"/>
          <w:lang w:eastAsia="en-US"/>
        </w:rPr>
        <w:t>II Encuentro Internacional</w:t>
      </w:r>
      <w:r>
        <w:rPr>
          <w:rFonts w:eastAsia="Calibri" w:cs="Times New Roman"/>
          <w:bCs/>
          <w:sz w:val="20"/>
          <w:szCs w:val="20"/>
          <w:lang w:eastAsia="en-US"/>
        </w:rPr>
        <w:t xml:space="preserve">: </w:t>
      </w:r>
      <w:r w:rsidRPr="00410AA8">
        <w:rPr>
          <w:rFonts w:eastAsia="Calibri" w:cs="Times New Roman"/>
          <w:bCs/>
          <w:sz w:val="20"/>
          <w:szCs w:val="20"/>
          <w:lang w:eastAsia="en-US"/>
        </w:rPr>
        <w:t>Artes, Emociones y Creatividad</w:t>
      </w:r>
      <w:r>
        <w:rPr>
          <w:rFonts w:eastAsia="Calibri" w:cs="Times New Roman"/>
          <w:bCs/>
          <w:sz w:val="20"/>
          <w:szCs w:val="20"/>
          <w:lang w:eastAsia="en-US"/>
        </w:rPr>
        <w:t>”</w:t>
      </w:r>
      <w:r w:rsidR="00C97809">
        <w:rPr>
          <w:rFonts w:eastAsia="Calibri" w:cs="Times New Roman"/>
          <w:bCs/>
          <w:sz w:val="20"/>
          <w:szCs w:val="20"/>
          <w:lang w:eastAsia="en-US"/>
        </w:rPr>
        <w:t xml:space="preserve">, que se desarrollará los días 24 y 25 de octubre </w:t>
      </w:r>
      <w:r w:rsidRPr="00410AA8">
        <w:rPr>
          <w:rFonts w:eastAsia="Calibri" w:cs="Times New Roman"/>
          <w:bCs/>
          <w:sz w:val="20"/>
          <w:szCs w:val="20"/>
          <w:lang w:eastAsia="en-US"/>
        </w:rPr>
        <w:t xml:space="preserve">en colaboración con </w:t>
      </w:r>
      <w:r w:rsidR="00ED4971">
        <w:rPr>
          <w:rFonts w:eastAsia="Calibri" w:cs="Times New Roman"/>
          <w:bCs/>
          <w:sz w:val="20"/>
          <w:szCs w:val="20"/>
          <w:lang w:eastAsia="en-US"/>
        </w:rPr>
        <w:t xml:space="preserve">el </w:t>
      </w:r>
      <w:r w:rsidRPr="005403BC">
        <w:rPr>
          <w:rFonts w:eastAsia="Calibri" w:cs="Times New Roman"/>
          <w:bCs/>
          <w:sz w:val="20"/>
          <w:szCs w:val="20"/>
          <w:lang w:eastAsia="en-US"/>
        </w:rPr>
        <w:t>Yale</w:t>
      </w:r>
      <w:r w:rsidR="00ED4971" w:rsidRPr="005403BC">
        <w:rPr>
          <w:rFonts w:eastAsia="Calibri" w:cs="Times New Roman"/>
          <w:bCs/>
          <w:sz w:val="20"/>
          <w:szCs w:val="20"/>
          <w:lang w:eastAsia="en-US"/>
        </w:rPr>
        <w:t xml:space="preserve"> Center </w:t>
      </w:r>
      <w:proofErr w:type="spellStart"/>
      <w:r w:rsidR="00ED4971" w:rsidRPr="005403BC">
        <w:rPr>
          <w:rFonts w:eastAsia="Calibri" w:cs="Times New Roman"/>
          <w:bCs/>
          <w:sz w:val="20"/>
          <w:szCs w:val="20"/>
          <w:lang w:eastAsia="en-US"/>
        </w:rPr>
        <w:t>for</w:t>
      </w:r>
      <w:proofErr w:type="spellEnd"/>
      <w:r w:rsidR="00ED4971" w:rsidRPr="005403BC">
        <w:rPr>
          <w:rFonts w:eastAsia="Calibri" w:cs="Times New Roman"/>
          <w:bCs/>
          <w:sz w:val="20"/>
          <w:szCs w:val="20"/>
          <w:lang w:eastAsia="en-US"/>
        </w:rPr>
        <w:t xml:space="preserve"> </w:t>
      </w:r>
      <w:proofErr w:type="spellStart"/>
      <w:r w:rsidR="00ED4971" w:rsidRPr="005403BC">
        <w:rPr>
          <w:rFonts w:eastAsia="Calibri" w:cs="Times New Roman"/>
          <w:bCs/>
          <w:sz w:val="20"/>
          <w:szCs w:val="20"/>
          <w:lang w:eastAsia="en-US"/>
        </w:rPr>
        <w:t>Emotional</w:t>
      </w:r>
      <w:proofErr w:type="spellEnd"/>
      <w:r w:rsidR="00ED4971" w:rsidRPr="005403BC">
        <w:rPr>
          <w:rFonts w:eastAsia="Calibri" w:cs="Times New Roman"/>
          <w:bCs/>
          <w:sz w:val="20"/>
          <w:szCs w:val="20"/>
          <w:lang w:eastAsia="en-US"/>
        </w:rPr>
        <w:t xml:space="preserve"> </w:t>
      </w:r>
      <w:proofErr w:type="spellStart"/>
      <w:r w:rsidR="00ED4971" w:rsidRPr="005403BC">
        <w:rPr>
          <w:rFonts w:eastAsia="Calibri" w:cs="Times New Roman"/>
          <w:bCs/>
          <w:sz w:val="20"/>
          <w:szCs w:val="20"/>
          <w:lang w:eastAsia="en-US"/>
        </w:rPr>
        <w:t>Intelligence</w:t>
      </w:r>
      <w:proofErr w:type="spellEnd"/>
      <w:r w:rsidRPr="00410AA8">
        <w:rPr>
          <w:rFonts w:eastAsia="Calibri" w:cs="Times New Roman"/>
          <w:bCs/>
          <w:sz w:val="20"/>
          <w:szCs w:val="20"/>
          <w:lang w:eastAsia="en-US"/>
        </w:rPr>
        <w:t xml:space="preserve">, </w:t>
      </w:r>
      <w:r w:rsidR="000A1560">
        <w:rPr>
          <w:rFonts w:eastAsia="Calibri" w:cs="Times New Roman"/>
          <w:bCs/>
          <w:sz w:val="20"/>
          <w:szCs w:val="20"/>
          <w:lang w:eastAsia="en-US"/>
        </w:rPr>
        <w:t>presentará</w:t>
      </w:r>
      <w:r w:rsidR="00F616F8">
        <w:rPr>
          <w:rFonts w:eastAsia="Calibri" w:cs="Times New Roman"/>
          <w:bCs/>
          <w:sz w:val="20"/>
          <w:szCs w:val="20"/>
          <w:lang w:eastAsia="en-US"/>
        </w:rPr>
        <w:t xml:space="preserve"> las últimas investigaciones sobre</w:t>
      </w:r>
      <w:r w:rsidR="000A1560">
        <w:rPr>
          <w:rFonts w:eastAsia="Calibri" w:cs="Times New Roman"/>
          <w:bCs/>
          <w:sz w:val="20"/>
          <w:szCs w:val="20"/>
          <w:lang w:eastAsia="en-US"/>
        </w:rPr>
        <w:t xml:space="preserve"> cómo desarrollar la creatividad y su poder transformador e</w:t>
      </w:r>
      <w:r w:rsidR="00EA7E65">
        <w:rPr>
          <w:rFonts w:eastAsia="Calibri" w:cs="Times New Roman"/>
          <w:bCs/>
          <w:sz w:val="20"/>
          <w:szCs w:val="20"/>
          <w:lang w:eastAsia="en-US"/>
        </w:rPr>
        <w:t>n</w:t>
      </w:r>
      <w:r w:rsidR="000A1560">
        <w:rPr>
          <w:rFonts w:eastAsia="Calibri" w:cs="Times New Roman"/>
          <w:bCs/>
          <w:sz w:val="20"/>
          <w:szCs w:val="20"/>
          <w:lang w:eastAsia="en-US"/>
        </w:rPr>
        <w:t xml:space="preserve"> la sociedad</w:t>
      </w:r>
      <w:r w:rsidR="00FE6C59">
        <w:rPr>
          <w:rFonts w:eastAsia="Calibri" w:cs="Times New Roman"/>
          <w:bCs/>
          <w:sz w:val="20"/>
          <w:szCs w:val="20"/>
          <w:lang w:eastAsia="en-US"/>
        </w:rPr>
        <w:t xml:space="preserve">, </w:t>
      </w:r>
      <w:r w:rsidR="00EA7E65">
        <w:rPr>
          <w:rFonts w:eastAsia="Calibri" w:cs="Times New Roman"/>
          <w:bCs/>
          <w:sz w:val="20"/>
          <w:szCs w:val="20"/>
          <w:lang w:eastAsia="en-US"/>
        </w:rPr>
        <w:t>todo ello con</w:t>
      </w:r>
      <w:r w:rsidR="00C97809">
        <w:rPr>
          <w:rFonts w:eastAsia="Calibri" w:cs="Times New Roman"/>
          <w:bCs/>
          <w:sz w:val="20"/>
          <w:szCs w:val="20"/>
          <w:lang w:eastAsia="en-US"/>
        </w:rPr>
        <w:t xml:space="preserve"> </w:t>
      </w:r>
      <w:r w:rsidR="00965D0F" w:rsidRPr="00410AA8">
        <w:rPr>
          <w:rFonts w:eastAsia="Calibri" w:cs="Times New Roman"/>
          <w:bCs/>
          <w:sz w:val="20"/>
          <w:szCs w:val="20"/>
          <w:lang w:eastAsia="en-US"/>
        </w:rPr>
        <w:t>expertos</w:t>
      </w:r>
      <w:r w:rsidR="00FE6C59">
        <w:rPr>
          <w:rFonts w:eastAsia="Calibri" w:cs="Times New Roman"/>
          <w:bCs/>
          <w:sz w:val="20"/>
          <w:szCs w:val="20"/>
          <w:lang w:eastAsia="en-US"/>
        </w:rPr>
        <w:t xml:space="preserve"> e investigadores reconocidos</w:t>
      </w:r>
      <w:r w:rsidRPr="00410AA8">
        <w:rPr>
          <w:rFonts w:eastAsia="Calibri" w:cs="Times New Roman"/>
          <w:bCs/>
          <w:sz w:val="20"/>
          <w:szCs w:val="20"/>
          <w:lang w:eastAsia="en-US"/>
        </w:rPr>
        <w:t xml:space="preserve"> mundial</w:t>
      </w:r>
      <w:r w:rsidR="00FE6C59">
        <w:rPr>
          <w:rFonts w:eastAsia="Calibri" w:cs="Times New Roman"/>
          <w:bCs/>
          <w:sz w:val="20"/>
          <w:szCs w:val="20"/>
          <w:lang w:eastAsia="en-US"/>
        </w:rPr>
        <w:t>mente</w:t>
      </w:r>
      <w:r w:rsidRPr="00410AA8">
        <w:rPr>
          <w:rFonts w:eastAsia="Calibri" w:cs="Times New Roman"/>
          <w:bCs/>
          <w:sz w:val="20"/>
          <w:szCs w:val="20"/>
          <w:lang w:eastAsia="en-US"/>
        </w:rPr>
        <w:t>.</w:t>
      </w:r>
    </w:p>
    <w:p w14:paraId="13B4B211" w14:textId="77777777" w:rsidR="00410AA8" w:rsidRDefault="00410AA8" w:rsidP="00410AA8">
      <w:pPr>
        <w:pStyle w:val="Prrafodelista"/>
        <w:tabs>
          <w:tab w:val="left" w:pos="2835"/>
        </w:tabs>
        <w:spacing w:after="0"/>
        <w:ind w:left="360"/>
        <w:rPr>
          <w:rFonts w:eastAsia="Calibri" w:cs="Times New Roman"/>
          <w:bCs/>
          <w:sz w:val="20"/>
          <w:szCs w:val="20"/>
          <w:lang w:eastAsia="en-US"/>
        </w:rPr>
      </w:pPr>
    </w:p>
    <w:p w14:paraId="1EAC24AE" w14:textId="10A1233E" w:rsidR="002F282B" w:rsidRPr="00965D0F" w:rsidRDefault="00772AF7" w:rsidP="00F11399">
      <w:pPr>
        <w:pStyle w:val="Prrafodelista"/>
        <w:numPr>
          <w:ilvl w:val="0"/>
          <w:numId w:val="1"/>
        </w:numPr>
        <w:tabs>
          <w:tab w:val="left" w:pos="2835"/>
        </w:tabs>
        <w:spacing w:after="0"/>
        <w:rPr>
          <w:rFonts w:eastAsia="Calibri" w:cs="Times New Roman"/>
          <w:bCs/>
          <w:iCs/>
          <w:sz w:val="20"/>
          <w:szCs w:val="20"/>
          <w:lang w:val="es-ES" w:eastAsia="en-US"/>
        </w:rPr>
      </w:pPr>
      <w:proofErr w:type="gramStart"/>
      <w:r w:rsidRPr="00965D0F">
        <w:rPr>
          <w:rFonts w:eastAsia="Calibri" w:cs="Times New Roman"/>
          <w:bCs/>
          <w:iCs/>
          <w:sz w:val="20"/>
          <w:szCs w:val="20"/>
          <w:lang w:eastAsia="en-US"/>
        </w:rPr>
        <w:t xml:space="preserve">En octubre también se </w:t>
      </w:r>
      <w:r w:rsidR="00E1004E" w:rsidRPr="00965D0F">
        <w:rPr>
          <w:rFonts w:eastAsia="Calibri" w:cs="Times New Roman"/>
          <w:bCs/>
          <w:iCs/>
          <w:sz w:val="20"/>
          <w:szCs w:val="20"/>
          <w:lang w:eastAsia="en-US"/>
        </w:rPr>
        <w:t xml:space="preserve">pone </w:t>
      </w:r>
      <w:r w:rsidR="00410AA8" w:rsidRPr="00965D0F">
        <w:rPr>
          <w:rFonts w:eastAsia="Calibri" w:cs="Times New Roman"/>
          <w:bCs/>
          <w:iCs/>
          <w:sz w:val="20"/>
          <w:szCs w:val="20"/>
          <w:lang w:eastAsia="en-US"/>
        </w:rPr>
        <w:t>en marcha</w:t>
      </w:r>
      <w:r w:rsidR="005F42B5">
        <w:rPr>
          <w:rFonts w:eastAsia="Calibri" w:cs="Times New Roman"/>
          <w:bCs/>
          <w:iCs/>
          <w:sz w:val="20"/>
          <w:szCs w:val="20"/>
          <w:lang w:eastAsia="en-US"/>
        </w:rPr>
        <w:t xml:space="preserve"> una nueva edición del</w:t>
      </w:r>
      <w:r w:rsidR="00410AA8" w:rsidRPr="00965D0F">
        <w:rPr>
          <w:rFonts w:eastAsia="Calibri" w:cs="Times New Roman"/>
          <w:bCs/>
          <w:iCs/>
          <w:sz w:val="20"/>
          <w:szCs w:val="20"/>
          <w:lang w:eastAsia="en-US"/>
        </w:rPr>
        <w:t xml:space="preserve"> </w:t>
      </w:r>
      <w:r w:rsidR="00E1004E" w:rsidRPr="00965D0F">
        <w:rPr>
          <w:rFonts w:eastAsia="Calibri" w:cs="Times New Roman"/>
          <w:bCs/>
          <w:iCs/>
          <w:sz w:val="20"/>
          <w:szCs w:val="20"/>
          <w:lang w:eastAsia="en-US"/>
        </w:rPr>
        <w:t>C!</w:t>
      </w:r>
      <w:proofErr w:type="gramEnd"/>
      <w:r w:rsidR="00E1004E" w:rsidRPr="00965D0F">
        <w:rPr>
          <w:rFonts w:eastAsia="Calibri" w:cs="Times New Roman"/>
          <w:bCs/>
          <w:iCs/>
          <w:sz w:val="20"/>
          <w:szCs w:val="20"/>
          <w:lang w:eastAsia="en-US"/>
        </w:rPr>
        <w:t xml:space="preserve"> </w:t>
      </w:r>
      <w:proofErr w:type="spellStart"/>
      <w:r w:rsidR="00E1004E" w:rsidRPr="00965D0F">
        <w:rPr>
          <w:rFonts w:eastAsia="Calibri" w:cs="Times New Roman"/>
          <w:bCs/>
          <w:iCs/>
          <w:sz w:val="20"/>
          <w:szCs w:val="20"/>
          <w:lang w:eastAsia="en-US"/>
        </w:rPr>
        <w:t>Program</w:t>
      </w:r>
      <w:proofErr w:type="spellEnd"/>
      <w:r w:rsidR="00E1004E" w:rsidRPr="00965D0F">
        <w:rPr>
          <w:rFonts w:eastAsia="Calibri" w:cs="Times New Roman"/>
          <w:bCs/>
          <w:iCs/>
          <w:sz w:val="20"/>
          <w:szCs w:val="20"/>
          <w:lang w:eastAsia="en-US"/>
        </w:rPr>
        <w:t xml:space="preserve">, </w:t>
      </w:r>
      <w:r w:rsidR="00410AA8" w:rsidRPr="00965D0F">
        <w:rPr>
          <w:rFonts w:eastAsia="Calibri" w:cs="Times New Roman"/>
          <w:bCs/>
          <w:iCs/>
          <w:sz w:val="20"/>
          <w:szCs w:val="20"/>
          <w:lang w:eastAsia="en-US"/>
        </w:rPr>
        <w:t xml:space="preserve">un </w:t>
      </w:r>
      <w:r w:rsidR="003D1C37" w:rsidRPr="00965D0F">
        <w:rPr>
          <w:rFonts w:eastAsia="Calibri" w:cs="Times New Roman"/>
          <w:bCs/>
          <w:iCs/>
          <w:sz w:val="20"/>
          <w:szCs w:val="20"/>
          <w:lang w:eastAsia="en-US"/>
        </w:rPr>
        <w:t>postgrado</w:t>
      </w:r>
      <w:r w:rsidR="002511A6">
        <w:rPr>
          <w:rFonts w:eastAsia="Calibri" w:cs="Times New Roman"/>
          <w:bCs/>
          <w:iCs/>
          <w:sz w:val="20"/>
          <w:szCs w:val="20"/>
          <w:lang w:eastAsia="en-US"/>
        </w:rPr>
        <w:t xml:space="preserve"> desarrollado con la Universidad de Cantabria</w:t>
      </w:r>
      <w:r w:rsidR="00410AA8" w:rsidRPr="00965D0F">
        <w:rPr>
          <w:rFonts w:eastAsia="Calibri" w:cs="Times New Roman"/>
          <w:bCs/>
          <w:iCs/>
          <w:sz w:val="20"/>
          <w:szCs w:val="20"/>
          <w:lang w:eastAsia="en-US"/>
        </w:rPr>
        <w:t xml:space="preserve"> que fomenta el pensamiento creativo a través de diversas disciplinas artísticas</w:t>
      </w:r>
      <w:r w:rsidR="00965D0F" w:rsidRPr="00965D0F">
        <w:rPr>
          <w:rFonts w:eastAsia="Calibri" w:cs="Times New Roman"/>
          <w:bCs/>
          <w:iCs/>
          <w:sz w:val="20"/>
          <w:szCs w:val="20"/>
          <w:lang w:eastAsia="en-US"/>
        </w:rPr>
        <w:t>.</w:t>
      </w:r>
      <w:r w:rsidR="00965D0F">
        <w:rPr>
          <w:rFonts w:eastAsia="Calibri" w:cs="Times New Roman"/>
          <w:bCs/>
          <w:iCs/>
          <w:sz w:val="20"/>
          <w:szCs w:val="20"/>
          <w:lang w:eastAsia="en-US"/>
        </w:rPr>
        <w:t xml:space="preserve"> </w:t>
      </w:r>
      <w:r w:rsidR="002511A6">
        <w:rPr>
          <w:rFonts w:eastAsia="Calibri" w:cs="Times New Roman"/>
          <w:bCs/>
          <w:iCs/>
          <w:sz w:val="20"/>
          <w:szCs w:val="20"/>
          <w:lang w:eastAsia="en-US"/>
        </w:rPr>
        <w:t>Igualmente,</w:t>
      </w:r>
      <w:r w:rsidR="00C12BB1" w:rsidRPr="00965D0F">
        <w:rPr>
          <w:rFonts w:eastAsia="Calibri" w:cs="Times New Roman"/>
          <w:bCs/>
          <w:iCs/>
          <w:sz w:val="20"/>
          <w:szCs w:val="20"/>
          <w:lang w:eastAsia="en-US"/>
        </w:rPr>
        <w:t xml:space="preserve"> están previstas </w:t>
      </w:r>
      <w:r w:rsidR="008E22CE" w:rsidRPr="00965D0F">
        <w:rPr>
          <w:rFonts w:eastAsia="Calibri" w:cs="Times New Roman"/>
          <w:bCs/>
          <w:iCs/>
          <w:sz w:val="20"/>
          <w:szCs w:val="20"/>
          <w:lang w:val="es-ES" w:eastAsia="en-US"/>
        </w:rPr>
        <w:t xml:space="preserve">una nueva sesión de “Música abierta” con Luca </w:t>
      </w:r>
      <w:proofErr w:type="spellStart"/>
      <w:r w:rsidR="008E22CE" w:rsidRPr="00965D0F">
        <w:rPr>
          <w:rFonts w:eastAsia="Calibri" w:cs="Times New Roman"/>
          <w:bCs/>
          <w:iCs/>
          <w:sz w:val="20"/>
          <w:szCs w:val="20"/>
          <w:lang w:val="es-ES" w:eastAsia="en-US"/>
        </w:rPr>
        <w:t>Filastro</w:t>
      </w:r>
      <w:proofErr w:type="spellEnd"/>
      <w:r w:rsidR="008E22CE" w:rsidRPr="00965D0F">
        <w:rPr>
          <w:rFonts w:eastAsia="Calibri" w:cs="Times New Roman"/>
          <w:bCs/>
          <w:iCs/>
          <w:sz w:val="20"/>
          <w:szCs w:val="20"/>
          <w:lang w:val="es-ES" w:eastAsia="en-US"/>
        </w:rPr>
        <w:t xml:space="preserve"> Trio</w:t>
      </w:r>
      <w:r w:rsidR="00BC24CF" w:rsidRPr="00965D0F">
        <w:rPr>
          <w:rFonts w:eastAsia="Calibri" w:cs="Times New Roman"/>
          <w:bCs/>
          <w:iCs/>
          <w:sz w:val="20"/>
          <w:szCs w:val="20"/>
          <w:lang w:val="es-ES" w:eastAsia="en-US"/>
        </w:rPr>
        <w:t xml:space="preserve"> en concierto</w:t>
      </w:r>
      <w:r w:rsidR="0071136A" w:rsidRPr="00965D0F">
        <w:rPr>
          <w:rFonts w:eastAsia="Calibri" w:cs="Times New Roman"/>
          <w:bCs/>
          <w:iCs/>
          <w:sz w:val="20"/>
          <w:szCs w:val="20"/>
          <w:lang w:val="es-ES" w:eastAsia="en-US"/>
        </w:rPr>
        <w:t>;</w:t>
      </w:r>
      <w:r w:rsidR="00BB68DE" w:rsidRPr="00965D0F">
        <w:rPr>
          <w:rFonts w:eastAsia="Calibri" w:cs="Times New Roman"/>
          <w:bCs/>
          <w:iCs/>
          <w:sz w:val="20"/>
          <w:szCs w:val="20"/>
          <w:lang w:val="es-ES" w:eastAsia="en-US"/>
        </w:rPr>
        <w:t xml:space="preserve"> </w:t>
      </w:r>
      <w:r w:rsidR="002B6FBF" w:rsidRPr="00965D0F">
        <w:rPr>
          <w:rFonts w:eastAsia="Calibri" w:cs="Times New Roman"/>
          <w:bCs/>
          <w:iCs/>
          <w:sz w:val="20"/>
          <w:szCs w:val="20"/>
          <w:lang w:eastAsia="en-US"/>
        </w:rPr>
        <w:t>la experiencia inmersiva</w:t>
      </w:r>
      <w:r w:rsidR="00C11A9B" w:rsidRPr="00965D0F">
        <w:rPr>
          <w:rFonts w:eastAsia="Calibri" w:cs="Times New Roman"/>
          <w:bCs/>
          <w:iCs/>
          <w:sz w:val="20"/>
          <w:szCs w:val="20"/>
          <w:lang w:eastAsia="en-US"/>
        </w:rPr>
        <w:t xml:space="preserve"> para beb</w:t>
      </w:r>
      <w:r w:rsidR="00763D99" w:rsidRPr="00965D0F">
        <w:rPr>
          <w:rFonts w:eastAsia="Calibri" w:cs="Times New Roman"/>
          <w:bCs/>
          <w:iCs/>
          <w:sz w:val="20"/>
          <w:szCs w:val="20"/>
          <w:lang w:eastAsia="en-US"/>
        </w:rPr>
        <w:t>é</w:t>
      </w:r>
      <w:r w:rsidR="00C11A9B" w:rsidRPr="00965D0F">
        <w:rPr>
          <w:rFonts w:eastAsia="Calibri" w:cs="Times New Roman"/>
          <w:bCs/>
          <w:iCs/>
          <w:sz w:val="20"/>
          <w:szCs w:val="20"/>
          <w:lang w:eastAsia="en-US"/>
        </w:rPr>
        <w:t>s</w:t>
      </w:r>
      <w:r w:rsidR="00ED4971" w:rsidRPr="00965D0F">
        <w:rPr>
          <w:rFonts w:eastAsia="Calibri" w:cs="Times New Roman"/>
          <w:bCs/>
          <w:iCs/>
          <w:sz w:val="20"/>
          <w:szCs w:val="20"/>
          <w:lang w:eastAsia="en-US"/>
        </w:rPr>
        <w:t xml:space="preserve"> "</w:t>
      </w:r>
      <w:proofErr w:type="spellStart"/>
      <w:r w:rsidR="00ED4971" w:rsidRPr="00965D0F">
        <w:rPr>
          <w:rFonts w:eastAsia="Calibri" w:cs="Times New Roman"/>
          <w:bCs/>
          <w:iCs/>
          <w:sz w:val="20"/>
          <w:szCs w:val="20"/>
          <w:lang w:eastAsia="en-US"/>
        </w:rPr>
        <w:t>Tunti-Tapau</w:t>
      </w:r>
      <w:proofErr w:type="spellEnd"/>
      <w:r w:rsidR="0071136A" w:rsidRPr="00965D0F">
        <w:rPr>
          <w:rFonts w:eastAsia="Calibri" w:cs="Times New Roman"/>
          <w:bCs/>
          <w:iCs/>
          <w:sz w:val="20"/>
          <w:szCs w:val="20"/>
          <w:lang w:eastAsia="en-US"/>
        </w:rPr>
        <w:t>”; y</w:t>
      </w:r>
      <w:r w:rsidR="00C11A9B" w:rsidRPr="00965D0F">
        <w:rPr>
          <w:rFonts w:eastAsia="Calibri" w:cs="Times New Roman"/>
          <w:bCs/>
          <w:iCs/>
          <w:sz w:val="20"/>
          <w:szCs w:val="20"/>
          <w:lang w:eastAsia="en-US"/>
        </w:rPr>
        <w:t xml:space="preserve"> el</w:t>
      </w:r>
      <w:r w:rsidR="0071136A" w:rsidRPr="00965D0F">
        <w:rPr>
          <w:rFonts w:eastAsia="Calibri" w:cs="Times New Roman"/>
          <w:bCs/>
          <w:iCs/>
          <w:sz w:val="20"/>
          <w:szCs w:val="20"/>
          <w:lang w:eastAsia="en-US"/>
        </w:rPr>
        <w:t xml:space="preserve"> </w:t>
      </w:r>
      <w:r w:rsidR="00E3216E" w:rsidRPr="00965D0F">
        <w:rPr>
          <w:rFonts w:eastAsia="Calibri" w:cs="Times New Roman"/>
          <w:bCs/>
          <w:iCs/>
          <w:sz w:val="20"/>
          <w:szCs w:val="20"/>
          <w:lang w:val="es-ES" w:eastAsia="en-US"/>
        </w:rPr>
        <w:t>espectáculo</w:t>
      </w:r>
      <w:r w:rsidR="00410AA8" w:rsidRPr="00965D0F">
        <w:rPr>
          <w:rFonts w:eastAsia="Calibri" w:cs="Times New Roman"/>
          <w:bCs/>
          <w:iCs/>
          <w:sz w:val="20"/>
          <w:szCs w:val="20"/>
          <w:lang w:val="es-ES" w:eastAsia="en-US"/>
        </w:rPr>
        <w:t xml:space="preserve"> "10 </w:t>
      </w:r>
      <w:r w:rsidR="00763D99" w:rsidRPr="00965D0F">
        <w:rPr>
          <w:rFonts w:eastAsia="Calibri" w:cs="Times New Roman"/>
          <w:bCs/>
          <w:iCs/>
          <w:sz w:val="20"/>
          <w:szCs w:val="20"/>
          <w:lang w:val="es-ES" w:eastAsia="en-US"/>
        </w:rPr>
        <w:t>s</w:t>
      </w:r>
      <w:r w:rsidR="00410AA8" w:rsidRPr="00965D0F">
        <w:rPr>
          <w:rFonts w:eastAsia="Calibri" w:cs="Times New Roman"/>
          <w:bCs/>
          <w:iCs/>
          <w:sz w:val="20"/>
          <w:szCs w:val="20"/>
          <w:lang w:val="es-ES" w:eastAsia="en-US"/>
        </w:rPr>
        <w:t>onetos"</w:t>
      </w:r>
      <w:r w:rsidR="00C11A9B" w:rsidRPr="00965D0F">
        <w:rPr>
          <w:rFonts w:eastAsia="Calibri" w:cs="Times New Roman"/>
          <w:bCs/>
          <w:iCs/>
          <w:sz w:val="20"/>
          <w:szCs w:val="20"/>
          <w:lang w:val="es-ES" w:eastAsia="en-US"/>
        </w:rPr>
        <w:t xml:space="preserve"> de </w:t>
      </w:r>
      <w:proofErr w:type="spellStart"/>
      <w:r w:rsidR="00C11A9B" w:rsidRPr="00965D0F">
        <w:rPr>
          <w:rFonts w:eastAsia="Calibri" w:cs="Times New Roman"/>
          <w:bCs/>
          <w:iCs/>
          <w:sz w:val="20"/>
          <w:szCs w:val="20"/>
          <w:lang w:val="es-ES" w:eastAsia="en-US"/>
        </w:rPr>
        <w:t>OtraDanza</w:t>
      </w:r>
      <w:proofErr w:type="spellEnd"/>
      <w:r w:rsidR="00965D0F">
        <w:rPr>
          <w:rFonts w:eastAsia="Calibri" w:cs="Times New Roman"/>
          <w:bCs/>
          <w:iCs/>
          <w:sz w:val="20"/>
          <w:szCs w:val="20"/>
          <w:lang w:val="es-ES" w:eastAsia="en-US"/>
        </w:rPr>
        <w:t>, entre otras actividades</w:t>
      </w:r>
      <w:r w:rsidR="00C11A9B" w:rsidRPr="00965D0F">
        <w:rPr>
          <w:rFonts w:eastAsia="Calibri" w:cs="Times New Roman"/>
          <w:bCs/>
          <w:iCs/>
          <w:sz w:val="20"/>
          <w:szCs w:val="20"/>
          <w:lang w:val="es-ES" w:eastAsia="en-US"/>
        </w:rPr>
        <w:t xml:space="preserve">. </w:t>
      </w:r>
    </w:p>
    <w:p w14:paraId="64ED321C" w14:textId="77777777" w:rsidR="002F282B" w:rsidRDefault="002F282B" w:rsidP="002F282B">
      <w:pPr>
        <w:pStyle w:val="Prrafodelista"/>
        <w:tabs>
          <w:tab w:val="left" w:pos="2835"/>
        </w:tabs>
        <w:spacing w:after="0"/>
        <w:ind w:left="360"/>
        <w:rPr>
          <w:rFonts w:eastAsia="Calibri" w:cs="Times New Roman"/>
          <w:bCs/>
          <w:iCs/>
          <w:sz w:val="20"/>
          <w:szCs w:val="20"/>
          <w:lang w:val="es-ES" w:eastAsia="en-US"/>
        </w:rPr>
      </w:pPr>
    </w:p>
    <w:p w14:paraId="4C41511D" w14:textId="328CE5B2" w:rsidR="002F282B" w:rsidRPr="002101B6" w:rsidRDefault="006F751D" w:rsidP="002F282B">
      <w:pPr>
        <w:pStyle w:val="Prrafodelista"/>
        <w:numPr>
          <w:ilvl w:val="0"/>
          <w:numId w:val="1"/>
        </w:numPr>
        <w:tabs>
          <w:tab w:val="left" w:pos="2835"/>
        </w:tabs>
        <w:spacing w:after="0"/>
        <w:rPr>
          <w:rFonts w:eastAsia="Calibri" w:cs="Times New Roman"/>
          <w:bCs/>
          <w:iCs/>
          <w:sz w:val="20"/>
          <w:szCs w:val="20"/>
          <w:lang w:val="es-ES" w:eastAsia="en-US"/>
        </w:rPr>
      </w:pPr>
      <w:r>
        <w:rPr>
          <w:rFonts w:eastAsia="Calibri" w:cs="Times New Roman"/>
          <w:bCs/>
          <w:iCs/>
          <w:sz w:val="20"/>
          <w:szCs w:val="20"/>
          <w:lang w:val="es-ES" w:eastAsia="en-US"/>
        </w:rPr>
        <w:t>Además, e</w:t>
      </w:r>
      <w:r w:rsidR="008B2F0E">
        <w:rPr>
          <w:rFonts w:eastAsia="Calibri" w:cs="Times New Roman"/>
          <w:bCs/>
          <w:iCs/>
          <w:sz w:val="20"/>
          <w:szCs w:val="20"/>
          <w:lang w:val="es-ES" w:eastAsia="en-US"/>
        </w:rPr>
        <w:t>n</w:t>
      </w:r>
      <w:r w:rsidR="002F282B" w:rsidRPr="002101B6">
        <w:rPr>
          <w:rFonts w:eastAsia="Calibri" w:cs="Times New Roman"/>
          <w:bCs/>
          <w:iCs/>
          <w:sz w:val="20"/>
          <w:szCs w:val="20"/>
          <w:lang w:val="es-ES" w:eastAsia="en-US"/>
        </w:rPr>
        <w:t xml:space="preserve"> el marco de la IV edición del Festival Hágase </w:t>
      </w:r>
      <w:r w:rsidR="00763D99">
        <w:rPr>
          <w:rFonts w:eastAsia="Calibri" w:cs="Times New Roman"/>
          <w:bCs/>
          <w:iCs/>
          <w:sz w:val="20"/>
          <w:szCs w:val="20"/>
          <w:lang w:val="es-ES" w:eastAsia="en-US"/>
        </w:rPr>
        <w:t>L</w:t>
      </w:r>
      <w:r w:rsidR="002F282B" w:rsidRPr="002101B6">
        <w:rPr>
          <w:rFonts w:eastAsia="Calibri" w:cs="Times New Roman"/>
          <w:bCs/>
          <w:iCs/>
          <w:sz w:val="20"/>
          <w:szCs w:val="20"/>
          <w:lang w:val="es-ES" w:eastAsia="en-US"/>
        </w:rPr>
        <w:t xml:space="preserve">a </w:t>
      </w:r>
      <w:r w:rsidR="00763D99">
        <w:rPr>
          <w:rFonts w:eastAsia="Calibri" w:cs="Times New Roman"/>
          <w:bCs/>
          <w:iCs/>
          <w:sz w:val="20"/>
          <w:szCs w:val="20"/>
          <w:lang w:val="es-ES" w:eastAsia="en-US"/>
        </w:rPr>
        <w:t>L</w:t>
      </w:r>
      <w:r w:rsidR="002F282B" w:rsidRPr="002101B6">
        <w:rPr>
          <w:rFonts w:eastAsia="Calibri" w:cs="Times New Roman"/>
          <w:bCs/>
          <w:iCs/>
          <w:sz w:val="20"/>
          <w:szCs w:val="20"/>
          <w:lang w:val="es-ES" w:eastAsia="en-US"/>
        </w:rPr>
        <w:t xml:space="preserve">uz, el Centro Botín presenta dos </w:t>
      </w:r>
      <w:r w:rsidR="00A26ADD" w:rsidRPr="002101B6">
        <w:rPr>
          <w:rFonts w:eastAsia="Calibri" w:cs="Times New Roman"/>
          <w:bCs/>
          <w:iCs/>
          <w:sz w:val="20"/>
          <w:szCs w:val="20"/>
          <w:lang w:val="es-ES" w:eastAsia="en-US"/>
        </w:rPr>
        <w:t xml:space="preserve">originales </w:t>
      </w:r>
      <w:r w:rsidR="00A26ADD">
        <w:rPr>
          <w:rFonts w:eastAsia="Calibri" w:cs="Times New Roman"/>
          <w:bCs/>
          <w:iCs/>
          <w:sz w:val="20"/>
          <w:szCs w:val="20"/>
          <w:lang w:val="es-ES" w:eastAsia="en-US"/>
        </w:rPr>
        <w:t>propuestas</w:t>
      </w:r>
      <w:r w:rsidR="002F282B" w:rsidRPr="002101B6">
        <w:rPr>
          <w:rFonts w:eastAsia="Calibri" w:cs="Times New Roman"/>
          <w:bCs/>
          <w:iCs/>
          <w:sz w:val="20"/>
          <w:szCs w:val="20"/>
          <w:lang w:val="es-ES" w:eastAsia="en-US"/>
        </w:rPr>
        <w:t xml:space="preserve"> que exploran la intersección entre arte, tecnología y ciencia: el concierto audiovisual “Jota de la luna” y la experiencia interactiva “Cajal</w:t>
      </w:r>
      <w:r w:rsidR="00763D99">
        <w:rPr>
          <w:rFonts w:eastAsia="Calibri" w:cs="Times New Roman"/>
          <w:bCs/>
          <w:iCs/>
          <w:sz w:val="20"/>
          <w:szCs w:val="20"/>
          <w:lang w:val="es-ES" w:eastAsia="en-US"/>
        </w:rPr>
        <w:t>.</w:t>
      </w:r>
      <w:r w:rsidR="002F282B" w:rsidRPr="002101B6">
        <w:rPr>
          <w:rFonts w:eastAsia="Calibri" w:cs="Times New Roman"/>
          <w:bCs/>
          <w:iCs/>
          <w:sz w:val="20"/>
          <w:szCs w:val="20"/>
          <w:lang w:val="es-ES" w:eastAsia="en-US"/>
        </w:rPr>
        <w:t xml:space="preserve"> Desvelando el misterio del cerebro”.</w:t>
      </w:r>
    </w:p>
    <w:p w14:paraId="5D0B61D5" w14:textId="7D7592AB" w:rsidR="00410AA8" w:rsidRPr="005B7131" w:rsidRDefault="00410AA8" w:rsidP="005B7131">
      <w:pPr>
        <w:pStyle w:val="Prrafodelista"/>
        <w:tabs>
          <w:tab w:val="left" w:pos="2835"/>
        </w:tabs>
        <w:spacing w:after="0"/>
        <w:ind w:left="360"/>
        <w:rPr>
          <w:rFonts w:eastAsia="Calibri" w:cs="Times New Roman"/>
          <w:bCs/>
          <w:iCs/>
          <w:sz w:val="20"/>
          <w:szCs w:val="20"/>
          <w:lang w:val="es-ES" w:eastAsia="en-US"/>
        </w:rPr>
      </w:pPr>
    </w:p>
    <w:p w14:paraId="1595D524" w14:textId="62321BF6" w:rsidR="00FE43DA" w:rsidRDefault="0070683A" w:rsidP="00B13B67">
      <w:pPr>
        <w:rPr>
          <w:rFonts w:eastAsia="Calibri" w:cs="Times New Roman"/>
          <w:bCs/>
          <w:iCs/>
          <w:sz w:val="20"/>
          <w:szCs w:val="20"/>
          <w:lang w:eastAsia="en-US"/>
        </w:rPr>
      </w:pPr>
      <w:r w:rsidRPr="00343587">
        <w:rPr>
          <w:rFonts w:eastAsia="Calibri" w:cs="Times New Roman"/>
          <w:bCs/>
          <w:i/>
          <w:sz w:val="20"/>
          <w:szCs w:val="20"/>
          <w:lang w:val="es-ES" w:eastAsia="en-US"/>
        </w:rPr>
        <w:t xml:space="preserve">Santander, </w:t>
      </w:r>
      <w:r w:rsidR="00A04A55">
        <w:rPr>
          <w:rFonts w:eastAsia="Calibri" w:cs="Times New Roman"/>
          <w:bCs/>
          <w:i/>
          <w:sz w:val="20"/>
          <w:szCs w:val="20"/>
          <w:lang w:val="es-ES" w:eastAsia="en-US"/>
        </w:rPr>
        <w:t>18 de septiembre</w:t>
      </w:r>
      <w:r w:rsidRPr="00343587">
        <w:rPr>
          <w:rFonts w:eastAsia="Calibri" w:cs="Times New Roman"/>
          <w:bCs/>
          <w:i/>
          <w:sz w:val="20"/>
          <w:szCs w:val="20"/>
          <w:lang w:val="es-ES" w:eastAsia="en-US"/>
        </w:rPr>
        <w:t xml:space="preserve"> de 2024.- </w:t>
      </w:r>
      <w:r w:rsidR="000B51A0" w:rsidRPr="007C2432">
        <w:rPr>
          <w:rFonts w:eastAsia="Calibri" w:cs="Times New Roman"/>
          <w:bCs/>
          <w:iCs/>
          <w:sz w:val="20"/>
          <w:szCs w:val="20"/>
          <w:lang w:val="es-ES" w:eastAsia="en-US"/>
        </w:rPr>
        <w:t xml:space="preserve">Mañana salen a la venta </w:t>
      </w:r>
      <w:r w:rsidR="004D10F4" w:rsidRPr="007C2432">
        <w:rPr>
          <w:rFonts w:eastAsia="Calibri" w:cs="Times New Roman"/>
          <w:bCs/>
          <w:iCs/>
          <w:sz w:val="20"/>
          <w:szCs w:val="20"/>
          <w:lang w:val="es-ES" w:eastAsia="en-US"/>
        </w:rPr>
        <w:t>las entradas para las actividades del mes de octubre en el Centro Botín</w:t>
      </w:r>
      <w:r w:rsidR="00E96128">
        <w:rPr>
          <w:rFonts w:eastAsia="Calibri" w:cs="Times New Roman"/>
          <w:bCs/>
          <w:iCs/>
          <w:sz w:val="20"/>
          <w:szCs w:val="20"/>
          <w:lang w:val="es-ES" w:eastAsia="en-US"/>
        </w:rPr>
        <w:t>, u</w:t>
      </w:r>
      <w:r w:rsidR="004D10F4">
        <w:rPr>
          <w:rFonts w:eastAsia="Calibri" w:cs="Times New Roman"/>
          <w:bCs/>
          <w:iCs/>
          <w:sz w:val="20"/>
          <w:szCs w:val="20"/>
          <w:lang w:val="es-ES" w:eastAsia="en-US"/>
        </w:rPr>
        <w:t xml:space="preserve">na programación que ofrece </w:t>
      </w:r>
      <w:r w:rsidR="00CD601C">
        <w:rPr>
          <w:rFonts w:eastAsia="Calibri" w:cs="Times New Roman"/>
          <w:bCs/>
          <w:iCs/>
          <w:sz w:val="20"/>
          <w:szCs w:val="20"/>
          <w:lang w:val="es-ES" w:eastAsia="en-US"/>
        </w:rPr>
        <w:t>una gran variedad de</w:t>
      </w:r>
      <w:r w:rsidR="004D10F4" w:rsidRPr="007C2432">
        <w:rPr>
          <w:rFonts w:eastAsia="Calibri" w:cs="Times New Roman"/>
          <w:bCs/>
          <w:iCs/>
          <w:sz w:val="20"/>
          <w:szCs w:val="20"/>
          <w:lang w:val="es-ES" w:eastAsia="en-US"/>
        </w:rPr>
        <w:t xml:space="preserve"> propuestas formativas</w:t>
      </w:r>
      <w:r w:rsidR="00B45CFA">
        <w:rPr>
          <w:rFonts w:eastAsia="Calibri" w:cs="Times New Roman"/>
          <w:bCs/>
          <w:iCs/>
          <w:sz w:val="20"/>
          <w:szCs w:val="20"/>
          <w:lang w:val="es-ES" w:eastAsia="en-US"/>
        </w:rPr>
        <w:t xml:space="preserve"> </w:t>
      </w:r>
      <w:r w:rsidR="0094047B">
        <w:rPr>
          <w:rFonts w:eastAsia="Calibri" w:cs="Times New Roman"/>
          <w:bCs/>
          <w:iCs/>
          <w:sz w:val="20"/>
          <w:szCs w:val="20"/>
          <w:lang w:val="es-ES" w:eastAsia="en-US"/>
        </w:rPr>
        <w:t xml:space="preserve">en torno a la creatividad </w:t>
      </w:r>
      <w:r w:rsidR="009508BA">
        <w:rPr>
          <w:rFonts w:eastAsia="Calibri" w:cs="Times New Roman"/>
          <w:bCs/>
          <w:iCs/>
          <w:sz w:val="20"/>
          <w:szCs w:val="20"/>
          <w:lang w:val="es-ES" w:eastAsia="en-US"/>
        </w:rPr>
        <w:t xml:space="preserve">para </w:t>
      </w:r>
      <w:r w:rsidR="00CD601C">
        <w:rPr>
          <w:rFonts w:eastAsia="Calibri" w:cs="Times New Roman"/>
          <w:bCs/>
          <w:iCs/>
          <w:sz w:val="20"/>
          <w:szCs w:val="20"/>
          <w:lang w:val="es-ES" w:eastAsia="en-US"/>
        </w:rPr>
        <w:t>todas las edades</w:t>
      </w:r>
      <w:r w:rsidR="004D10F4">
        <w:rPr>
          <w:rFonts w:eastAsia="Calibri" w:cs="Times New Roman"/>
          <w:bCs/>
          <w:iCs/>
          <w:sz w:val="20"/>
          <w:szCs w:val="20"/>
          <w:lang w:val="es-ES" w:eastAsia="en-US"/>
        </w:rPr>
        <w:t xml:space="preserve">. Entre ellas, </w:t>
      </w:r>
      <w:r w:rsidR="005A044B">
        <w:rPr>
          <w:rFonts w:eastAsia="Calibri" w:cs="Times New Roman"/>
          <w:bCs/>
          <w:iCs/>
          <w:sz w:val="20"/>
          <w:szCs w:val="20"/>
          <w:lang w:val="es-ES" w:eastAsia="en-US"/>
        </w:rPr>
        <w:t>sobresale</w:t>
      </w:r>
      <w:r w:rsidR="004D10F4">
        <w:rPr>
          <w:rFonts w:eastAsia="Calibri" w:cs="Times New Roman"/>
          <w:bCs/>
          <w:iCs/>
          <w:sz w:val="20"/>
          <w:szCs w:val="20"/>
          <w:lang w:val="es-ES" w:eastAsia="en-US"/>
        </w:rPr>
        <w:t xml:space="preserve"> el </w:t>
      </w:r>
      <w:r w:rsidR="004D10F4" w:rsidRPr="004D10F4">
        <w:rPr>
          <w:rFonts w:eastAsia="Calibri" w:cs="Times New Roman"/>
          <w:b/>
          <w:iCs/>
          <w:sz w:val="20"/>
          <w:szCs w:val="20"/>
          <w:lang w:val="es-ES" w:eastAsia="en-US"/>
        </w:rPr>
        <w:t>“</w:t>
      </w:r>
      <w:r w:rsidR="004D10F4" w:rsidRPr="004D10F4">
        <w:rPr>
          <w:rFonts w:eastAsia="Calibri" w:cs="Times New Roman"/>
          <w:b/>
          <w:iCs/>
          <w:sz w:val="20"/>
          <w:szCs w:val="20"/>
          <w:lang w:eastAsia="en-US"/>
        </w:rPr>
        <w:t>II Encuentro Internacional: Artes, Emociones y Creatividad”</w:t>
      </w:r>
      <w:r w:rsidR="004D10F4" w:rsidRPr="004D10F4">
        <w:rPr>
          <w:rFonts w:eastAsia="Calibri" w:cs="Times New Roman"/>
          <w:bCs/>
          <w:iCs/>
          <w:sz w:val="20"/>
          <w:szCs w:val="20"/>
          <w:lang w:eastAsia="en-US"/>
        </w:rPr>
        <w:t xml:space="preserve">, que se celebrará los días </w:t>
      </w:r>
      <w:r w:rsidR="004D10F4" w:rsidRPr="004D10F4">
        <w:rPr>
          <w:rFonts w:eastAsia="Calibri" w:cs="Times New Roman"/>
          <w:bCs/>
          <w:iCs/>
          <w:sz w:val="20"/>
          <w:szCs w:val="20"/>
          <w:u w:val="single"/>
          <w:lang w:eastAsia="en-US"/>
        </w:rPr>
        <w:t>24 y 25 de octubre</w:t>
      </w:r>
      <w:r w:rsidR="004D10F4" w:rsidRPr="004D10F4">
        <w:rPr>
          <w:rFonts w:eastAsia="Calibri" w:cs="Times New Roman"/>
          <w:bCs/>
          <w:iCs/>
          <w:sz w:val="20"/>
          <w:szCs w:val="20"/>
          <w:lang w:eastAsia="en-US"/>
        </w:rPr>
        <w:t xml:space="preserve"> </w:t>
      </w:r>
      <w:r w:rsidR="009435FE">
        <w:rPr>
          <w:rFonts w:eastAsia="Calibri" w:cs="Times New Roman"/>
          <w:bCs/>
          <w:iCs/>
          <w:sz w:val="20"/>
          <w:szCs w:val="20"/>
          <w:lang w:eastAsia="en-US"/>
        </w:rPr>
        <w:t>j</w:t>
      </w:r>
      <w:r w:rsidR="004D10F4" w:rsidRPr="004D10F4">
        <w:rPr>
          <w:rFonts w:eastAsia="Calibri" w:cs="Times New Roman"/>
          <w:bCs/>
          <w:iCs/>
          <w:sz w:val="20"/>
          <w:szCs w:val="20"/>
          <w:lang w:eastAsia="en-US"/>
        </w:rPr>
        <w:t xml:space="preserve">unto al </w:t>
      </w:r>
      <w:r w:rsidR="004D10F4" w:rsidRPr="005403BC">
        <w:rPr>
          <w:rFonts w:eastAsia="Calibri" w:cs="Times New Roman"/>
          <w:bCs/>
          <w:iCs/>
          <w:sz w:val="20"/>
          <w:szCs w:val="20"/>
          <w:lang w:eastAsia="en-US"/>
        </w:rPr>
        <w:t xml:space="preserve">Yale Center </w:t>
      </w:r>
      <w:proofErr w:type="spellStart"/>
      <w:r w:rsidR="004D10F4" w:rsidRPr="005403BC">
        <w:rPr>
          <w:rFonts w:eastAsia="Calibri" w:cs="Times New Roman"/>
          <w:bCs/>
          <w:iCs/>
          <w:sz w:val="20"/>
          <w:szCs w:val="20"/>
          <w:lang w:eastAsia="en-US"/>
        </w:rPr>
        <w:t>for</w:t>
      </w:r>
      <w:proofErr w:type="spellEnd"/>
      <w:r w:rsidR="004D10F4" w:rsidRPr="005403BC">
        <w:rPr>
          <w:rFonts w:eastAsia="Calibri" w:cs="Times New Roman"/>
          <w:bCs/>
          <w:iCs/>
          <w:sz w:val="20"/>
          <w:szCs w:val="20"/>
          <w:lang w:eastAsia="en-US"/>
        </w:rPr>
        <w:t xml:space="preserve"> </w:t>
      </w:r>
      <w:proofErr w:type="spellStart"/>
      <w:r w:rsidR="004D10F4" w:rsidRPr="005403BC">
        <w:rPr>
          <w:rFonts w:eastAsia="Calibri" w:cs="Times New Roman"/>
          <w:bCs/>
          <w:iCs/>
          <w:sz w:val="20"/>
          <w:szCs w:val="20"/>
          <w:lang w:eastAsia="en-US"/>
        </w:rPr>
        <w:t>Emotional</w:t>
      </w:r>
      <w:proofErr w:type="spellEnd"/>
      <w:r w:rsidR="004D10F4" w:rsidRPr="005403BC">
        <w:rPr>
          <w:rFonts w:eastAsia="Calibri" w:cs="Times New Roman"/>
          <w:bCs/>
          <w:iCs/>
          <w:sz w:val="20"/>
          <w:szCs w:val="20"/>
          <w:lang w:eastAsia="en-US"/>
        </w:rPr>
        <w:t xml:space="preserve"> </w:t>
      </w:r>
      <w:proofErr w:type="spellStart"/>
      <w:r w:rsidR="004D10F4" w:rsidRPr="005403BC">
        <w:rPr>
          <w:rFonts w:eastAsia="Calibri" w:cs="Times New Roman"/>
          <w:bCs/>
          <w:iCs/>
          <w:sz w:val="20"/>
          <w:szCs w:val="20"/>
          <w:lang w:eastAsia="en-US"/>
        </w:rPr>
        <w:t>Intelligence</w:t>
      </w:r>
      <w:proofErr w:type="spellEnd"/>
      <w:r w:rsidR="002512AA">
        <w:rPr>
          <w:rFonts w:eastAsia="Calibri" w:cs="Times New Roman"/>
          <w:bCs/>
          <w:iCs/>
          <w:sz w:val="20"/>
          <w:szCs w:val="20"/>
          <w:lang w:eastAsia="en-US"/>
        </w:rPr>
        <w:t>,</w:t>
      </w:r>
      <w:r w:rsidR="004D10F4" w:rsidRPr="004D10F4">
        <w:rPr>
          <w:rFonts w:eastAsia="Calibri" w:cs="Times New Roman"/>
          <w:bCs/>
          <w:iCs/>
          <w:sz w:val="20"/>
          <w:szCs w:val="20"/>
          <w:lang w:eastAsia="en-US"/>
        </w:rPr>
        <w:t xml:space="preserve"> </w:t>
      </w:r>
      <w:r w:rsidR="00CE5F49" w:rsidRPr="00965D0F">
        <w:rPr>
          <w:rFonts w:eastAsia="Calibri" w:cs="Times New Roman"/>
          <w:bCs/>
          <w:iCs/>
          <w:sz w:val="20"/>
          <w:szCs w:val="20"/>
          <w:u w:val="single"/>
          <w:lang w:eastAsia="en-US"/>
        </w:rPr>
        <w:t>un evento que</w:t>
      </w:r>
      <w:r w:rsidR="002466A5" w:rsidRPr="00965D0F">
        <w:rPr>
          <w:sz w:val="20"/>
          <w:szCs w:val="20"/>
          <w:u w:val="single"/>
        </w:rPr>
        <w:t xml:space="preserve"> reunirá en Santander a algunos de los mejores expertos en creatividad del mundo</w:t>
      </w:r>
      <w:r w:rsidR="00CE5F49" w:rsidRPr="00965D0F">
        <w:rPr>
          <w:sz w:val="20"/>
          <w:szCs w:val="20"/>
          <w:u w:val="single"/>
        </w:rPr>
        <w:t>,</w:t>
      </w:r>
      <w:r w:rsidR="002466A5" w:rsidRPr="00965D0F">
        <w:rPr>
          <w:sz w:val="20"/>
          <w:szCs w:val="20"/>
          <w:u w:val="single"/>
        </w:rPr>
        <w:t xml:space="preserve"> desde Japón hasta Estados Unidos, pasando por Polonia e Irlanda</w:t>
      </w:r>
      <w:r w:rsidR="00A46286" w:rsidRPr="00965D0F">
        <w:rPr>
          <w:sz w:val="20"/>
          <w:szCs w:val="20"/>
          <w:u w:val="single"/>
        </w:rPr>
        <w:t>.</w:t>
      </w:r>
    </w:p>
    <w:p w14:paraId="3D289BB3" w14:textId="50D8C207" w:rsidR="00A04A55" w:rsidRDefault="002512AA" w:rsidP="00B13B67">
      <w:pPr>
        <w:rPr>
          <w:rFonts w:eastAsia="Calibri" w:cs="Times New Roman"/>
          <w:bCs/>
          <w:iCs/>
          <w:sz w:val="20"/>
          <w:szCs w:val="20"/>
          <w:lang w:eastAsia="en-US"/>
        </w:rPr>
      </w:pPr>
      <w:r>
        <w:rPr>
          <w:rFonts w:eastAsia="Calibri" w:cs="Times New Roman"/>
          <w:bCs/>
          <w:iCs/>
          <w:sz w:val="20"/>
          <w:szCs w:val="20"/>
          <w:lang w:eastAsia="en-US"/>
        </w:rPr>
        <w:t>Este encuentro</w:t>
      </w:r>
      <w:r w:rsidR="004D10F4" w:rsidRPr="004D10F4">
        <w:rPr>
          <w:rFonts w:eastAsia="Calibri" w:cs="Times New Roman"/>
          <w:bCs/>
          <w:iCs/>
          <w:sz w:val="20"/>
          <w:szCs w:val="20"/>
          <w:lang w:eastAsia="en-US"/>
        </w:rPr>
        <w:t xml:space="preserve"> </w:t>
      </w:r>
      <w:r w:rsidR="00FE6C59">
        <w:rPr>
          <w:rFonts w:eastAsia="Calibri" w:cs="Times New Roman"/>
          <w:bCs/>
          <w:iCs/>
          <w:sz w:val="20"/>
          <w:szCs w:val="20"/>
          <w:lang w:eastAsia="en-US"/>
        </w:rPr>
        <w:t>aborda</w:t>
      </w:r>
      <w:r w:rsidR="001A580A" w:rsidRPr="004D10F4">
        <w:rPr>
          <w:rFonts w:eastAsia="Calibri" w:cs="Times New Roman"/>
          <w:bCs/>
          <w:iCs/>
          <w:sz w:val="20"/>
          <w:szCs w:val="20"/>
          <w:lang w:eastAsia="en-US"/>
        </w:rPr>
        <w:t xml:space="preserve"> la importancia de la creatividad en la salud mental, el desarrollo económico y la resolución de problemas complejos, proporcionando un espacio único para el aprendizaje, el debate y la práctica artística.</w:t>
      </w:r>
      <w:r w:rsidR="001A580A">
        <w:rPr>
          <w:rFonts w:eastAsia="Calibri" w:cs="Times New Roman"/>
          <w:bCs/>
          <w:iCs/>
          <w:sz w:val="20"/>
          <w:szCs w:val="20"/>
          <w:lang w:eastAsia="en-US"/>
        </w:rPr>
        <w:t xml:space="preserve"> Así</w:t>
      </w:r>
      <w:r w:rsidR="002B6FBF">
        <w:rPr>
          <w:rFonts w:eastAsia="Calibri" w:cs="Times New Roman"/>
          <w:bCs/>
          <w:iCs/>
          <w:sz w:val="20"/>
          <w:szCs w:val="20"/>
          <w:lang w:eastAsia="en-US"/>
        </w:rPr>
        <w:t>,</w:t>
      </w:r>
      <w:r w:rsidR="001A580A">
        <w:rPr>
          <w:rFonts w:eastAsia="Calibri" w:cs="Times New Roman"/>
          <w:bCs/>
          <w:iCs/>
          <w:sz w:val="20"/>
          <w:szCs w:val="20"/>
          <w:lang w:eastAsia="en-US"/>
        </w:rPr>
        <w:t xml:space="preserve"> no solo </w:t>
      </w:r>
      <w:r w:rsidR="00A54464">
        <w:rPr>
          <w:rFonts w:eastAsia="Calibri" w:cs="Times New Roman"/>
          <w:bCs/>
          <w:iCs/>
          <w:sz w:val="20"/>
          <w:szCs w:val="20"/>
          <w:lang w:eastAsia="en-US"/>
        </w:rPr>
        <w:t>contará</w:t>
      </w:r>
      <w:r w:rsidR="001A580A">
        <w:rPr>
          <w:rFonts w:eastAsia="Calibri" w:cs="Times New Roman"/>
          <w:bCs/>
          <w:iCs/>
          <w:sz w:val="20"/>
          <w:szCs w:val="20"/>
          <w:lang w:eastAsia="en-US"/>
        </w:rPr>
        <w:t xml:space="preserve"> con la participación de</w:t>
      </w:r>
      <w:r w:rsidR="0088146D" w:rsidRPr="0088146D">
        <w:rPr>
          <w:rFonts w:eastAsia="Calibri" w:cs="Times New Roman"/>
          <w:bCs/>
          <w:iCs/>
          <w:sz w:val="20"/>
          <w:szCs w:val="20"/>
          <w:lang w:eastAsia="en-US"/>
        </w:rPr>
        <w:t xml:space="preserve"> expertos internacionales que presentarán</w:t>
      </w:r>
      <w:r w:rsidR="0088146D">
        <w:rPr>
          <w:rFonts w:eastAsia="Calibri" w:cs="Times New Roman"/>
          <w:bCs/>
          <w:iCs/>
          <w:sz w:val="20"/>
          <w:szCs w:val="20"/>
          <w:lang w:eastAsia="en-US"/>
        </w:rPr>
        <w:t xml:space="preserve"> los últimos</w:t>
      </w:r>
      <w:r w:rsidR="0088146D" w:rsidRPr="0088146D">
        <w:rPr>
          <w:rFonts w:eastAsia="Calibri" w:cs="Times New Roman"/>
          <w:bCs/>
          <w:iCs/>
          <w:sz w:val="20"/>
          <w:szCs w:val="20"/>
          <w:lang w:eastAsia="en-US"/>
        </w:rPr>
        <w:t xml:space="preserve"> avances científicos</w:t>
      </w:r>
      <w:r w:rsidR="0088146D">
        <w:rPr>
          <w:rFonts w:eastAsia="Calibri" w:cs="Times New Roman"/>
          <w:bCs/>
          <w:iCs/>
          <w:sz w:val="20"/>
          <w:szCs w:val="20"/>
          <w:lang w:eastAsia="en-US"/>
        </w:rPr>
        <w:t xml:space="preserve"> sobre creatividad</w:t>
      </w:r>
      <w:r w:rsidR="00FE6C59">
        <w:rPr>
          <w:rFonts w:eastAsia="Calibri" w:cs="Times New Roman"/>
          <w:bCs/>
          <w:iCs/>
          <w:sz w:val="20"/>
          <w:szCs w:val="20"/>
          <w:lang w:eastAsia="en-US"/>
        </w:rPr>
        <w:t>, cómo desarrollarla</w:t>
      </w:r>
      <w:r w:rsidR="0088146D">
        <w:rPr>
          <w:rFonts w:eastAsia="Calibri" w:cs="Times New Roman"/>
          <w:bCs/>
          <w:iCs/>
          <w:sz w:val="20"/>
          <w:szCs w:val="20"/>
          <w:lang w:eastAsia="en-US"/>
        </w:rPr>
        <w:t xml:space="preserve"> y la capacida</w:t>
      </w:r>
      <w:r w:rsidR="0088146D" w:rsidRPr="00B45CFA">
        <w:rPr>
          <w:rFonts w:eastAsia="Calibri" w:cs="Times New Roman"/>
          <w:bCs/>
          <w:iCs/>
          <w:sz w:val="20"/>
          <w:szCs w:val="20"/>
          <w:lang w:eastAsia="en-US"/>
        </w:rPr>
        <w:t xml:space="preserve">d de </w:t>
      </w:r>
      <w:r w:rsidR="00A54464" w:rsidRPr="00B45CFA">
        <w:rPr>
          <w:rFonts w:eastAsia="Calibri" w:cs="Times New Roman"/>
          <w:bCs/>
          <w:iCs/>
          <w:sz w:val="20"/>
          <w:szCs w:val="20"/>
          <w:lang w:eastAsia="en-US"/>
        </w:rPr>
        <w:t>esta</w:t>
      </w:r>
      <w:r w:rsidR="0088146D" w:rsidRPr="00B45CFA">
        <w:rPr>
          <w:rFonts w:eastAsia="Calibri" w:cs="Times New Roman"/>
          <w:bCs/>
          <w:iCs/>
          <w:sz w:val="20"/>
          <w:szCs w:val="20"/>
          <w:lang w:eastAsia="en-US"/>
        </w:rPr>
        <w:t xml:space="preserve"> para</w:t>
      </w:r>
      <w:r w:rsidR="0088146D" w:rsidRPr="004D10F4">
        <w:rPr>
          <w:rFonts w:eastAsia="Calibri" w:cs="Times New Roman"/>
          <w:bCs/>
          <w:iCs/>
          <w:sz w:val="20"/>
          <w:szCs w:val="20"/>
          <w:lang w:eastAsia="en-US"/>
        </w:rPr>
        <w:t xml:space="preserve"> generar cambios positivos en la </w:t>
      </w:r>
      <w:r w:rsidR="006C751C" w:rsidRPr="004D10F4">
        <w:rPr>
          <w:rFonts w:eastAsia="Calibri" w:cs="Times New Roman"/>
          <w:bCs/>
          <w:iCs/>
          <w:sz w:val="20"/>
          <w:szCs w:val="20"/>
          <w:lang w:eastAsia="en-US"/>
        </w:rPr>
        <w:t>sociedad,</w:t>
      </w:r>
      <w:r w:rsidR="001A580A">
        <w:rPr>
          <w:rFonts w:eastAsia="Calibri" w:cs="Times New Roman"/>
          <w:bCs/>
          <w:iCs/>
          <w:sz w:val="20"/>
          <w:szCs w:val="20"/>
          <w:lang w:eastAsia="en-US"/>
        </w:rPr>
        <w:t xml:space="preserve"> sino que </w:t>
      </w:r>
      <w:r w:rsidR="001A580A" w:rsidRPr="00965D0F">
        <w:rPr>
          <w:rFonts w:eastAsia="Calibri" w:cs="Times New Roman"/>
          <w:bCs/>
          <w:iCs/>
          <w:sz w:val="20"/>
          <w:szCs w:val="20"/>
          <w:u w:val="single"/>
          <w:lang w:eastAsia="en-US"/>
        </w:rPr>
        <w:t>t</w:t>
      </w:r>
      <w:r w:rsidR="0088146D" w:rsidRPr="00965D0F">
        <w:rPr>
          <w:rFonts w:eastAsia="Calibri" w:cs="Times New Roman"/>
          <w:bCs/>
          <w:iCs/>
          <w:sz w:val="20"/>
          <w:szCs w:val="20"/>
          <w:u w:val="single"/>
          <w:lang w:eastAsia="en-US"/>
        </w:rPr>
        <w:t xml:space="preserve">ambién se </w:t>
      </w:r>
      <w:r w:rsidR="004D10F4" w:rsidRPr="00965D0F">
        <w:rPr>
          <w:rFonts w:eastAsia="Calibri" w:cs="Times New Roman"/>
          <w:bCs/>
          <w:iCs/>
          <w:sz w:val="20"/>
          <w:szCs w:val="20"/>
          <w:u w:val="single"/>
          <w:lang w:eastAsia="en-US"/>
        </w:rPr>
        <w:t xml:space="preserve">ofrecerán talleres prácticos </w:t>
      </w:r>
      <w:r w:rsidR="00B73197">
        <w:rPr>
          <w:rFonts w:eastAsia="Calibri" w:cs="Times New Roman"/>
          <w:bCs/>
          <w:iCs/>
          <w:sz w:val="20"/>
          <w:szCs w:val="20"/>
          <w:u w:val="single"/>
          <w:lang w:eastAsia="en-US"/>
        </w:rPr>
        <w:t>con los que</w:t>
      </w:r>
      <w:r w:rsidR="004D10F4" w:rsidRPr="00965D0F">
        <w:rPr>
          <w:rFonts w:eastAsia="Calibri" w:cs="Times New Roman"/>
          <w:bCs/>
          <w:iCs/>
          <w:sz w:val="20"/>
          <w:szCs w:val="20"/>
          <w:u w:val="single"/>
          <w:lang w:eastAsia="en-US"/>
        </w:rPr>
        <w:t xml:space="preserve"> experimentar cómo el arte </w:t>
      </w:r>
      <w:r w:rsidR="009508BA" w:rsidRPr="00965D0F">
        <w:rPr>
          <w:rFonts w:eastAsia="Calibri" w:cs="Times New Roman"/>
          <w:bCs/>
          <w:iCs/>
          <w:sz w:val="20"/>
          <w:szCs w:val="20"/>
          <w:u w:val="single"/>
          <w:lang w:eastAsia="en-US"/>
        </w:rPr>
        <w:t>es la mejor herramienta par</w:t>
      </w:r>
      <w:r w:rsidR="00503452" w:rsidRPr="00965D0F">
        <w:rPr>
          <w:rFonts w:eastAsia="Calibri" w:cs="Times New Roman"/>
          <w:bCs/>
          <w:iCs/>
          <w:sz w:val="20"/>
          <w:szCs w:val="20"/>
          <w:u w:val="single"/>
          <w:lang w:eastAsia="en-US"/>
        </w:rPr>
        <w:t>a</w:t>
      </w:r>
      <w:r w:rsidR="009508BA" w:rsidRPr="00965D0F">
        <w:rPr>
          <w:rFonts w:eastAsia="Calibri" w:cs="Times New Roman"/>
          <w:bCs/>
          <w:iCs/>
          <w:sz w:val="20"/>
          <w:szCs w:val="20"/>
          <w:u w:val="single"/>
          <w:lang w:eastAsia="en-US"/>
        </w:rPr>
        <w:t xml:space="preserve"> </w:t>
      </w:r>
      <w:r w:rsidR="00FE6C59">
        <w:rPr>
          <w:rFonts w:eastAsia="Calibri" w:cs="Times New Roman"/>
          <w:bCs/>
          <w:iCs/>
          <w:sz w:val="20"/>
          <w:szCs w:val="20"/>
          <w:u w:val="single"/>
          <w:lang w:eastAsia="en-US"/>
        </w:rPr>
        <w:t>potenciar</w:t>
      </w:r>
      <w:r w:rsidR="009508BA" w:rsidRPr="00965D0F">
        <w:rPr>
          <w:rFonts w:eastAsia="Calibri" w:cs="Times New Roman"/>
          <w:bCs/>
          <w:iCs/>
          <w:sz w:val="20"/>
          <w:szCs w:val="20"/>
          <w:u w:val="single"/>
          <w:lang w:eastAsia="en-US"/>
        </w:rPr>
        <w:t xml:space="preserve"> nuestras capacidades emocionales y creativas.</w:t>
      </w:r>
      <w:r w:rsidR="009508BA">
        <w:rPr>
          <w:rFonts w:eastAsia="Calibri" w:cs="Times New Roman"/>
          <w:bCs/>
          <w:iCs/>
          <w:sz w:val="20"/>
          <w:szCs w:val="20"/>
          <w:lang w:eastAsia="en-US"/>
        </w:rPr>
        <w:t xml:space="preserve"> </w:t>
      </w:r>
      <w:r w:rsidR="004D10F4" w:rsidRPr="004D10F4">
        <w:rPr>
          <w:rFonts w:eastAsia="Calibri" w:cs="Times New Roman"/>
          <w:bCs/>
          <w:iCs/>
          <w:sz w:val="20"/>
          <w:szCs w:val="20"/>
          <w:lang w:eastAsia="en-US"/>
        </w:rPr>
        <w:t xml:space="preserve"> </w:t>
      </w:r>
    </w:p>
    <w:p w14:paraId="11E30791" w14:textId="27F6334E" w:rsidR="00610EAE" w:rsidRPr="00EA7E65" w:rsidRDefault="00965D0F" w:rsidP="00B13B67">
      <w:pPr>
        <w:rPr>
          <w:rFonts w:eastAsia="Calibri" w:cs="Times New Roman"/>
          <w:bCs/>
          <w:iCs/>
          <w:sz w:val="20"/>
          <w:szCs w:val="20"/>
          <w:u w:val="single"/>
          <w:lang w:eastAsia="en-US"/>
        </w:rPr>
      </w:pPr>
      <w:r>
        <w:rPr>
          <w:rFonts w:eastAsia="Calibri" w:cs="Times New Roman"/>
          <w:bCs/>
          <w:iCs/>
          <w:sz w:val="20"/>
          <w:szCs w:val="20"/>
          <w:lang w:eastAsia="en-US"/>
        </w:rPr>
        <w:lastRenderedPageBreak/>
        <w:t>En octubre</w:t>
      </w:r>
      <w:r w:rsidR="009508BA" w:rsidRPr="002101B6">
        <w:rPr>
          <w:rFonts w:eastAsia="Calibri" w:cs="Times New Roman"/>
          <w:bCs/>
          <w:iCs/>
          <w:sz w:val="20"/>
          <w:szCs w:val="20"/>
          <w:lang w:eastAsia="en-US"/>
        </w:rPr>
        <w:t xml:space="preserve"> </w:t>
      </w:r>
      <w:r>
        <w:rPr>
          <w:rFonts w:eastAsia="Calibri" w:cs="Times New Roman"/>
          <w:bCs/>
          <w:iCs/>
          <w:sz w:val="20"/>
          <w:szCs w:val="20"/>
          <w:lang w:eastAsia="en-US"/>
        </w:rPr>
        <w:t xml:space="preserve">también </w:t>
      </w:r>
      <w:r w:rsidR="009508BA" w:rsidRPr="002101B6">
        <w:rPr>
          <w:rFonts w:eastAsia="Calibri" w:cs="Times New Roman"/>
          <w:bCs/>
          <w:iCs/>
          <w:sz w:val="20"/>
          <w:szCs w:val="20"/>
          <w:lang w:eastAsia="en-US"/>
        </w:rPr>
        <w:t xml:space="preserve">comienzan </w:t>
      </w:r>
      <w:r w:rsidR="00610EAE" w:rsidRPr="002101B6">
        <w:rPr>
          <w:rFonts w:eastAsia="Calibri" w:cs="Times New Roman"/>
          <w:bCs/>
          <w:iCs/>
          <w:sz w:val="20"/>
          <w:szCs w:val="20"/>
          <w:lang w:eastAsia="en-US"/>
        </w:rPr>
        <w:t xml:space="preserve">dos cursos </w:t>
      </w:r>
      <w:r w:rsidR="002F282B" w:rsidRPr="002101B6">
        <w:rPr>
          <w:rFonts w:eastAsia="Calibri" w:cs="Times New Roman"/>
          <w:bCs/>
          <w:iCs/>
          <w:sz w:val="20"/>
          <w:szCs w:val="20"/>
          <w:lang w:eastAsia="en-US"/>
        </w:rPr>
        <w:t>simultáneos</w:t>
      </w:r>
      <w:r w:rsidR="00610EAE" w:rsidRPr="002101B6">
        <w:rPr>
          <w:rFonts w:eastAsia="Calibri" w:cs="Times New Roman"/>
          <w:bCs/>
          <w:iCs/>
          <w:sz w:val="20"/>
          <w:szCs w:val="20"/>
          <w:lang w:eastAsia="en-US"/>
        </w:rPr>
        <w:t xml:space="preserve"> diseñados para </w:t>
      </w:r>
      <w:r w:rsidR="00FE6C59">
        <w:rPr>
          <w:rFonts w:eastAsia="Calibri" w:cs="Times New Roman"/>
          <w:bCs/>
          <w:iCs/>
          <w:sz w:val="20"/>
          <w:szCs w:val="20"/>
          <w:lang w:eastAsia="en-US"/>
        </w:rPr>
        <w:t>desarrollar</w:t>
      </w:r>
      <w:r w:rsidR="00610EAE" w:rsidRPr="002101B6">
        <w:rPr>
          <w:rFonts w:eastAsia="Calibri" w:cs="Times New Roman"/>
          <w:bCs/>
          <w:iCs/>
          <w:sz w:val="20"/>
          <w:szCs w:val="20"/>
          <w:lang w:eastAsia="en-US"/>
        </w:rPr>
        <w:t xml:space="preserve"> la creatividad y la inteligencia emocional a través de</w:t>
      </w:r>
      <w:r w:rsidR="008D0927" w:rsidRPr="002101B6">
        <w:rPr>
          <w:rFonts w:eastAsia="Calibri" w:cs="Times New Roman"/>
          <w:bCs/>
          <w:iCs/>
          <w:sz w:val="20"/>
          <w:szCs w:val="20"/>
          <w:lang w:eastAsia="en-US"/>
        </w:rPr>
        <w:t xml:space="preserve"> </w:t>
      </w:r>
      <w:r w:rsidR="00610EAE" w:rsidRPr="002101B6">
        <w:rPr>
          <w:rFonts w:eastAsia="Calibri" w:cs="Times New Roman"/>
          <w:bCs/>
          <w:iCs/>
          <w:sz w:val="20"/>
          <w:szCs w:val="20"/>
          <w:lang w:eastAsia="en-US"/>
        </w:rPr>
        <w:t>l</w:t>
      </w:r>
      <w:r w:rsidR="008D0927" w:rsidRPr="002101B6">
        <w:rPr>
          <w:rFonts w:eastAsia="Calibri" w:cs="Times New Roman"/>
          <w:bCs/>
          <w:iCs/>
          <w:sz w:val="20"/>
          <w:szCs w:val="20"/>
          <w:lang w:eastAsia="en-US"/>
        </w:rPr>
        <w:t>as</w:t>
      </w:r>
      <w:r w:rsidR="00610EAE" w:rsidRPr="002101B6">
        <w:rPr>
          <w:rFonts w:eastAsia="Calibri" w:cs="Times New Roman"/>
          <w:bCs/>
          <w:iCs/>
          <w:sz w:val="20"/>
          <w:szCs w:val="20"/>
          <w:lang w:eastAsia="en-US"/>
        </w:rPr>
        <w:t xml:space="preserve"> arte</w:t>
      </w:r>
      <w:r w:rsidR="008D0927" w:rsidRPr="002101B6">
        <w:rPr>
          <w:rFonts w:eastAsia="Calibri" w:cs="Times New Roman"/>
          <w:bCs/>
          <w:iCs/>
          <w:sz w:val="20"/>
          <w:szCs w:val="20"/>
          <w:lang w:eastAsia="en-US"/>
        </w:rPr>
        <w:t>s</w:t>
      </w:r>
      <w:r w:rsidR="009508BA" w:rsidRPr="002101B6">
        <w:rPr>
          <w:rFonts w:eastAsia="Calibri" w:cs="Times New Roman"/>
          <w:bCs/>
          <w:iCs/>
          <w:sz w:val="20"/>
          <w:szCs w:val="20"/>
          <w:lang w:eastAsia="en-US"/>
        </w:rPr>
        <w:t xml:space="preserve"> e</w:t>
      </w:r>
      <w:r w:rsidR="008D0927" w:rsidRPr="002101B6">
        <w:rPr>
          <w:rFonts w:eastAsia="Calibri" w:cs="Times New Roman"/>
          <w:bCs/>
          <w:iCs/>
          <w:sz w:val="20"/>
          <w:szCs w:val="20"/>
          <w:lang w:eastAsia="en-US"/>
        </w:rPr>
        <w:t>n</w:t>
      </w:r>
      <w:r w:rsidR="009508BA" w:rsidRPr="002101B6">
        <w:rPr>
          <w:rFonts w:eastAsia="Calibri" w:cs="Times New Roman"/>
          <w:bCs/>
          <w:iCs/>
          <w:sz w:val="20"/>
          <w:szCs w:val="20"/>
          <w:lang w:eastAsia="en-US"/>
        </w:rPr>
        <w:t xml:space="preserve"> </w:t>
      </w:r>
      <w:r w:rsidRPr="002101B6">
        <w:rPr>
          <w:rFonts w:eastAsia="Calibri" w:cs="Times New Roman"/>
          <w:bCs/>
          <w:iCs/>
          <w:sz w:val="20"/>
          <w:szCs w:val="20"/>
          <w:lang w:eastAsia="en-US"/>
        </w:rPr>
        <w:t xml:space="preserve">adultos </w:t>
      </w:r>
      <w:r>
        <w:rPr>
          <w:rFonts w:eastAsia="Calibri" w:cs="Times New Roman"/>
          <w:bCs/>
          <w:iCs/>
          <w:sz w:val="20"/>
          <w:szCs w:val="20"/>
          <w:lang w:eastAsia="en-US"/>
        </w:rPr>
        <w:t xml:space="preserve">y </w:t>
      </w:r>
      <w:r w:rsidR="009508BA" w:rsidRPr="002101B6">
        <w:rPr>
          <w:rFonts w:eastAsia="Calibri" w:cs="Times New Roman"/>
          <w:bCs/>
          <w:iCs/>
          <w:sz w:val="20"/>
          <w:szCs w:val="20"/>
          <w:lang w:eastAsia="en-US"/>
        </w:rPr>
        <w:t>niños</w:t>
      </w:r>
      <w:r w:rsidR="00610EAE" w:rsidRPr="002101B6">
        <w:rPr>
          <w:rFonts w:eastAsia="Calibri" w:cs="Times New Roman"/>
          <w:bCs/>
          <w:iCs/>
          <w:sz w:val="20"/>
          <w:szCs w:val="20"/>
          <w:lang w:eastAsia="en-US"/>
        </w:rPr>
        <w:t xml:space="preserve">. </w:t>
      </w:r>
      <w:r w:rsidR="00610EAE" w:rsidRPr="002101B6">
        <w:rPr>
          <w:rFonts w:eastAsia="Calibri" w:cs="Times New Roman"/>
          <w:b/>
          <w:iCs/>
          <w:sz w:val="20"/>
          <w:szCs w:val="20"/>
          <w:lang w:eastAsia="en-US"/>
        </w:rPr>
        <w:t>"Una nueva mirada para desarrollar tu creatividad"</w:t>
      </w:r>
      <w:r w:rsidR="00610EAE" w:rsidRPr="002101B6">
        <w:rPr>
          <w:rFonts w:eastAsia="Calibri" w:cs="Times New Roman"/>
          <w:bCs/>
          <w:iCs/>
          <w:sz w:val="20"/>
          <w:szCs w:val="20"/>
          <w:lang w:eastAsia="en-US"/>
        </w:rPr>
        <w:t xml:space="preserve"> </w:t>
      </w:r>
      <w:r w:rsidR="00ED13FE" w:rsidRPr="002101B6">
        <w:rPr>
          <w:rFonts w:eastAsia="Calibri" w:cs="Times New Roman"/>
          <w:bCs/>
          <w:iCs/>
          <w:sz w:val="20"/>
          <w:szCs w:val="20"/>
          <w:lang w:eastAsia="en-US"/>
        </w:rPr>
        <w:t>s</w:t>
      </w:r>
      <w:r w:rsidR="00610EAE" w:rsidRPr="002101B6">
        <w:rPr>
          <w:rFonts w:eastAsia="Calibri" w:cs="Times New Roman"/>
          <w:bCs/>
          <w:iCs/>
          <w:sz w:val="20"/>
          <w:szCs w:val="20"/>
          <w:lang w:eastAsia="en-US"/>
        </w:rPr>
        <w:t>e dirig</w:t>
      </w:r>
      <w:r w:rsidR="00ED13FE" w:rsidRPr="002101B6">
        <w:rPr>
          <w:rFonts w:eastAsia="Calibri" w:cs="Times New Roman"/>
          <w:bCs/>
          <w:iCs/>
          <w:sz w:val="20"/>
          <w:szCs w:val="20"/>
          <w:lang w:eastAsia="en-US"/>
        </w:rPr>
        <w:t>e</w:t>
      </w:r>
      <w:r w:rsidR="00610EAE" w:rsidRPr="002101B6">
        <w:rPr>
          <w:rFonts w:eastAsia="Calibri" w:cs="Times New Roman"/>
          <w:bCs/>
          <w:iCs/>
          <w:sz w:val="20"/>
          <w:szCs w:val="20"/>
          <w:lang w:eastAsia="en-US"/>
        </w:rPr>
        <w:t xml:space="preserve"> a jóvenes y adultos, y </w:t>
      </w:r>
      <w:r w:rsidR="00FE6C59">
        <w:rPr>
          <w:rFonts w:eastAsia="Calibri" w:cs="Times New Roman"/>
          <w:bCs/>
          <w:iCs/>
          <w:sz w:val="20"/>
          <w:szCs w:val="20"/>
          <w:lang w:eastAsia="en-US"/>
        </w:rPr>
        <w:t>consta de</w:t>
      </w:r>
      <w:r w:rsidR="00610EAE" w:rsidRPr="002101B6">
        <w:rPr>
          <w:rFonts w:eastAsia="Calibri" w:cs="Times New Roman"/>
          <w:bCs/>
          <w:iCs/>
          <w:sz w:val="20"/>
          <w:szCs w:val="20"/>
          <w:lang w:eastAsia="en-US"/>
        </w:rPr>
        <w:t xml:space="preserve"> ocho sesiones a partir del </w:t>
      </w:r>
      <w:r w:rsidR="00610EAE" w:rsidRPr="002101B6">
        <w:rPr>
          <w:rFonts w:eastAsia="Calibri" w:cs="Times New Roman"/>
          <w:bCs/>
          <w:iCs/>
          <w:sz w:val="20"/>
          <w:szCs w:val="20"/>
          <w:u w:val="single"/>
          <w:lang w:eastAsia="en-US"/>
        </w:rPr>
        <w:t>1 de octubre, de 18:00 a 19:30</w:t>
      </w:r>
      <w:r w:rsidR="0065704A" w:rsidRPr="002101B6">
        <w:rPr>
          <w:rFonts w:eastAsia="Calibri" w:cs="Times New Roman"/>
          <w:bCs/>
          <w:iCs/>
          <w:sz w:val="20"/>
          <w:szCs w:val="20"/>
          <w:u w:val="single"/>
          <w:lang w:eastAsia="en-US"/>
        </w:rPr>
        <w:t xml:space="preserve"> horas</w:t>
      </w:r>
      <w:r w:rsidR="00610EAE" w:rsidRPr="002101B6">
        <w:rPr>
          <w:rFonts w:eastAsia="Calibri" w:cs="Times New Roman"/>
          <w:bCs/>
          <w:iCs/>
          <w:sz w:val="20"/>
          <w:szCs w:val="20"/>
          <w:lang w:eastAsia="en-US"/>
        </w:rPr>
        <w:t xml:space="preserve">, con actividades prácticas que </w:t>
      </w:r>
      <w:r w:rsidR="00FE6C59">
        <w:rPr>
          <w:rFonts w:eastAsia="Calibri" w:cs="Times New Roman"/>
          <w:bCs/>
          <w:iCs/>
          <w:sz w:val="20"/>
          <w:szCs w:val="20"/>
          <w:lang w:eastAsia="en-US"/>
        </w:rPr>
        <w:t>muestran</w:t>
      </w:r>
      <w:r w:rsidR="00610EAE" w:rsidRPr="002101B6">
        <w:rPr>
          <w:rFonts w:eastAsia="Calibri" w:cs="Times New Roman"/>
          <w:bCs/>
          <w:iCs/>
          <w:sz w:val="20"/>
          <w:szCs w:val="20"/>
          <w:lang w:eastAsia="en-US"/>
        </w:rPr>
        <w:t xml:space="preserve"> cómo el arte puede mejorar el pensamiento creativo y la gestión emocional. Al mismo tiempo, los niños de 6 a 12 años podrán participar en el curso </w:t>
      </w:r>
      <w:r w:rsidR="00610EAE" w:rsidRPr="002101B6">
        <w:rPr>
          <w:rFonts w:eastAsia="Calibri" w:cs="Times New Roman"/>
          <w:b/>
          <w:iCs/>
          <w:sz w:val="20"/>
          <w:szCs w:val="20"/>
          <w:lang w:eastAsia="en-US"/>
        </w:rPr>
        <w:t>"Artes, emociones y creatividad para niños"</w:t>
      </w:r>
      <w:r w:rsidR="00610EAE" w:rsidRPr="002101B6">
        <w:rPr>
          <w:rFonts w:eastAsia="Calibri" w:cs="Times New Roman"/>
          <w:bCs/>
          <w:iCs/>
          <w:sz w:val="20"/>
          <w:szCs w:val="20"/>
          <w:lang w:eastAsia="en-US"/>
        </w:rPr>
        <w:t xml:space="preserve">, que </w:t>
      </w:r>
      <w:r w:rsidR="00FE6C59">
        <w:rPr>
          <w:rFonts w:eastAsia="Calibri" w:cs="Times New Roman"/>
          <w:bCs/>
          <w:iCs/>
          <w:sz w:val="20"/>
          <w:szCs w:val="20"/>
          <w:lang w:eastAsia="en-US"/>
        </w:rPr>
        <w:t>plantea</w:t>
      </w:r>
      <w:r w:rsidR="00610EAE" w:rsidRPr="002101B6">
        <w:rPr>
          <w:rFonts w:eastAsia="Calibri" w:cs="Times New Roman"/>
          <w:bCs/>
          <w:iCs/>
          <w:sz w:val="20"/>
          <w:szCs w:val="20"/>
          <w:lang w:eastAsia="en-US"/>
        </w:rPr>
        <w:t xml:space="preserve"> actividades para desarrollar sus habilidades emocionales y creativas. Esta programación simultánea permit</w:t>
      </w:r>
      <w:r>
        <w:rPr>
          <w:rFonts w:eastAsia="Calibri" w:cs="Times New Roman"/>
          <w:bCs/>
          <w:iCs/>
          <w:sz w:val="20"/>
          <w:szCs w:val="20"/>
          <w:lang w:eastAsia="en-US"/>
        </w:rPr>
        <w:t>irá</w:t>
      </w:r>
      <w:r w:rsidR="00610EAE" w:rsidRPr="002101B6">
        <w:rPr>
          <w:rFonts w:eastAsia="Calibri" w:cs="Times New Roman"/>
          <w:bCs/>
          <w:iCs/>
          <w:sz w:val="20"/>
          <w:szCs w:val="20"/>
          <w:lang w:eastAsia="en-US"/>
        </w:rPr>
        <w:t xml:space="preserve"> a los padres que asistan </w:t>
      </w:r>
      <w:r w:rsidR="003D1C37" w:rsidRPr="002101B6">
        <w:rPr>
          <w:rFonts w:eastAsia="Calibri" w:cs="Times New Roman"/>
          <w:bCs/>
          <w:iCs/>
          <w:sz w:val="20"/>
          <w:szCs w:val="20"/>
          <w:lang w:eastAsia="en-US"/>
        </w:rPr>
        <w:t xml:space="preserve">al </w:t>
      </w:r>
      <w:r>
        <w:rPr>
          <w:rFonts w:eastAsia="Calibri" w:cs="Times New Roman"/>
          <w:bCs/>
          <w:iCs/>
          <w:sz w:val="20"/>
          <w:szCs w:val="20"/>
          <w:lang w:eastAsia="en-US"/>
        </w:rPr>
        <w:t>taller para adultos</w:t>
      </w:r>
      <w:r w:rsidR="003D1C37" w:rsidRPr="002101B6">
        <w:rPr>
          <w:rFonts w:eastAsia="Calibri" w:cs="Times New Roman"/>
          <w:bCs/>
          <w:iCs/>
          <w:sz w:val="20"/>
          <w:szCs w:val="20"/>
          <w:lang w:eastAsia="en-US"/>
        </w:rPr>
        <w:t xml:space="preserve"> </w:t>
      </w:r>
      <w:r w:rsidR="00610EAE" w:rsidRPr="002101B6">
        <w:rPr>
          <w:rFonts w:eastAsia="Calibri" w:cs="Times New Roman"/>
          <w:bCs/>
          <w:iCs/>
          <w:sz w:val="20"/>
          <w:szCs w:val="20"/>
          <w:lang w:eastAsia="en-US"/>
        </w:rPr>
        <w:t xml:space="preserve">dejar a sus hijos en el curso infantil, </w:t>
      </w:r>
      <w:r w:rsidR="00610EAE" w:rsidRPr="00EA7E65">
        <w:rPr>
          <w:rFonts w:eastAsia="Calibri" w:cs="Times New Roman"/>
          <w:bCs/>
          <w:iCs/>
          <w:sz w:val="20"/>
          <w:szCs w:val="20"/>
          <w:u w:val="single"/>
          <w:lang w:eastAsia="en-US"/>
        </w:rPr>
        <w:t xml:space="preserve">creando una experiencia educativa integral para toda la familia. </w:t>
      </w:r>
    </w:p>
    <w:p w14:paraId="7AA372BD" w14:textId="05B4F9EB" w:rsidR="0024636A" w:rsidRPr="0024636A" w:rsidRDefault="007D11D3" w:rsidP="00B13B67">
      <w:pPr>
        <w:rPr>
          <w:rFonts w:eastAsia="Calibri" w:cs="Times New Roman"/>
          <w:bCs/>
          <w:iCs/>
          <w:sz w:val="20"/>
          <w:szCs w:val="20"/>
          <w:lang w:eastAsia="en-US"/>
        </w:rPr>
      </w:pPr>
      <w:r>
        <w:rPr>
          <w:rFonts w:eastAsia="Calibri" w:cs="Times New Roman"/>
          <w:bCs/>
          <w:iCs/>
          <w:sz w:val="20"/>
          <w:szCs w:val="20"/>
          <w:lang w:eastAsia="en-US"/>
        </w:rPr>
        <w:t xml:space="preserve">Este año, el Centro Botín vuelve a contar con </w:t>
      </w:r>
      <w:r w:rsidR="002742FD">
        <w:rPr>
          <w:rFonts w:eastAsia="Calibri" w:cs="Times New Roman"/>
          <w:bCs/>
          <w:iCs/>
          <w:sz w:val="20"/>
          <w:szCs w:val="20"/>
          <w:lang w:eastAsia="en-US"/>
        </w:rPr>
        <w:t>una propuesta para ayudar a conciliar</w:t>
      </w:r>
      <w:r w:rsidR="00741C0B">
        <w:rPr>
          <w:rFonts w:eastAsia="Calibri" w:cs="Times New Roman"/>
          <w:bCs/>
          <w:iCs/>
          <w:sz w:val="20"/>
          <w:szCs w:val="20"/>
          <w:lang w:eastAsia="en-US"/>
        </w:rPr>
        <w:t xml:space="preserve"> </w:t>
      </w:r>
      <w:r w:rsidR="009508BA">
        <w:rPr>
          <w:rFonts w:eastAsia="Calibri" w:cs="Times New Roman"/>
          <w:bCs/>
          <w:iCs/>
          <w:sz w:val="20"/>
          <w:szCs w:val="20"/>
          <w:lang w:eastAsia="en-US"/>
        </w:rPr>
        <w:t>durante la semana de vacaciones escolares</w:t>
      </w:r>
      <w:r w:rsidR="002742FD">
        <w:rPr>
          <w:rFonts w:eastAsia="Calibri" w:cs="Times New Roman"/>
          <w:bCs/>
          <w:iCs/>
          <w:sz w:val="20"/>
          <w:szCs w:val="20"/>
          <w:lang w:eastAsia="en-US"/>
        </w:rPr>
        <w:t>.</w:t>
      </w:r>
      <w:r w:rsidR="00716CC0">
        <w:rPr>
          <w:rFonts w:eastAsia="Calibri" w:cs="Times New Roman"/>
          <w:bCs/>
          <w:iCs/>
          <w:sz w:val="20"/>
          <w:szCs w:val="20"/>
          <w:lang w:eastAsia="en-US"/>
        </w:rPr>
        <w:t xml:space="preserve"> </w:t>
      </w:r>
      <w:r w:rsidR="002742FD">
        <w:rPr>
          <w:rFonts w:eastAsia="Calibri" w:cs="Times New Roman"/>
          <w:bCs/>
          <w:iCs/>
          <w:sz w:val="20"/>
          <w:szCs w:val="20"/>
          <w:u w:val="single"/>
          <w:lang w:eastAsia="en-US"/>
        </w:rPr>
        <w:t>D</w:t>
      </w:r>
      <w:r w:rsidR="00716CC0" w:rsidRPr="00965D0F">
        <w:rPr>
          <w:rFonts w:eastAsia="Calibri" w:cs="Times New Roman"/>
          <w:bCs/>
          <w:iCs/>
          <w:sz w:val="20"/>
          <w:szCs w:val="20"/>
          <w:u w:val="single"/>
          <w:lang w:eastAsia="en-US"/>
        </w:rPr>
        <w:t>el 28 al 31 de octubre</w:t>
      </w:r>
      <w:r w:rsidR="002742FD">
        <w:rPr>
          <w:rFonts w:eastAsia="Calibri" w:cs="Times New Roman"/>
          <w:bCs/>
          <w:iCs/>
          <w:sz w:val="20"/>
          <w:szCs w:val="20"/>
          <w:u w:val="single"/>
          <w:lang w:eastAsia="en-US"/>
        </w:rPr>
        <w:t>,</w:t>
      </w:r>
      <w:r w:rsidR="007E574A" w:rsidRPr="00965D0F">
        <w:rPr>
          <w:rFonts w:eastAsia="Calibri" w:cs="Times New Roman"/>
          <w:bCs/>
          <w:iCs/>
          <w:sz w:val="20"/>
          <w:szCs w:val="20"/>
          <w:u w:val="single"/>
          <w:lang w:eastAsia="en-US"/>
        </w:rPr>
        <w:t xml:space="preserve"> </w:t>
      </w:r>
      <w:r w:rsidR="00716CC0" w:rsidRPr="00965D0F">
        <w:rPr>
          <w:rFonts w:eastAsia="Calibri" w:cs="Times New Roman"/>
          <w:bCs/>
          <w:iCs/>
          <w:sz w:val="20"/>
          <w:szCs w:val="20"/>
          <w:u w:val="single"/>
          <w:lang w:eastAsia="en-US"/>
        </w:rPr>
        <w:t>de 9</w:t>
      </w:r>
      <w:r w:rsidR="00716CC0" w:rsidRPr="00716CC0">
        <w:rPr>
          <w:rFonts w:eastAsia="Calibri" w:cs="Times New Roman"/>
          <w:bCs/>
          <w:iCs/>
          <w:sz w:val="20"/>
          <w:szCs w:val="20"/>
          <w:u w:val="single"/>
          <w:lang w:eastAsia="en-US"/>
        </w:rPr>
        <w:t>:00 a 13:00 horas</w:t>
      </w:r>
      <w:r w:rsidR="00716CC0">
        <w:rPr>
          <w:rFonts w:eastAsia="Calibri" w:cs="Times New Roman"/>
          <w:bCs/>
          <w:iCs/>
          <w:sz w:val="20"/>
          <w:szCs w:val="20"/>
          <w:lang w:eastAsia="en-US"/>
        </w:rPr>
        <w:t>,</w:t>
      </w:r>
      <w:r w:rsidR="009508BA">
        <w:rPr>
          <w:rFonts w:eastAsia="Calibri" w:cs="Times New Roman"/>
          <w:bCs/>
          <w:iCs/>
          <w:sz w:val="20"/>
          <w:szCs w:val="20"/>
          <w:lang w:eastAsia="en-US"/>
        </w:rPr>
        <w:t xml:space="preserve"> </w:t>
      </w:r>
      <w:r w:rsidR="007E574A">
        <w:rPr>
          <w:rFonts w:eastAsia="Calibri" w:cs="Times New Roman"/>
          <w:bCs/>
          <w:iCs/>
          <w:sz w:val="20"/>
          <w:szCs w:val="20"/>
          <w:lang w:eastAsia="en-US"/>
        </w:rPr>
        <w:t xml:space="preserve">se desarrollará </w:t>
      </w:r>
      <w:r w:rsidR="009508BA">
        <w:rPr>
          <w:rFonts w:eastAsia="Calibri" w:cs="Times New Roman"/>
          <w:b/>
          <w:iCs/>
          <w:sz w:val="20"/>
          <w:szCs w:val="20"/>
          <w:lang w:eastAsia="en-US"/>
        </w:rPr>
        <w:t xml:space="preserve">“Exploradores </w:t>
      </w:r>
      <w:r w:rsidR="00763D99">
        <w:rPr>
          <w:rFonts w:eastAsia="Calibri" w:cs="Times New Roman"/>
          <w:b/>
          <w:iCs/>
          <w:sz w:val="20"/>
          <w:szCs w:val="20"/>
          <w:lang w:eastAsia="en-US"/>
        </w:rPr>
        <w:t>i</w:t>
      </w:r>
      <w:r w:rsidR="009508BA">
        <w:rPr>
          <w:rFonts w:eastAsia="Calibri" w:cs="Times New Roman"/>
          <w:b/>
          <w:iCs/>
          <w:sz w:val="20"/>
          <w:szCs w:val="20"/>
          <w:lang w:eastAsia="en-US"/>
        </w:rPr>
        <w:t>maginarios”</w:t>
      </w:r>
      <w:r w:rsidR="009508BA">
        <w:rPr>
          <w:rFonts w:eastAsia="Calibri" w:cs="Times New Roman"/>
          <w:bCs/>
          <w:iCs/>
          <w:sz w:val="20"/>
          <w:szCs w:val="20"/>
          <w:lang w:eastAsia="en-US"/>
        </w:rPr>
        <w:t>,</w:t>
      </w:r>
      <w:r w:rsidR="006F58C8" w:rsidRPr="006F58C8">
        <w:rPr>
          <w:rFonts w:eastAsia="Calibri" w:cs="Times New Roman"/>
          <w:bCs/>
          <w:iCs/>
          <w:sz w:val="20"/>
          <w:szCs w:val="20"/>
          <w:lang w:eastAsia="en-US"/>
        </w:rPr>
        <w:t xml:space="preserve"> </w:t>
      </w:r>
      <w:r w:rsidR="006F58C8">
        <w:rPr>
          <w:rFonts w:eastAsia="Calibri" w:cs="Times New Roman"/>
          <w:bCs/>
          <w:iCs/>
          <w:sz w:val="20"/>
          <w:szCs w:val="20"/>
          <w:lang w:eastAsia="en-US"/>
        </w:rPr>
        <w:t xml:space="preserve">un </w:t>
      </w:r>
      <w:r w:rsidR="006F58C8" w:rsidRPr="00965D0F">
        <w:rPr>
          <w:rFonts w:eastAsia="Calibri" w:cs="Times New Roman"/>
          <w:bCs/>
          <w:iCs/>
          <w:sz w:val="20"/>
          <w:szCs w:val="20"/>
          <w:u w:val="single"/>
          <w:lang w:eastAsia="en-US"/>
        </w:rPr>
        <w:t>taller diseñado para desarrollar la intuición, la curiosidad y la reflexión de los niños, así como sus habilidades expresivas y su capacidad creadora</w:t>
      </w:r>
      <w:r w:rsidR="006F58C8">
        <w:rPr>
          <w:rFonts w:eastAsia="Calibri" w:cs="Times New Roman"/>
          <w:bCs/>
          <w:iCs/>
          <w:sz w:val="20"/>
          <w:szCs w:val="20"/>
          <w:lang w:eastAsia="en-US"/>
        </w:rPr>
        <w:t>.</w:t>
      </w:r>
      <w:r w:rsidR="009369EC">
        <w:rPr>
          <w:rFonts w:eastAsia="Calibri" w:cs="Times New Roman"/>
          <w:bCs/>
          <w:iCs/>
          <w:sz w:val="20"/>
          <w:szCs w:val="20"/>
          <w:lang w:eastAsia="en-US"/>
        </w:rPr>
        <w:t xml:space="preserve"> Est</w:t>
      </w:r>
      <w:r w:rsidR="0024636A">
        <w:rPr>
          <w:rFonts w:eastAsia="Calibri" w:cs="Times New Roman"/>
          <w:bCs/>
          <w:iCs/>
          <w:sz w:val="20"/>
          <w:szCs w:val="20"/>
          <w:lang w:eastAsia="en-US"/>
        </w:rPr>
        <w:t>a experiencia</w:t>
      </w:r>
      <w:r w:rsidR="00716CC0">
        <w:rPr>
          <w:rFonts w:eastAsia="Calibri" w:cs="Times New Roman"/>
          <w:bCs/>
          <w:iCs/>
          <w:sz w:val="20"/>
          <w:szCs w:val="20"/>
          <w:lang w:eastAsia="en-US"/>
        </w:rPr>
        <w:t xml:space="preserve"> de creación teatral</w:t>
      </w:r>
      <w:r w:rsidR="009369EC">
        <w:rPr>
          <w:rFonts w:eastAsia="Calibri" w:cs="Times New Roman"/>
          <w:bCs/>
          <w:iCs/>
          <w:sz w:val="20"/>
          <w:szCs w:val="20"/>
          <w:lang w:eastAsia="en-US"/>
        </w:rPr>
        <w:t xml:space="preserve"> estará</w:t>
      </w:r>
      <w:r w:rsidR="0024636A">
        <w:rPr>
          <w:rFonts w:eastAsia="Calibri" w:cs="Times New Roman"/>
          <w:bCs/>
          <w:iCs/>
          <w:sz w:val="20"/>
          <w:szCs w:val="20"/>
          <w:lang w:eastAsia="en-US"/>
        </w:rPr>
        <w:t xml:space="preserve"> </w:t>
      </w:r>
      <w:r w:rsidR="005E38BC">
        <w:rPr>
          <w:rFonts w:eastAsia="Calibri" w:cs="Times New Roman"/>
          <w:bCs/>
          <w:iCs/>
          <w:sz w:val="20"/>
          <w:szCs w:val="20"/>
          <w:lang w:eastAsia="en-US"/>
        </w:rPr>
        <w:t xml:space="preserve">dirigida por la reconocida actriz </w:t>
      </w:r>
      <w:r w:rsidR="005E38BC" w:rsidRPr="005E38BC">
        <w:rPr>
          <w:rFonts w:eastAsia="Calibri" w:cs="Times New Roman"/>
          <w:bCs/>
          <w:iCs/>
          <w:sz w:val="20"/>
          <w:szCs w:val="20"/>
          <w:lang w:eastAsia="en-US"/>
        </w:rPr>
        <w:t>y pedagoga Cristina Samaniego, junto a la actriz y maestra Silvia San Vicente</w:t>
      </w:r>
      <w:r w:rsidR="00716CC0">
        <w:rPr>
          <w:rFonts w:eastAsia="Calibri" w:cs="Times New Roman"/>
          <w:bCs/>
          <w:iCs/>
          <w:sz w:val="20"/>
          <w:szCs w:val="20"/>
          <w:lang w:eastAsia="en-US"/>
        </w:rPr>
        <w:t xml:space="preserve">. </w:t>
      </w:r>
      <w:r w:rsidR="005E38BC" w:rsidRPr="005E38BC">
        <w:rPr>
          <w:rFonts w:eastAsia="Calibri" w:cs="Times New Roman"/>
          <w:bCs/>
          <w:iCs/>
          <w:sz w:val="20"/>
          <w:szCs w:val="20"/>
          <w:lang w:eastAsia="en-US"/>
        </w:rPr>
        <w:t xml:space="preserve">A lo largo de cuatro días, los participantes explorarán nuevas formas de observar y crear mundos, personajes y emociones, utilizando herramientas teatrales en un entorno lúdico y creativo. </w:t>
      </w:r>
    </w:p>
    <w:p w14:paraId="3438EC16" w14:textId="372A02D1" w:rsidR="00593B2D" w:rsidRDefault="00CD2B51" w:rsidP="00DC0439">
      <w:pPr>
        <w:rPr>
          <w:rFonts w:eastAsia="Calibri" w:cs="Times New Roman"/>
          <w:bCs/>
          <w:iCs/>
          <w:sz w:val="20"/>
          <w:szCs w:val="20"/>
          <w:lang w:eastAsia="en-US"/>
        </w:rPr>
      </w:pPr>
      <w:proofErr w:type="gramStart"/>
      <w:r>
        <w:rPr>
          <w:rFonts w:eastAsia="Calibri" w:cs="Times New Roman"/>
          <w:bCs/>
          <w:iCs/>
          <w:sz w:val="20"/>
          <w:szCs w:val="20"/>
          <w:lang w:eastAsia="en-US"/>
        </w:rPr>
        <w:t>En octubre también vuelve</w:t>
      </w:r>
      <w:r w:rsidRPr="00CD2B51">
        <w:rPr>
          <w:rFonts w:eastAsia="Calibri" w:cs="Times New Roman"/>
          <w:bCs/>
          <w:iCs/>
          <w:sz w:val="20"/>
          <w:szCs w:val="20"/>
          <w:lang w:eastAsia="en-US"/>
        </w:rPr>
        <w:t xml:space="preserve"> </w:t>
      </w:r>
      <w:r>
        <w:rPr>
          <w:rFonts w:eastAsia="Calibri" w:cs="Times New Roman"/>
          <w:bCs/>
          <w:iCs/>
          <w:sz w:val="20"/>
          <w:szCs w:val="20"/>
          <w:lang w:eastAsia="en-US"/>
        </w:rPr>
        <w:t xml:space="preserve">el </w:t>
      </w:r>
      <w:r>
        <w:rPr>
          <w:rFonts w:eastAsia="Calibri" w:cs="Times New Roman"/>
          <w:b/>
          <w:iCs/>
          <w:sz w:val="20"/>
          <w:szCs w:val="20"/>
          <w:lang w:eastAsia="en-US"/>
        </w:rPr>
        <w:t>“C!</w:t>
      </w:r>
      <w:proofErr w:type="gramEnd"/>
      <w:r>
        <w:rPr>
          <w:rFonts w:eastAsia="Calibri" w:cs="Times New Roman"/>
          <w:b/>
          <w:iCs/>
          <w:sz w:val="20"/>
          <w:szCs w:val="20"/>
          <w:lang w:eastAsia="en-US"/>
        </w:rPr>
        <w:t xml:space="preserve"> </w:t>
      </w:r>
      <w:proofErr w:type="spellStart"/>
      <w:r>
        <w:rPr>
          <w:rFonts w:eastAsia="Calibri" w:cs="Times New Roman"/>
          <w:b/>
          <w:iCs/>
          <w:sz w:val="20"/>
          <w:szCs w:val="20"/>
          <w:lang w:eastAsia="en-US"/>
        </w:rPr>
        <w:t>Program</w:t>
      </w:r>
      <w:proofErr w:type="spellEnd"/>
      <w:r>
        <w:rPr>
          <w:rFonts w:eastAsia="Calibri" w:cs="Times New Roman"/>
          <w:b/>
          <w:iCs/>
          <w:sz w:val="20"/>
          <w:szCs w:val="20"/>
          <w:lang w:eastAsia="en-US"/>
        </w:rPr>
        <w:t>”</w:t>
      </w:r>
      <w:r>
        <w:rPr>
          <w:rFonts w:eastAsia="Calibri" w:cs="Times New Roman"/>
          <w:bCs/>
          <w:iCs/>
          <w:sz w:val="20"/>
          <w:szCs w:val="20"/>
          <w:lang w:eastAsia="en-US"/>
        </w:rPr>
        <w:t xml:space="preserve">, un </w:t>
      </w:r>
      <w:r w:rsidR="00C743ED" w:rsidRPr="00D0153A">
        <w:rPr>
          <w:rFonts w:eastAsia="Calibri" w:cs="Times New Roman"/>
          <w:bCs/>
          <w:iCs/>
          <w:sz w:val="20"/>
          <w:szCs w:val="20"/>
          <w:lang w:eastAsia="en-US"/>
        </w:rPr>
        <w:t>postgrado</w:t>
      </w:r>
      <w:r>
        <w:rPr>
          <w:rFonts w:eastAsia="Calibri" w:cs="Times New Roman"/>
          <w:bCs/>
          <w:iCs/>
          <w:sz w:val="20"/>
          <w:szCs w:val="20"/>
          <w:lang w:eastAsia="en-US"/>
        </w:rPr>
        <w:t xml:space="preserve"> único</w:t>
      </w:r>
      <w:r w:rsidR="00C743ED">
        <w:rPr>
          <w:rFonts w:eastAsia="Calibri" w:cs="Times New Roman"/>
          <w:bCs/>
          <w:iCs/>
          <w:sz w:val="20"/>
          <w:szCs w:val="20"/>
          <w:lang w:eastAsia="en-US"/>
        </w:rPr>
        <w:t xml:space="preserve"> </w:t>
      </w:r>
      <w:r w:rsidR="00D0153A">
        <w:rPr>
          <w:rFonts w:eastAsia="Calibri" w:cs="Times New Roman"/>
          <w:bCs/>
          <w:iCs/>
          <w:sz w:val="20"/>
          <w:szCs w:val="20"/>
          <w:lang w:eastAsia="en-US"/>
        </w:rPr>
        <w:t xml:space="preserve">diseñado para </w:t>
      </w:r>
      <w:r w:rsidR="004279D7">
        <w:rPr>
          <w:rFonts w:eastAsia="Calibri" w:cs="Times New Roman"/>
          <w:bCs/>
          <w:iCs/>
          <w:sz w:val="20"/>
          <w:szCs w:val="20"/>
          <w:lang w:eastAsia="en-US"/>
        </w:rPr>
        <w:t>enseñar a</w:t>
      </w:r>
      <w:r w:rsidR="00FE6C59">
        <w:rPr>
          <w:rFonts w:eastAsia="Calibri" w:cs="Times New Roman"/>
          <w:bCs/>
          <w:iCs/>
          <w:sz w:val="20"/>
          <w:szCs w:val="20"/>
          <w:lang w:eastAsia="en-US"/>
        </w:rPr>
        <w:t>l alumnado</w:t>
      </w:r>
      <w:r w:rsidR="004279D7">
        <w:rPr>
          <w:rFonts w:eastAsia="Calibri" w:cs="Times New Roman"/>
          <w:bCs/>
          <w:iCs/>
          <w:sz w:val="20"/>
          <w:szCs w:val="20"/>
          <w:lang w:eastAsia="en-US"/>
        </w:rPr>
        <w:t xml:space="preserve"> </w:t>
      </w:r>
      <w:r w:rsidR="00AD48A0">
        <w:rPr>
          <w:rFonts w:eastAsia="Calibri" w:cs="Times New Roman"/>
          <w:bCs/>
          <w:iCs/>
          <w:sz w:val="20"/>
          <w:szCs w:val="20"/>
          <w:lang w:eastAsia="en-US"/>
        </w:rPr>
        <w:t>a</w:t>
      </w:r>
      <w:r w:rsidR="004279D7">
        <w:rPr>
          <w:rFonts w:eastAsia="Calibri" w:cs="Times New Roman"/>
          <w:bCs/>
          <w:iCs/>
          <w:sz w:val="20"/>
          <w:szCs w:val="20"/>
          <w:lang w:eastAsia="en-US"/>
        </w:rPr>
        <w:t xml:space="preserve"> </w:t>
      </w:r>
      <w:r w:rsidR="00B24A3D" w:rsidRPr="00D0153A">
        <w:rPr>
          <w:rFonts w:eastAsia="Calibri" w:cs="Times New Roman"/>
          <w:bCs/>
          <w:iCs/>
          <w:sz w:val="20"/>
          <w:szCs w:val="20"/>
          <w:lang w:eastAsia="en-US"/>
        </w:rPr>
        <w:t xml:space="preserve">generar ideas de </w:t>
      </w:r>
      <w:r w:rsidR="00B24A3D">
        <w:rPr>
          <w:rFonts w:eastAsia="Calibri" w:cs="Times New Roman"/>
          <w:bCs/>
          <w:iCs/>
          <w:sz w:val="20"/>
          <w:szCs w:val="20"/>
          <w:lang w:eastAsia="en-US"/>
        </w:rPr>
        <w:t>forma</w:t>
      </w:r>
      <w:r w:rsidR="00B24A3D" w:rsidRPr="00D0153A">
        <w:rPr>
          <w:rFonts w:eastAsia="Calibri" w:cs="Times New Roman"/>
          <w:bCs/>
          <w:iCs/>
          <w:sz w:val="20"/>
          <w:szCs w:val="20"/>
          <w:lang w:eastAsia="en-US"/>
        </w:rPr>
        <w:t xml:space="preserve"> ágil y a aplicar el pensamiento creativo tanto en su vida personal como profesional, </w:t>
      </w:r>
      <w:r w:rsidR="00B24A3D" w:rsidRPr="00CC7856">
        <w:rPr>
          <w:rFonts w:eastAsia="Calibri" w:cs="Times New Roman"/>
          <w:bCs/>
          <w:iCs/>
          <w:sz w:val="20"/>
          <w:szCs w:val="20"/>
          <w:u w:val="single"/>
          <w:lang w:eastAsia="en-US"/>
        </w:rPr>
        <w:t>obteniendo al final del curso un título oficial de Especialista en Desarrollo del Pensamiento Creativo a través de las Artes</w:t>
      </w:r>
      <w:r w:rsidR="00B24A3D">
        <w:rPr>
          <w:rFonts w:eastAsia="Calibri" w:cs="Times New Roman"/>
          <w:bCs/>
          <w:iCs/>
          <w:sz w:val="20"/>
          <w:szCs w:val="20"/>
          <w:lang w:eastAsia="en-US"/>
        </w:rPr>
        <w:t>.</w:t>
      </w:r>
      <w:r w:rsidR="004279D7">
        <w:rPr>
          <w:rFonts w:eastAsia="Calibri" w:cs="Times New Roman"/>
          <w:bCs/>
          <w:iCs/>
          <w:sz w:val="20"/>
          <w:szCs w:val="20"/>
          <w:lang w:eastAsia="en-US"/>
        </w:rPr>
        <w:t xml:space="preserve"> Desarrollado en colaboración con la Universidad de Cantabria, </w:t>
      </w:r>
      <w:r w:rsidR="00D023F1">
        <w:rPr>
          <w:rFonts w:eastAsia="Calibri" w:cs="Times New Roman"/>
          <w:bCs/>
          <w:iCs/>
          <w:sz w:val="20"/>
          <w:szCs w:val="20"/>
          <w:lang w:eastAsia="en-US"/>
        </w:rPr>
        <w:t xml:space="preserve">se impartirá </w:t>
      </w:r>
      <w:r w:rsidR="00D023F1" w:rsidRPr="00D0153A">
        <w:rPr>
          <w:rFonts w:eastAsia="Calibri" w:cs="Times New Roman"/>
          <w:bCs/>
          <w:iCs/>
          <w:sz w:val="20"/>
          <w:szCs w:val="20"/>
          <w:lang w:eastAsia="en-US"/>
        </w:rPr>
        <w:t xml:space="preserve">de manera presencial </w:t>
      </w:r>
      <w:r w:rsidR="00D023F1" w:rsidRPr="00CC7856">
        <w:rPr>
          <w:rFonts w:eastAsia="Calibri" w:cs="Times New Roman"/>
          <w:bCs/>
          <w:iCs/>
          <w:sz w:val="20"/>
          <w:szCs w:val="20"/>
          <w:u w:val="single"/>
          <w:lang w:eastAsia="en-US"/>
        </w:rPr>
        <w:t>del 3 de octubre de 2024 al 29 de mayo de 2025</w:t>
      </w:r>
      <w:r w:rsidR="00DC0439" w:rsidRPr="00CC7856">
        <w:rPr>
          <w:rFonts w:eastAsia="Calibri" w:cs="Times New Roman"/>
          <w:bCs/>
          <w:iCs/>
          <w:sz w:val="20"/>
          <w:szCs w:val="20"/>
          <w:u w:val="single"/>
          <w:lang w:eastAsia="en-US"/>
        </w:rPr>
        <w:t>,</w:t>
      </w:r>
      <w:r w:rsidR="00D023F1" w:rsidRPr="00CC7856">
        <w:rPr>
          <w:rFonts w:eastAsia="Calibri" w:cs="Times New Roman"/>
          <w:bCs/>
          <w:iCs/>
          <w:sz w:val="20"/>
          <w:szCs w:val="20"/>
          <w:u w:val="single"/>
          <w:lang w:eastAsia="en-US"/>
        </w:rPr>
        <w:t xml:space="preserve"> todos</w:t>
      </w:r>
      <w:r w:rsidR="00450302">
        <w:rPr>
          <w:rFonts w:eastAsia="Calibri" w:cs="Times New Roman"/>
          <w:bCs/>
          <w:iCs/>
          <w:sz w:val="20"/>
          <w:szCs w:val="20"/>
          <w:u w:val="single"/>
          <w:lang w:eastAsia="en-US"/>
        </w:rPr>
        <w:t xml:space="preserve"> los</w:t>
      </w:r>
      <w:r w:rsidR="00D023F1" w:rsidRPr="00CC7856">
        <w:rPr>
          <w:rFonts w:eastAsia="Calibri" w:cs="Times New Roman"/>
          <w:bCs/>
          <w:iCs/>
          <w:sz w:val="20"/>
          <w:szCs w:val="20"/>
          <w:u w:val="single"/>
          <w:lang w:eastAsia="en-US"/>
        </w:rPr>
        <w:t xml:space="preserve"> jueves de 17:00 a 20:30 horas</w:t>
      </w:r>
      <w:r w:rsidR="001C16F2" w:rsidRPr="00CC7856">
        <w:rPr>
          <w:rFonts w:eastAsia="Calibri" w:cs="Times New Roman"/>
          <w:bCs/>
          <w:iCs/>
          <w:sz w:val="20"/>
          <w:szCs w:val="20"/>
          <w:u w:val="single"/>
          <w:lang w:eastAsia="en-US"/>
        </w:rPr>
        <w:t>,</w:t>
      </w:r>
      <w:r w:rsidR="00D0153A" w:rsidRPr="00D0153A">
        <w:rPr>
          <w:rFonts w:eastAsia="Calibri" w:cs="Times New Roman"/>
          <w:bCs/>
          <w:iCs/>
          <w:sz w:val="20"/>
          <w:szCs w:val="20"/>
          <w:lang w:eastAsia="en-US"/>
        </w:rPr>
        <w:t xml:space="preserve"> </w:t>
      </w:r>
      <w:r w:rsidR="001C16F2">
        <w:rPr>
          <w:rFonts w:eastAsia="Calibri" w:cs="Times New Roman"/>
          <w:bCs/>
          <w:iCs/>
          <w:sz w:val="20"/>
          <w:szCs w:val="20"/>
          <w:lang w:eastAsia="en-US"/>
        </w:rPr>
        <w:t>y</w:t>
      </w:r>
      <w:r w:rsidR="00D0153A" w:rsidRPr="00D0153A">
        <w:rPr>
          <w:rFonts w:eastAsia="Calibri" w:cs="Times New Roman"/>
          <w:bCs/>
          <w:iCs/>
          <w:sz w:val="20"/>
          <w:szCs w:val="20"/>
          <w:lang w:eastAsia="en-US"/>
        </w:rPr>
        <w:t xml:space="preserve"> combina</w:t>
      </w:r>
      <w:r w:rsidR="001C16F2">
        <w:rPr>
          <w:rFonts w:eastAsia="Calibri" w:cs="Times New Roman"/>
          <w:bCs/>
          <w:iCs/>
          <w:sz w:val="20"/>
          <w:szCs w:val="20"/>
          <w:lang w:eastAsia="en-US"/>
        </w:rPr>
        <w:t>rá</w:t>
      </w:r>
      <w:r w:rsidR="00D0153A" w:rsidRPr="00D0153A">
        <w:rPr>
          <w:rFonts w:eastAsia="Calibri" w:cs="Times New Roman"/>
          <w:bCs/>
          <w:iCs/>
          <w:sz w:val="20"/>
          <w:szCs w:val="20"/>
          <w:lang w:eastAsia="en-US"/>
        </w:rPr>
        <w:t xml:space="preserve"> creatividad, psicología</w:t>
      </w:r>
      <w:r w:rsidR="001C16F2">
        <w:rPr>
          <w:rFonts w:eastAsia="Calibri" w:cs="Times New Roman"/>
          <w:bCs/>
          <w:iCs/>
          <w:sz w:val="20"/>
          <w:szCs w:val="20"/>
          <w:lang w:eastAsia="en-US"/>
        </w:rPr>
        <w:t xml:space="preserve"> y</w:t>
      </w:r>
      <w:r w:rsidR="00D0153A" w:rsidRPr="00D0153A">
        <w:rPr>
          <w:rFonts w:eastAsia="Calibri" w:cs="Times New Roman"/>
          <w:bCs/>
          <w:iCs/>
          <w:sz w:val="20"/>
          <w:szCs w:val="20"/>
          <w:lang w:eastAsia="en-US"/>
        </w:rPr>
        <w:t xml:space="preserve"> arte </w:t>
      </w:r>
      <w:r w:rsidR="001C16F2">
        <w:rPr>
          <w:rFonts w:eastAsia="Calibri" w:cs="Times New Roman"/>
          <w:bCs/>
          <w:iCs/>
          <w:sz w:val="20"/>
          <w:szCs w:val="20"/>
          <w:lang w:eastAsia="en-US"/>
        </w:rPr>
        <w:t>con</w:t>
      </w:r>
      <w:r w:rsidR="00D0153A" w:rsidRPr="00D0153A">
        <w:rPr>
          <w:rFonts w:eastAsia="Calibri" w:cs="Times New Roman"/>
          <w:bCs/>
          <w:iCs/>
          <w:sz w:val="20"/>
          <w:szCs w:val="20"/>
          <w:lang w:eastAsia="en-US"/>
        </w:rPr>
        <w:t xml:space="preserve"> diversas disciplinas como teatro, música, meditación</w:t>
      </w:r>
      <w:r w:rsidR="00965D0F">
        <w:rPr>
          <w:rFonts w:eastAsia="Calibri" w:cs="Times New Roman"/>
          <w:bCs/>
          <w:iCs/>
          <w:sz w:val="20"/>
          <w:szCs w:val="20"/>
          <w:lang w:eastAsia="en-US"/>
        </w:rPr>
        <w:t xml:space="preserve"> e</w:t>
      </w:r>
      <w:r w:rsidR="00716CC0">
        <w:rPr>
          <w:rFonts w:eastAsia="Calibri" w:cs="Times New Roman"/>
          <w:bCs/>
          <w:iCs/>
          <w:sz w:val="20"/>
          <w:szCs w:val="20"/>
          <w:lang w:eastAsia="en-US"/>
        </w:rPr>
        <w:t>,</w:t>
      </w:r>
      <w:r w:rsidR="00D0153A" w:rsidRPr="00D0153A">
        <w:rPr>
          <w:rFonts w:eastAsia="Calibri" w:cs="Times New Roman"/>
          <w:bCs/>
          <w:iCs/>
          <w:sz w:val="20"/>
          <w:szCs w:val="20"/>
          <w:lang w:eastAsia="en-US"/>
        </w:rPr>
        <w:t xml:space="preserve"> </w:t>
      </w:r>
      <w:r w:rsidR="00965D0F">
        <w:rPr>
          <w:rFonts w:eastAsia="Calibri" w:cs="Times New Roman"/>
          <w:bCs/>
          <w:iCs/>
          <w:sz w:val="20"/>
          <w:szCs w:val="20"/>
          <w:lang w:eastAsia="en-US"/>
        </w:rPr>
        <w:t>incluso,</w:t>
      </w:r>
      <w:r w:rsidR="00D0153A" w:rsidRPr="00D0153A">
        <w:rPr>
          <w:rFonts w:eastAsia="Calibri" w:cs="Times New Roman"/>
          <w:bCs/>
          <w:iCs/>
          <w:sz w:val="20"/>
          <w:szCs w:val="20"/>
          <w:lang w:eastAsia="en-US"/>
        </w:rPr>
        <w:t xml:space="preserve"> artes marciales.  </w:t>
      </w:r>
    </w:p>
    <w:p w14:paraId="71840465" w14:textId="77B2FF2B" w:rsidR="00D0153A" w:rsidRDefault="009C0C1F" w:rsidP="0045546D">
      <w:pPr>
        <w:rPr>
          <w:rFonts w:eastAsia="Calibri" w:cs="Times New Roman"/>
          <w:b/>
          <w:iCs/>
          <w:sz w:val="20"/>
          <w:szCs w:val="20"/>
          <w:u w:val="single"/>
          <w:lang w:val="es-ES" w:eastAsia="en-US"/>
        </w:rPr>
      </w:pPr>
      <w:r w:rsidRPr="00D9706C">
        <w:rPr>
          <w:rFonts w:eastAsia="Calibri" w:cs="Times New Roman"/>
          <w:b/>
          <w:iCs/>
          <w:sz w:val="20"/>
          <w:szCs w:val="20"/>
          <w:u w:val="single"/>
          <w:lang w:val="es-ES" w:eastAsia="en-US"/>
        </w:rPr>
        <w:t xml:space="preserve">Un mes </w:t>
      </w:r>
      <w:r w:rsidR="0046715E" w:rsidRPr="00D9706C">
        <w:rPr>
          <w:rFonts w:eastAsia="Calibri" w:cs="Times New Roman"/>
          <w:b/>
          <w:iCs/>
          <w:sz w:val="20"/>
          <w:szCs w:val="20"/>
          <w:u w:val="single"/>
          <w:lang w:val="es-ES" w:eastAsia="en-US"/>
        </w:rPr>
        <w:t xml:space="preserve">para </w:t>
      </w:r>
      <w:r w:rsidR="003A2CCE">
        <w:rPr>
          <w:rFonts w:eastAsia="Calibri" w:cs="Times New Roman"/>
          <w:b/>
          <w:iCs/>
          <w:sz w:val="20"/>
          <w:szCs w:val="20"/>
          <w:u w:val="single"/>
          <w:lang w:val="es-ES" w:eastAsia="en-US"/>
        </w:rPr>
        <w:t>vivir emociones</w:t>
      </w:r>
      <w:r w:rsidRPr="00D9706C">
        <w:rPr>
          <w:rFonts w:eastAsia="Calibri" w:cs="Times New Roman"/>
          <w:b/>
          <w:iCs/>
          <w:sz w:val="20"/>
          <w:szCs w:val="20"/>
          <w:u w:val="single"/>
          <w:lang w:val="es-ES" w:eastAsia="en-US"/>
        </w:rPr>
        <w:t xml:space="preserve"> a través de la</w:t>
      </w:r>
      <w:r>
        <w:rPr>
          <w:rFonts w:eastAsia="Calibri" w:cs="Times New Roman"/>
          <w:b/>
          <w:iCs/>
          <w:sz w:val="20"/>
          <w:szCs w:val="20"/>
          <w:u w:val="single"/>
          <w:lang w:val="es-ES" w:eastAsia="en-US"/>
        </w:rPr>
        <w:t xml:space="preserve"> música, la danza</w:t>
      </w:r>
      <w:r w:rsidR="003A2CCE">
        <w:rPr>
          <w:rFonts w:eastAsia="Calibri" w:cs="Times New Roman"/>
          <w:b/>
          <w:iCs/>
          <w:sz w:val="20"/>
          <w:szCs w:val="20"/>
          <w:u w:val="single"/>
          <w:lang w:val="es-ES" w:eastAsia="en-US"/>
        </w:rPr>
        <w:t xml:space="preserve"> y</w:t>
      </w:r>
      <w:r>
        <w:rPr>
          <w:rFonts w:eastAsia="Calibri" w:cs="Times New Roman"/>
          <w:b/>
          <w:iCs/>
          <w:sz w:val="20"/>
          <w:szCs w:val="20"/>
          <w:u w:val="single"/>
          <w:lang w:val="es-ES" w:eastAsia="en-US"/>
        </w:rPr>
        <w:t xml:space="preserve"> el cine </w:t>
      </w:r>
    </w:p>
    <w:p w14:paraId="6BD40C48" w14:textId="1A214126" w:rsidR="002F282B" w:rsidRPr="002F282B" w:rsidRDefault="00307034" w:rsidP="0045546D">
      <w:pPr>
        <w:rPr>
          <w:rFonts w:eastAsia="Calibri" w:cs="Times New Roman"/>
          <w:bCs/>
          <w:iCs/>
          <w:sz w:val="20"/>
          <w:szCs w:val="20"/>
          <w:lang w:eastAsia="en-US"/>
        </w:rPr>
      </w:pPr>
      <w:r w:rsidRPr="002101B6">
        <w:rPr>
          <w:rFonts w:eastAsia="Calibri" w:cs="Times New Roman"/>
          <w:bCs/>
          <w:iCs/>
          <w:sz w:val="20"/>
          <w:szCs w:val="20"/>
          <w:lang w:eastAsia="en-US"/>
        </w:rPr>
        <w:t xml:space="preserve">En el marco de la IV edición del Festival Hágase </w:t>
      </w:r>
      <w:r>
        <w:rPr>
          <w:rFonts w:eastAsia="Calibri" w:cs="Times New Roman"/>
          <w:bCs/>
          <w:iCs/>
          <w:sz w:val="20"/>
          <w:szCs w:val="20"/>
          <w:lang w:eastAsia="en-US"/>
        </w:rPr>
        <w:t>L</w:t>
      </w:r>
      <w:r w:rsidRPr="002101B6">
        <w:rPr>
          <w:rFonts w:eastAsia="Calibri" w:cs="Times New Roman"/>
          <w:bCs/>
          <w:iCs/>
          <w:sz w:val="20"/>
          <w:szCs w:val="20"/>
          <w:lang w:eastAsia="en-US"/>
        </w:rPr>
        <w:t xml:space="preserve">a </w:t>
      </w:r>
      <w:r>
        <w:rPr>
          <w:rFonts w:eastAsia="Calibri" w:cs="Times New Roman"/>
          <w:bCs/>
          <w:iCs/>
          <w:sz w:val="20"/>
          <w:szCs w:val="20"/>
          <w:lang w:eastAsia="en-US"/>
        </w:rPr>
        <w:t>L</w:t>
      </w:r>
      <w:r w:rsidRPr="002101B6">
        <w:rPr>
          <w:rFonts w:eastAsia="Calibri" w:cs="Times New Roman"/>
          <w:bCs/>
          <w:iCs/>
          <w:sz w:val="20"/>
          <w:szCs w:val="20"/>
          <w:lang w:eastAsia="en-US"/>
        </w:rPr>
        <w:t xml:space="preserve">uz, </w:t>
      </w:r>
      <w:r w:rsidRPr="00965D0F">
        <w:rPr>
          <w:rFonts w:eastAsia="Calibri" w:cs="Times New Roman"/>
          <w:bCs/>
          <w:iCs/>
          <w:sz w:val="20"/>
          <w:szCs w:val="20"/>
          <w:u w:val="single"/>
          <w:lang w:eastAsia="en-US"/>
        </w:rPr>
        <w:t>los días 5 y 6 de octubre -cada media hora- de 11:00 a 13:30 horas y de 16:00 a 19:00 horas</w:t>
      </w:r>
      <w:r w:rsidRPr="002101B6">
        <w:rPr>
          <w:rFonts w:eastAsia="Calibri" w:cs="Times New Roman"/>
          <w:bCs/>
          <w:iCs/>
          <w:sz w:val="20"/>
          <w:szCs w:val="20"/>
          <w:lang w:eastAsia="en-US"/>
        </w:rPr>
        <w:t xml:space="preserve">, tendrá lugar la experiencia interactiva </w:t>
      </w:r>
      <w:r w:rsidRPr="002101B6">
        <w:rPr>
          <w:rFonts w:eastAsia="Calibri" w:cs="Times New Roman"/>
          <w:b/>
          <w:iCs/>
          <w:sz w:val="20"/>
          <w:szCs w:val="20"/>
          <w:lang w:eastAsia="en-US"/>
        </w:rPr>
        <w:t>“Cajal</w:t>
      </w:r>
      <w:r>
        <w:rPr>
          <w:rFonts w:eastAsia="Calibri" w:cs="Times New Roman"/>
          <w:b/>
          <w:iCs/>
          <w:sz w:val="20"/>
          <w:szCs w:val="20"/>
          <w:lang w:eastAsia="en-US"/>
        </w:rPr>
        <w:t>.</w:t>
      </w:r>
      <w:r w:rsidRPr="002101B6">
        <w:rPr>
          <w:rFonts w:eastAsia="Calibri" w:cs="Times New Roman"/>
          <w:b/>
          <w:iCs/>
          <w:sz w:val="20"/>
          <w:szCs w:val="20"/>
          <w:lang w:eastAsia="en-US"/>
        </w:rPr>
        <w:t xml:space="preserve"> Desvelando el misterio del cerebro”</w:t>
      </w:r>
      <w:r w:rsidRPr="002101B6">
        <w:rPr>
          <w:rFonts w:eastAsia="Calibri" w:cs="Times New Roman"/>
          <w:bCs/>
          <w:iCs/>
          <w:sz w:val="20"/>
          <w:szCs w:val="20"/>
          <w:lang w:eastAsia="en-US"/>
        </w:rPr>
        <w:t xml:space="preserve">. Esta actividad inmersiva permite a los participantes adentrarse en el mundo de la investigación científica guiados por una recreación </w:t>
      </w:r>
      <w:r>
        <w:rPr>
          <w:rFonts w:eastAsia="Calibri" w:cs="Times New Roman"/>
          <w:bCs/>
          <w:iCs/>
          <w:sz w:val="20"/>
          <w:szCs w:val="20"/>
          <w:lang w:eastAsia="en-US"/>
        </w:rPr>
        <w:t xml:space="preserve">de </w:t>
      </w:r>
      <w:r w:rsidRPr="002101B6">
        <w:rPr>
          <w:rFonts w:eastAsia="Calibri" w:cs="Times New Roman"/>
          <w:bCs/>
          <w:iCs/>
          <w:sz w:val="20"/>
          <w:szCs w:val="20"/>
          <w:lang w:eastAsia="en-US"/>
        </w:rPr>
        <w:t>Santiago Ramón y Cajal, creada con las últimas tecnologías de captura facial y de movimiento, escaneo y fotogrametría, modelado 3D, animación e inteligencia artificial. A través de la realidad virtual, el público se convertirá en científico por un día, contribuyendo al descubrimiento del funcionamiento del cerebro.</w:t>
      </w:r>
      <w:r w:rsidR="0074456A">
        <w:rPr>
          <w:rFonts w:eastAsia="Calibri" w:cs="Times New Roman"/>
          <w:bCs/>
          <w:iCs/>
          <w:sz w:val="20"/>
          <w:szCs w:val="20"/>
          <w:lang w:eastAsia="en-US"/>
        </w:rPr>
        <w:t xml:space="preserve"> La colaboración también se extiende al </w:t>
      </w:r>
      <w:r w:rsidR="0074456A" w:rsidRPr="002101B6">
        <w:rPr>
          <w:rFonts w:eastAsia="Calibri" w:cs="Times New Roman"/>
          <w:bCs/>
          <w:iCs/>
          <w:sz w:val="20"/>
          <w:szCs w:val="20"/>
          <w:lang w:eastAsia="en-US"/>
        </w:rPr>
        <w:t xml:space="preserve">concierto audiovisual </w:t>
      </w:r>
      <w:r w:rsidR="0074456A" w:rsidRPr="002101B6">
        <w:rPr>
          <w:rFonts w:eastAsia="Calibri" w:cs="Times New Roman"/>
          <w:b/>
          <w:iCs/>
          <w:sz w:val="20"/>
          <w:szCs w:val="20"/>
          <w:lang w:eastAsia="en-US"/>
        </w:rPr>
        <w:t>“Jota de la luna”</w:t>
      </w:r>
      <w:r w:rsidR="0074456A">
        <w:rPr>
          <w:rFonts w:eastAsia="Calibri" w:cs="Times New Roman"/>
          <w:b/>
          <w:iCs/>
          <w:sz w:val="20"/>
          <w:szCs w:val="20"/>
          <w:lang w:eastAsia="en-US"/>
        </w:rPr>
        <w:t xml:space="preserve">, </w:t>
      </w:r>
      <w:r w:rsidR="0074456A">
        <w:rPr>
          <w:rFonts w:eastAsia="Calibri" w:cs="Times New Roman"/>
          <w:bCs/>
          <w:iCs/>
          <w:sz w:val="20"/>
          <w:szCs w:val="20"/>
          <w:lang w:eastAsia="en-US"/>
        </w:rPr>
        <w:t xml:space="preserve">previsto </w:t>
      </w:r>
      <w:r w:rsidR="002F282B" w:rsidRPr="002101B6">
        <w:rPr>
          <w:rFonts w:eastAsia="Calibri" w:cs="Times New Roman"/>
          <w:bCs/>
          <w:iCs/>
          <w:sz w:val="20"/>
          <w:szCs w:val="20"/>
          <w:lang w:eastAsia="en-US"/>
        </w:rPr>
        <w:t xml:space="preserve">el </w:t>
      </w:r>
      <w:r w:rsidR="002F282B" w:rsidRPr="002101B6">
        <w:rPr>
          <w:rFonts w:eastAsia="Calibri" w:cs="Times New Roman"/>
          <w:bCs/>
          <w:iCs/>
          <w:sz w:val="20"/>
          <w:szCs w:val="20"/>
          <w:u w:val="single"/>
          <w:lang w:eastAsia="en-US"/>
        </w:rPr>
        <w:t>5 de octubre a las 20:00 horas</w:t>
      </w:r>
      <w:r w:rsidR="002F282B" w:rsidRPr="002101B6">
        <w:rPr>
          <w:rFonts w:eastAsia="Calibri" w:cs="Times New Roman"/>
          <w:bCs/>
          <w:iCs/>
          <w:sz w:val="20"/>
          <w:szCs w:val="20"/>
          <w:lang w:eastAsia="en-US"/>
        </w:rPr>
        <w:t xml:space="preserve">, </w:t>
      </w:r>
      <w:r w:rsidR="0074456A">
        <w:rPr>
          <w:rFonts w:eastAsia="Calibri" w:cs="Times New Roman"/>
          <w:bCs/>
          <w:iCs/>
          <w:sz w:val="20"/>
          <w:szCs w:val="20"/>
          <w:lang w:eastAsia="en-US"/>
        </w:rPr>
        <w:t>que</w:t>
      </w:r>
      <w:r w:rsidR="002F282B" w:rsidRPr="002101B6">
        <w:rPr>
          <w:rFonts w:eastAsia="Calibri" w:cs="Times New Roman"/>
          <w:bCs/>
          <w:iCs/>
          <w:sz w:val="20"/>
          <w:szCs w:val="20"/>
          <w:lang w:eastAsia="en-US"/>
        </w:rPr>
        <w:t xml:space="preserve"> combina la tradición musical castellanoleonesa con sonidos electrónicos experimentales en una creación única de </w:t>
      </w:r>
      <w:proofErr w:type="spellStart"/>
      <w:r w:rsidR="002F282B" w:rsidRPr="002101B6">
        <w:rPr>
          <w:rFonts w:eastAsia="Calibri" w:cs="Times New Roman"/>
          <w:bCs/>
          <w:iCs/>
          <w:sz w:val="20"/>
          <w:szCs w:val="20"/>
          <w:lang w:eastAsia="en-US"/>
        </w:rPr>
        <w:t>Dulzaro</w:t>
      </w:r>
      <w:proofErr w:type="spellEnd"/>
      <w:r w:rsidR="002F282B" w:rsidRPr="002101B6">
        <w:rPr>
          <w:rFonts w:eastAsia="Calibri" w:cs="Times New Roman"/>
          <w:bCs/>
          <w:iCs/>
          <w:sz w:val="20"/>
          <w:szCs w:val="20"/>
          <w:lang w:eastAsia="en-US"/>
        </w:rPr>
        <w:t>, compositor vallisoletano, y Marta Verde, artista visual gallega. A través de la fusión de elementos folclóricos con tecnología audiovisual en tiempo real, esta propuesta lleva el folklore a nuevas dimensiones, atrayendo tanto a los amantes de la tradición como a quienes buscan experiencias sonoras y visuales innovadoras.</w:t>
      </w:r>
    </w:p>
    <w:p w14:paraId="736E3C5E" w14:textId="25127615" w:rsidR="00F11F07" w:rsidRDefault="00542EF7" w:rsidP="0045546D">
      <w:pPr>
        <w:rPr>
          <w:rFonts w:eastAsia="Calibri" w:cs="Times New Roman"/>
          <w:bCs/>
          <w:iCs/>
          <w:sz w:val="20"/>
          <w:szCs w:val="20"/>
          <w:lang w:eastAsia="en-US"/>
        </w:rPr>
      </w:pPr>
      <w:r>
        <w:rPr>
          <w:rFonts w:eastAsia="Calibri" w:cs="Times New Roman"/>
          <w:bCs/>
          <w:iCs/>
          <w:sz w:val="20"/>
          <w:szCs w:val="20"/>
          <w:lang w:eastAsia="en-US"/>
        </w:rPr>
        <w:lastRenderedPageBreak/>
        <w:t xml:space="preserve">Los más pequeños de la casa </w:t>
      </w:r>
      <w:r w:rsidR="005A7482">
        <w:rPr>
          <w:rFonts w:eastAsia="Calibri" w:cs="Times New Roman"/>
          <w:bCs/>
          <w:iCs/>
          <w:sz w:val="20"/>
          <w:szCs w:val="20"/>
          <w:lang w:eastAsia="en-US"/>
        </w:rPr>
        <w:t>contarán</w:t>
      </w:r>
      <w:r>
        <w:rPr>
          <w:rFonts w:eastAsia="Calibri" w:cs="Times New Roman"/>
          <w:bCs/>
          <w:iCs/>
          <w:sz w:val="20"/>
          <w:szCs w:val="20"/>
          <w:lang w:eastAsia="en-US"/>
        </w:rPr>
        <w:t xml:space="preserve"> con </w:t>
      </w:r>
      <w:r w:rsidR="00F11F07">
        <w:rPr>
          <w:rFonts w:eastAsia="Calibri" w:cs="Times New Roman"/>
          <w:b/>
          <w:iCs/>
          <w:sz w:val="20"/>
          <w:szCs w:val="20"/>
          <w:lang w:eastAsia="en-US"/>
        </w:rPr>
        <w:t>“</w:t>
      </w:r>
      <w:proofErr w:type="spellStart"/>
      <w:r w:rsidR="00F11F07">
        <w:rPr>
          <w:rFonts w:eastAsia="Calibri" w:cs="Times New Roman"/>
          <w:b/>
          <w:iCs/>
          <w:sz w:val="20"/>
          <w:szCs w:val="20"/>
          <w:lang w:eastAsia="en-US"/>
        </w:rPr>
        <w:t>Tunti-Tapau</w:t>
      </w:r>
      <w:proofErr w:type="spellEnd"/>
      <w:r w:rsidR="00F11F07">
        <w:rPr>
          <w:rFonts w:eastAsia="Calibri" w:cs="Times New Roman"/>
          <w:b/>
          <w:iCs/>
          <w:sz w:val="20"/>
          <w:szCs w:val="20"/>
          <w:lang w:eastAsia="en-US"/>
        </w:rPr>
        <w:t>”</w:t>
      </w:r>
      <w:r>
        <w:rPr>
          <w:rFonts w:eastAsia="Calibri" w:cs="Times New Roman"/>
          <w:b/>
          <w:iCs/>
          <w:sz w:val="20"/>
          <w:szCs w:val="20"/>
          <w:lang w:eastAsia="en-US"/>
        </w:rPr>
        <w:t>,</w:t>
      </w:r>
      <w:r w:rsidR="00F11F07">
        <w:rPr>
          <w:rFonts w:eastAsia="Calibri" w:cs="Times New Roman"/>
          <w:bCs/>
          <w:iCs/>
          <w:sz w:val="20"/>
          <w:szCs w:val="20"/>
          <w:lang w:eastAsia="en-US"/>
        </w:rPr>
        <w:t xml:space="preserve"> un concierto especialmente diseñado para los primeros 18 meses de vida, que </w:t>
      </w:r>
      <w:r>
        <w:rPr>
          <w:rFonts w:eastAsia="Calibri" w:cs="Times New Roman"/>
          <w:bCs/>
          <w:iCs/>
          <w:sz w:val="20"/>
          <w:szCs w:val="20"/>
          <w:lang w:eastAsia="en-US"/>
        </w:rPr>
        <w:t>invita a expe</w:t>
      </w:r>
      <w:r w:rsidR="005B7131">
        <w:rPr>
          <w:rFonts w:eastAsia="Calibri" w:cs="Times New Roman"/>
          <w:bCs/>
          <w:iCs/>
          <w:sz w:val="20"/>
          <w:szCs w:val="20"/>
          <w:lang w:eastAsia="en-US"/>
        </w:rPr>
        <w:t xml:space="preserve">rimentar </w:t>
      </w:r>
      <w:r w:rsidR="00F11F07">
        <w:rPr>
          <w:rFonts w:eastAsia="Calibri" w:cs="Times New Roman"/>
          <w:bCs/>
          <w:iCs/>
          <w:sz w:val="20"/>
          <w:szCs w:val="20"/>
          <w:lang w:eastAsia="en-US"/>
        </w:rPr>
        <w:t xml:space="preserve">el arte </w:t>
      </w:r>
      <w:r w:rsidR="00F56D8D" w:rsidRPr="00D9706C">
        <w:rPr>
          <w:rFonts w:eastAsia="Calibri" w:cs="Times New Roman"/>
          <w:bCs/>
          <w:iCs/>
          <w:sz w:val="20"/>
          <w:szCs w:val="20"/>
          <w:lang w:eastAsia="en-US"/>
        </w:rPr>
        <w:t>mediante</w:t>
      </w:r>
      <w:r w:rsidR="00CB09F0" w:rsidRPr="00D9706C">
        <w:rPr>
          <w:rFonts w:eastAsia="Calibri" w:cs="Times New Roman"/>
          <w:bCs/>
          <w:iCs/>
          <w:sz w:val="20"/>
          <w:szCs w:val="20"/>
          <w:lang w:eastAsia="en-US"/>
        </w:rPr>
        <w:t xml:space="preserve"> lo</w:t>
      </w:r>
      <w:r w:rsidR="00CB09F0">
        <w:rPr>
          <w:rFonts w:eastAsia="Calibri" w:cs="Times New Roman"/>
          <w:bCs/>
          <w:iCs/>
          <w:sz w:val="20"/>
          <w:szCs w:val="20"/>
          <w:lang w:eastAsia="en-US"/>
        </w:rPr>
        <w:t>s cinco sentidos</w:t>
      </w:r>
      <w:r w:rsidR="00F11F07">
        <w:rPr>
          <w:rFonts w:eastAsia="Calibri" w:cs="Times New Roman"/>
          <w:bCs/>
          <w:iCs/>
          <w:sz w:val="20"/>
          <w:szCs w:val="20"/>
          <w:lang w:eastAsia="en-US"/>
        </w:rPr>
        <w:t>. Est</w:t>
      </w:r>
      <w:r w:rsidR="001A57AC">
        <w:rPr>
          <w:rFonts w:eastAsia="Calibri" w:cs="Times New Roman"/>
          <w:bCs/>
          <w:iCs/>
          <w:sz w:val="20"/>
          <w:szCs w:val="20"/>
          <w:lang w:eastAsia="en-US"/>
        </w:rPr>
        <w:t>a propuesta</w:t>
      </w:r>
      <w:r w:rsidR="00F11F07">
        <w:rPr>
          <w:rFonts w:eastAsia="Calibri" w:cs="Times New Roman"/>
          <w:bCs/>
          <w:iCs/>
          <w:sz w:val="20"/>
          <w:szCs w:val="20"/>
          <w:lang w:eastAsia="en-US"/>
        </w:rPr>
        <w:t>, que se presenta por primera vez en Cantabria</w:t>
      </w:r>
      <w:r w:rsidR="00A54464">
        <w:rPr>
          <w:rFonts w:eastAsia="Calibri" w:cs="Times New Roman"/>
          <w:bCs/>
          <w:iCs/>
          <w:sz w:val="20"/>
          <w:szCs w:val="20"/>
          <w:lang w:eastAsia="en-US"/>
        </w:rPr>
        <w:t xml:space="preserve"> y</w:t>
      </w:r>
      <w:r w:rsidR="00F11F07">
        <w:rPr>
          <w:rFonts w:eastAsia="Calibri" w:cs="Times New Roman"/>
          <w:bCs/>
          <w:iCs/>
          <w:sz w:val="20"/>
          <w:szCs w:val="20"/>
          <w:lang w:eastAsia="en-US"/>
        </w:rPr>
        <w:t xml:space="preserve"> en exclusiva</w:t>
      </w:r>
      <w:r w:rsidR="00CB09F0">
        <w:rPr>
          <w:rFonts w:eastAsia="Calibri" w:cs="Times New Roman"/>
          <w:bCs/>
          <w:iCs/>
          <w:sz w:val="20"/>
          <w:szCs w:val="20"/>
          <w:lang w:eastAsia="en-US"/>
        </w:rPr>
        <w:t xml:space="preserve"> para el Centro </w:t>
      </w:r>
      <w:r w:rsidR="00A54464">
        <w:rPr>
          <w:rFonts w:eastAsia="Calibri" w:cs="Times New Roman"/>
          <w:bCs/>
          <w:iCs/>
          <w:sz w:val="20"/>
          <w:szCs w:val="20"/>
          <w:lang w:eastAsia="en-US"/>
        </w:rPr>
        <w:t>Botín,</w:t>
      </w:r>
      <w:r w:rsidR="00F11F07">
        <w:rPr>
          <w:rFonts w:eastAsia="Calibri" w:cs="Times New Roman"/>
          <w:bCs/>
          <w:iCs/>
          <w:sz w:val="20"/>
          <w:szCs w:val="20"/>
          <w:lang w:eastAsia="en-US"/>
        </w:rPr>
        <w:t xml:space="preserve"> </w:t>
      </w:r>
      <w:r w:rsidR="00D2271A">
        <w:rPr>
          <w:rFonts w:eastAsia="Calibri" w:cs="Times New Roman"/>
          <w:bCs/>
          <w:iCs/>
          <w:sz w:val="20"/>
          <w:szCs w:val="20"/>
          <w:lang w:eastAsia="en-US"/>
        </w:rPr>
        <w:t xml:space="preserve">tendrá lugar </w:t>
      </w:r>
      <w:r w:rsidR="00F11F07">
        <w:rPr>
          <w:rFonts w:eastAsia="Calibri" w:cs="Times New Roman"/>
          <w:bCs/>
          <w:iCs/>
          <w:sz w:val="20"/>
          <w:szCs w:val="20"/>
          <w:lang w:eastAsia="en-US"/>
        </w:rPr>
        <w:t xml:space="preserve">el sábado </w:t>
      </w:r>
      <w:r w:rsidR="00F11F07">
        <w:rPr>
          <w:rFonts w:eastAsia="Calibri" w:cs="Times New Roman"/>
          <w:bCs/>
          <w:iCs/>
          <w:sz w:val="20"/>
          <w:szCs w:val="20"/>
          <w:u w:val="single"/>
          <w:lang w:eastAsia="en-US"/>
        </w:rPr>
        <w:t xml:space="preserve">19 de octubre, a las </w:t>
      </w:r>
      <w:r w:rsidR="004515FB">
        <w:rPr>
          <w:rFonts w:eastAsia="Calibri" w:cs="Times New Roman"/>
          <w:bCs/>
          <w:iCs/>
          <w:sz w:val="20"/>
          <w:szCs w:val="20"/>
          <w:u w:val="single"/>
          <w:lang w:eastAsia="en-US"/>
        </w:rPr>
        <w:t>10:00</w:t>
      </w:r>
      <w:r w:rsidR="001A57AC">
        <w:rPr>
          <w:rFonts w:eastAsia="Calibri" w:cs="Times New Roman"/>
          <w:bCs/>
          <w:iCs/>
          <w:sz w:val="20"/>
          <w:szCs w:val="20"/>
          <w:u w:val="single"/>
          <w:lang w:eastAsia="en-US"/>
        </w:rPr>
        <w:t>,</w:t>
      </w:r>
      <w:r w:rsidR="004515FB">
        <w:rPr>
          <w:rFonts w:eastAsia="Calibri" w:cs="Times New Roman"/>
          <w:bCs/>
          <w:iCs/>
          <w:sz w:val="20"/>
          <w:szCs w:val="20"/>
          <w:u w:val="single"/>
          <w:lang w:eastAsia="en-US"/>
        </w:rPr>
        <w:t xml:space="preserve"> </w:t>
      </w:r>
      <w:r w:rsidR="00F11F07">
        <w:rPr>
          <w:rFonts w:eastAsia="Calibri" w:cs="Times New Roman"/>
          <w:bCs/>
          <w:iCs/>
          <w:sz w:val="20"/>
          <w:szCs w:val="20"/>
          <w:u w:val="single"/>
          <w:lang w:eastAsia="en-US"/>
        </w:rPr>
        <w:t>11:30</w:t>
      </w:r>
      <w:r w:rsidR="004515FB">
        <w:rPr>
          <w:rFonts w:eastAsia="Calibri" w:cs="Times New Roman"/>
          <w:bCs/>
          <w:iCs/>
          <w:sz w:val="20"/>
          <w:szCs w:val="20"/>
          <w:u w:val="single"/>
          <w:lang w:eastAsia="en-US"/>
        </w:rPr>
        <w:t xml:space="preserve"> y 13:00</w:t>
      </w:r>
      <w:r w:rsidR="00F11F07">
        <w:rPr>
          <w:rFonts w:eastAsia="Calibri" w:cs="Times New Roman"/>
          <w:bCs/>
          <w:iCs/>
          <w:sz w:val="20"/>
          <w:szCs w:val="20"/>
          <w:u w:val="single"/>
          <w:lang w:eastAsia="en-US"/>
        </w:rPr>
        <w:t xml:space="preserve"> horas</w:t>
      </w:r>
      <w:r w:rsidR="00F11F07">
        <w:rPr>
          <w:rFonts w:eastAsia="Calibri" w:cs="Times New Roman"/>
          <w:bCs/>
          <w:iCs/>
          <w:sz w:val="20"/>
          <w:szCs w:val="20"/>
          <w:lang w:eastAsia="en-US"/>
        </w:rPr>
        <w:t xml:space="preserve">. Creado por el Proyecto </w:t>
      </w:r>
      <w:proofErr w:type="spellStart"/>
      <w:r w:rsidR="00F11F07">
        <w:rPr>
          <w:rFonts w:eastAsia="Calibri" w:cs="Times New Roman"/>
          <w:bCs/>
          <w:iCs/>
          <w:sz w:val="20"/>
          <w:szCs w:val="20"/>
          <w:lang w:eastAsia="en-US"/>
        </w:rPr>
        <w:t>Nius</w:t>
      </w:r>
      <w:proofErr w:type="spellEnd"/>
      <w:r w:rsidR="00F11F07">
        <w:rPr>
          <w:rFonts w:eastAsia="Calibri" w:cs="Times New Roman"/>
          <w:bCs/>
          <w:iCs/>
          <w:sz w:val="20"/>
          <w:szCs w:val="20"/>
          <w:lang w:eastAsia="en-US"/>
        </w:rPr>
        <w:t xml:space="preserve">, </w:t>
      </w:r>
      <w:r w:rsidR="005B7131">
        <w:rPr>
          <w:rFonts w:eastAsia="Calibri" w:cs="Times New Roman"/>
          <w:bCs/>
          <w:iCs/>
          <w:sz w:val="20"/>
          <w:szCs w:val="20"/>
          <w:lang w:eastAsia="en-US"/>
        </w:rPr>
        <w:t xml:space="preserve">el espectáculo </w:t>
      </w:r>
      <w:r w:rsidR="00F11F07">
        <w:rPr>
          <w:rFonts w:eastAsia="Calibri" w:cs="Times New Roman"/>
          <w:bCs/>
          <w:iCs/>
          <w:sz w:val="20"/>
          <w:szCs w:val="20"/>
          <w:lang w:eastAsia="en-US"/>
        </w:rPr>
        <w:t xml:space="preserve">permite que los bebés y sus acompañantes interactúen libremente con la escenografía y los artistas, </w:t>
      </w:r>
      <w:r w:rsidR="00F11F07" w:rsidRPr="00F11F07">
        <w:rPr>
          <w:rFonts w:eastAsia="Calibri" w:cs="Times New Roman"/>
          <w:bCs/>
          <w:iCs/>
          <w:sz w:val="20"/>
          <w:szCs w:val="20"/>
          <w:lang w:eastAsia="en-US"/>
        </w:rPr>
        <w:t>creando un ambiente lleno de colores, texturas y melodías.</w:t>
      </w:r>
    </w:p>
    <w:p w14:paraId="1FC28624" w14:textId="7BE081E8" w:rsidR="00036BF4" w:rsidRDefault="00F56D8D" w:rsidP="0045546D">
      <w:pPr>
        <w:rPr>
          <w:rFonts w:eastAsia="Calibri" w:cs="Times New Roman"/>
          <w:bCs/>
          <w:iCs/>
          <w:sz w:val="20"/>
          <w:szCs w:val="20"/>
          <w:lang w:eastAsia="en-US"/>
        </w:rPr>
      </w:pPr>
      <w:r>
        <w:rPr>
          <w:rFonts w:eastAsia="Calibri" w:cs="Times New Roman"/>
          <w:bCs/>
          <w:iCs/>
          <w:sz w:val="20"/>
          <w:szCs w:val="20"/>
          <w:lang w:eastAsia="en-US"/>
        </w:rPr>
        <w:t>E</w:t>
      </w:r>
      <w:r w:rsidR="00036BF4">
        <w:rPr>
          <w:rFonts w:eastAsia="Calibri" w:cs="Times New Roman"/>
          <w:bCs/>
          <w:iCs/>
          <w:sz w:val="20"/>
          <w:szCs w:val="20"/>
          <w:lang w:eastAsia="en-US"/>
        </w:rPr>
        <w:t xml:space="preserve">l </w:t>
      </w:r>
      <w:r w:rsidR="00036BF4">
        <w:rPr>
          <w:rFonts w:eastAsia="Calibri" w:cs="Times New Roman"/>
          <w:bCs/>
          <w:iCs/>
          <w:sz w:val="20"/>
          <w:szCs w:val="20"/>
          <w:u w:val="single"/>
          <w:lang w:eastAsia="en-US"/>
        </w:rPr>
        <w:t>26 de octubre, a las 20:00</w:t>
      </w:r>
      <w:r w:rsidR="00C60512">
        <w:rPr>
          <w:rFonts w:eastAsia="Calibri" w:cs="Times New Roman"/>
          <w:bCs/>
          <w:iCs/>
          <w:sz w:val="20"/>
          <w:szCs w:val="20"/>
          <w:u w:val="single"/>
          <w:lang w:eastAsia="en-US"/>
        </w:rPr>
        <w:t xml:space="preserve"> horas</w:t>
      </w:r>
      <w:r w:rsidR="00CE7837">
        <w:rPr>
          <w:rFonts w:eastAsia="Calibri" w:cs="Times New Roman"/>
          <w:bCs/>
          <w:iCs/>
          <w:sz w:val="20"/>
          <w:szCs w:val="20"/>
          <w:u w:val="single"/>
          <w:lang w:eastAsia="en-US"/>
        </w:rPr>
        <w:t>,</w:t>
      </w:r>
      <w:r w:rsidR="00036BF4">
        <w:rPr>
          <w:rFonts w:eastAsia="Calibri" w:cs="Times New Roman"/>
          <w:bCs/>
          <w:iCs/>
          <w:sz w:val="20"/>
          <w:szCs w:val="20"/>
          <w:lang w:eastAsia="en-US"/>
        </w:rPr>
        <w:t xml:space="preserve"> </w:t>
      </w:r>
      <w:r w:rsidR="00CE7837">
        <w:rPr>
          <w:rFonts w:eastAsia="Calibri" w:cs="Times New Roman"/>
          <w:b/>
          <w:iCs/>
          <w:sz w:val="20"/>
          <w:szCs w:val="20"/>
          <w:lang w:eastAsia="en-US"/>
        </w:rPr>
        <w:t xml:space="preserve">“10 </w:t>
      </w:r>
      <w:r w:rsidR="004515FB">
        <w:rPr>
          <w:rFonts w:eastAsia="Calibri" w:cs="Times New Roman"/>
          <w:b/>
          <w:iCs/>
          <w:sz w:val="20"/>
          <w:szCs w:val="20"/>
          <w:lang w:eastAsia="en-US"/>
        </w:rPr>
        <w:t>s</w:t>
      </w:r>
      <w:r w:rsidR="00CE7837">
        <w:rPr>
          <w:rFonts w:eastAsia="Calibri" w:cs="Times New Roman"/>
          <w:b/>
          <w:iCs/>
          <w:sz w:val="20"/>
          <w:szCs w:val="20"/>
          <w:lang w:eastAsia="en-US"/>
        </w:rPr>
        <w:t xml:space="preserve">onetos” </w:t>
      </w:r>
      <w:r w:rsidR="00CE7837" w:rsidRPr="003D1C37">
        <w:rPr>
          <w:rFonts w:eastAsia="Calibri" w:cs="Times New Roman"/>
          <w:bCs/>
          <w:iCs/>
          <w:sz w:val="20"/>
          <w:szCs w:val="20"/>
          <w:lang w:eastAsia="en-US"/>
        </w:rPr>
        <w:t>llega</w:t>
      </w:r>
      <w:r w:rsidR="00CE7837">
        <w:rPr>
          <w:rFonts w:eastAsia="Calibri" w:cs="Times New Roman"/>
          <w:b/>
          <w:iCs/>
          <w:sz w:val="20"/>
          <w:szCs w:val="20"/>
          <w:lang w:eastAsia="en-US"/>
        </w:rPr>
        <w:t xml:space="preserve"> </w:t>
      </w:r>
      <w:r w:rsidR="00036BF4">
        <w:rPr>
          <w:rFonts w:eastAsia="Calibri" w:cs="Times New Roman"/>
          <w:bCs/>
          <w:iCs/>
          <w:sz w:val="20"/>
          <w:szCs w:val="20"/>
          <w:lang w:eastAsia="en-US"/>
        </w:rPr>
        <w:t xml:space="preserve">de la mano de </w:t>
      </w:r>
      <w:proofErr w:type="spellStart"/>
      <w:r w:rsidR="00036BF4">
        <w:rPr>
          <w:rFonts w:eastAsia="Calibri" w:cs="Times New Roman"/>
          <w:bCs/>
          <w:iCs/>
          <w:sz w:val="20"/>
          <w:szCs w:val="20"/>
          <w:lang w:eastAsia="en-US"/>
        </w:rPr>
        <w:t>OtraDanza</w:t>
      </w:r>
      <w:proofErr w:type="spellEnd"/>
      <w:r w:rsidR="00E113FA">
        <w:rPr>
          <w:rFonts w:eastAsia="Calibri" w:cs="Times New Roman"/>
          <w:bCs/>
          <w:iCs/>
          <w:sz w:val="20"/>
          <w:szCs w:val="20"/>
          <w:lang w:eastAsia="en-US"/>
        </w:rPr>
        <w:t>,</w:t>
      </w:r>
      <w:r w:rsidR="00E113FA" w:rsidRPr="00E113FA">
        <w:rPr>
          <w:rFonts w:eastAsia="Calibri" w:cs="Times New Roman"/>
          <w:bCs/>
          <w:iCs/>
          <w:sz w:val="20"/>
          <w:szCs w:val="20"/>
          <w:lang w:eastAsia="en-US"/>
        </w:rPr>
        <w:t xml:space="preserve"> </w:t>
      </w:r>
      <w:r w:rsidR="00E113FA">
        <w:rPr>
          <w:rFonts w:eastAsia="Calibri" w:cs="Times New Roman"/>
          <w:bCs/>
          <w:iCs/>
          <w:sz w:val="20"/>
          <w:szCs w:val="20"/>
          <w:lang w:eastAsia="en-US"/>
        </w:rPr>
        <w:t>compañía</w:t>
      </w:r>
      <w:r w:rsidR="00036BF4">
        <w:rPr>
          <w:rFonts w:eastAsia="Calibri" w:cs="Times New Roman"/>
          <w:bCs/>
          <w:iCs/>
          <w:sz w:val="20"/>
          <w:szCs w:val="20"/>
          <w:lang w:eastAsia="en-US"/>
        </w:rPr>
        <w:t xml:space="preserve"> </w:t>
      </w:r>
      <w:r w:rsidR="000D2F36">
        <w:rPr>
          <w:rFonts w:eastAsia="Calibri" w:cs="Times New Roman"/>
          <w:bCs/>
          <w:iCs/>
          <w:sz w:val="20"/>
          <w:szCs w:val="20"/>
          <w:lang w:eastAsia="en-US"/>
        </w:rPr>
        <w:t>re</w:t>
      </w:r>
      <w:r w:rsidR="00036BF4" w:rsidRPr="00694F5D">
        <w:rPr>
          <w:rFonts w:eastAsia="Calibri" w:cs="Times New Roman"/>
          <w:bCs/>
          <w:iCs/>
          <w:sz w:val="20"/>
          <w:szCs w:val="20"/>
          <w:lang w:eastAsia="en-US"/>
        </w:rPr>
        <w:t>conocida</w:t>
      </w:r>
      <w:r w:rsidR="00E113FA">
        <w:rPr>
          <w:rFonts w:eastAsia="Calibri" w:cs="Times New Roman"/>
          <w:bCs/>
          <w:iCs/>
          <w:sz w:val="20"/>
          <w:szCs w:val="20"/>
          <w:lang w:eastAsia="en-US"/>
        </w:rPr>
        <w:t xml:space="preserve"> </w:t>
      </w:r>
      <w:r w:rsidR="00036BF4" w:rsidRPr="00694F5D">
        <w:rPr>
          <w:rFonts w:eastAsia="Calibri" w:cs="Times New Roman"/>
          <w:bCs/>
          <w:iCs/>
          <w:sz w:val="20"/>
          <w:szCs w:val="20"/>
          <w:lang w:eastAsia="en-US"/>
        </w:rPr>
        <w:t>por su capacidad para fusionar distintas disciplinas artísticas</w:t>
      </w:r>
      <w:r w:rsidR="00E113FA">
        <w:rPr>
          <w:rFonts w:eastAsia="Calibri" w:cs="Times New Roman"/>
          <w:bCs/>
          <w:iCs/>
          <w:sz w:val="20"/>
          <w:szCs w:val="20"/>
          <w:lang w:eastAsia="en-US"/>
        </w:rPr>
        <w:t xml:space="preserve"> con gran éxito</w:t>
      </w:r>
      <w:r w:rsidR="0079745E">
        <w:rPr>
          <w:rFonts w:eastAsia="Calibri" w:cs="Times New Roman"/>
          <w:bCs/>
          <w:iCs/>
          <w:sz w:val="20"/>
          <w:szCs w:val="20"/>
          <w:lang w:eastAsia="en-US"/>
        </w:rPr>
        <w:t>. Este</w:t>
      </w:r>
      <w:r w:rsidR="00036BF4">
        <w:rPr>
          <w:rFonts w:eastAsia="Calibri" w:cs="Times New Roman"/>
          <w:bCs/>
          <w:iCs/>
          <w:sz w:val="20"/>
          <w:szCs w:val="20"/>
          <w:lang w:eastAsia="en-US"/>
        </w:rPr>
        <w:t xml:space="preserve"> </w:t>
      </w:r>
      <w:r w:rsidR="00CB09F0">
        <w:rPr>
          <w:rFonts w:eastAsia="Calibri" w:cs="Times New Roman"/>
          <w:bCs/>
          <w:iCs/>
          <w:sz w:val="20"/>
          <w:szCs w:val="20"/>
          <w:lang w:eastAsia="en-US"/>
        </w:rPr>
        <w:t>original</w:t>
      </w:r>
      <w:r w:rsidR="005B7131">
        <w:rPr>
          <w:rFonts w:eastAsia="Calibri" w:cs="Times New Roman"/>
          <w:bCs/>
          <w:iCs/>
          <w:sz w:val="20"/>
          <w:szCs w:val="20"/>
          <w:lang w:eastAsia="en-US"/>
        </w:rPr>
        <w:t xml:space="preserve"> espectáculo </w:t>
      </w:r>
      <w:r w:rsidR="00036BF4">
        <w:rPr>
          <w:rFonts w:eastAsia="Calibri" w:cs="Times New Roman"/>
          <w:bCs/>
          <w:iCs/>
          <w:sz w:val="20"/>
          <w:szCs w:val="20"/>
          <w:lang w:eastAsia="en-US"/>
        </w:rPr>
        <w:t>de danza contemporánea y música en directo</w:t>
      </w:r>
      <w:r w:rsidR="00AB54F0">
        <w:rPr>
          <w:rFonts w:eastAsia="Calibri" w:cs="Times New Roman"/>
          <w:bCs/>
          <w:iCs/>
          <w:sz w:val="20"/>
          <w:szCs w:val="20"/>
          <w:lang w:eastAsia="en-US"/>
        </w:rPr>
        <w:t>, i</w:t>
      </w:r>
      <w:r w:rsidR="005B7131">
        <w:rPr>
          <w:rFonts w:eastAsia="Calibri" w:cs="Times New Roman"/>
          <w:bCs/>
          <w:iCs/>
          <w:sz w:val="20"/>
          <w:szCs w:val="20"/>
          <w:lang w:eastAsia="en-US"/>
        </w:rPr>
        <w:t xml:space="preserve">nterpretado por </w:t>
      </w:r>
      <w:r w:rsidR="0079745E">
        <w:rPr>
          <w:rFonts w:eastAsia="Calibri" w:cs="Times New Roman"/>
          <w:bCs/>
          <w:iCs/>
          <w:sz w:val="20"/>
          <w:szCs w:val="20"/>
          <w:lang w:eastAsia="en-US"/>
        </w:rPr>
        <w:t>l</w:t>
      </w:r>
      <w:r w:rsidR="005B7131">
        <w:rPr>
          <w:rFonts w:eastAsia="Calibri" w:cs="Times New Roman"/>
          <w:bCs/>
          <w:iCs/>
          <w:sz w:val="20"/>
          <w:szCs w:val="20"/>
          <w:lang w:eastAsia="en-US"/>
        </w:rPr>
        <w:t>os bailarines</w:t>
      </w:r>
      <w:r w:rsidR="00036BF4">
        <w:rPr>
          <w:rFonts w:eastAsia="Calibri" w:cs="Times New Roman"/>
          <w:bCs/>
          <w:iCs/>
          <w:sz w:val="20"/>
          <w:szCs w:val="20"/>
          <w:lang w:eastAsia="en-US"/>
        </w:rPr>
        <w:t xml:space="preserve"> </w:t>
      </w:r>
      <w:proofErr w:type="spellStart"/>
      <w:r w:rsidR="00036BF4">
        <w:rPr>
          <w:rFonts w:eastAsia="Calibri" w:cs="Times New Roman"/>
          <w:bCs/>
          <w:iCs/>
          <w:sz w:val="20"/>
          <w:szCs w:val="20"/>
          <w:lang w:eastAsia="en-US"/>
        </w:rPr>
        <w:t>Asun</w:t>
      </w:r>
      <w:proofErr w:type="spellEnd"/>
      <w:r w:rsidR="00036BF4">
        <w:rPr>
          <w:rFonts w:eastAsia="Calibri" w:cs="Times New Roman"/>
          <w:bCs/>
          <w:iCs/>
          <w:sz w:val="20"/>
          <w:szCs w:val="20"/>
          <w:lang w:eastAsia="en-US"/>
        </w:rPr>
        <w:t xml:space="preserve"> Noales</w:t>
      </w:r>
      <w:r w:rsidR="005B7131">
        <w:rPr>
          <w:rFonts w:eastAsia="Calibri" w:cs="Times New Roman"/>
          <w:bCs/>
          <w:iCs/>
          <w:sz w:val="20"/>
          <w:szCs w:val="20"/>
          <w:lang w:eastAsia="en-US"/>
        </w:rPr>
        <w:t xml:space="preserve"> y</w:t>
      </w:r>
      <w:r w:rsidR="00036BF4">
        <w:rPr>
          <w:rFonts w:eastAsia="Calibri" w:cs="Times New Roman"/>
          <w:bCs/>
          <w:iCs/>
          <w:sz w:val="20"/>
          <w:szCs w:val="20"/>
          <w:lang w:eastAsia="en-US"/>
        </w:rPr>
        <w:t xml:space="preserve"> </w:t>
      </w:r>
      <w:r w:rsidR="005B7131">
        <w:rPr>
          <w:rFonts w:eastAsia="Calibri" w:cs="Times New Roman"/>
          <w:bCs/>
          <w:iCs/>
          <w:sz w:val="20"/>
          <w:szCs w:val="20"/>
          <w:lang w:eastAsia="en-US"/>
        </w:rPr>
        <w:t>Sebasti</w:t>
      </w:r>
      <w:r w:rsidR="00AB54F0">
        <w:rPr>
          <w:rFonts w:eastAsia="Calibri" w:cs="Times New Roman"/>
          <w:bCs/>
          <w:iCs/>
          <w:sz w:val="20"/>
          <w:szCs w:val="20"/>
          <w:lang w:eastAsia="en-US"/>
        </w:rPr>
        <w:t xml:space="preserve">án </w:t>
      </w:r>
      <w:proofErr w:type="spellStart"/>
      <w:r w:rsidR="00036BF4">
        <w:rPr>
          <w:rFonts w:eastAsia="Calibri" w:cs="Times New Roman"/>
          <w:bCs/>
          <w:iCs/>
          <w:sz w:val="20"/>
          <w:szCs w:val="20"/>
          <w:lang w:eastAsia="en-US"/>
        </w:rPr>
        <w:t>Rowinsky</w:t>
      </w:r>
      <w:proofErr w:type="spellEnd"/>
      <w:r w:rsidR="00AB54F0">
        <w:rPr>
          <w:rFonts w:eastAsia="Calibri" w:cs="Times New Roman"/>
          <w:bCs/>
          <w:iCs/>
          <w:sz w:val="20"/>
          <w:szCs w:val="20"/>
          <w:lang w:eastAsia="en-US"/>
        </w:rPr>
        <w:t>,</w:t>
      </w:r>
      <w:r w:rsidR="00036BF4">
        <w:rPr>
          <w:rFonts w:eastAsia="Calibri" w:cs="Times New Roman"/>
          <w:bCs/>
          <w:iCs/>
          <w:sz w:val="20"/>
          <w:szCs w:val="20"/>
          <w:lang w:eastAsia="en-US"/>
        </w:rPr>
        <w:t xml:space="preserve"> </w:t>
      </w:r>
      <w:r w:rsidR="0079745E">
        <w:rPr>
          <w:rFonts w:eastAsia="Calibri" w:cs="Times New Roman"/>
          <w:bCs/>
          <w:iCs/>
          <w:sz w:val="20"/>
          <w:szCs w:val="20"/>
          <w:lang w:eastAsia="en-US"/>
        </w:rPr>
        <w:t>junto al</w:t>
      </w:r>
      <w:r w:rsidR="00036BF4">
        <w:rPr>
          <w:rFonts w:eastAsia="Calibri" w:cs="Times New Roman"/>
          <w:bCs/>
          <w:iCs/>
          <w:sz w:val="20"/>
          <w:szCs w:val="20"/>
          <w:lang w:eastAsia="en-US"/>
        </w:rPr>
        <w:t xml:space="preserve"> violonchelista Antonio Ballester </w:t>
      </w:r>
      <w:proofErr w:type="spellStart"/>
      <w:r w:rsidR="00036BF4">
        <w:rPr>
          <w:rFonts w:eastAsia="Calibri" w:cs="Times New Roman"/>
          <w:bCs/>
          <w:iCs/>
          <w:sz w:val="20"/>
          <w:szCs w:val="20"/>
          <w:lang w:eastAsia="en-US"/>
        </w:rPr>
        <w:t>Corbí</w:t>
      </w:r>
      <w:proofErr w:type="spellEnd"/>
      <w:r w:rsidR="0079745E">
        <w:rPr>
          <w:rFonts w:eastAsia="Calibri" w:cs="Times New Roman"/>
          <w:bCs/>
          <w:iCs/>
          <w:sz w:val="20"/>
          <w:szCs w:val="20"/>
          <w:lang w:eastAsia="en-US"/>
        </w:rPr>
        <w:t>,</w:t>
      </w:r>
      <w:r w:rsidR="00AB54F0">
        <w:rPr>
          <w:rFonts w:eastAsia="Calibri" w:cs="Times New Roman"/>
          <w:bCs/>
          <w:iCs/>
          <w:sz w:val="20"/>
          <w:szCs w:val="20"/>
          <w:lang w:eastAsia="en-US"/>
        </w:rPr>
        <w:t xml:space="preserve"> </w:t>
      </w:r>
      <w:r w:rsidR="00036BF4">
        <w:rPr>
          <w:rFonts w:eastAsia="Calibri" w:cs="Times New Roman"/>
          <w:bCs/>
          <w:iCs/>
          <w:sz w:val="20"/>
          <w:szCs w:val="20"/>
          <w:lang w:eastAsia="en-US"/>
        </w:rPr>
        <w:t>explora los sonetos de Garcilaso de la Vega y las composiciones de J</w:t>
      </w:r>
      <w:r w:rsidR="006E1490">
        <w:rPr>
          <w:rFonts w:eastAsia="Calibri" w:cs="Times New Roman"/>
          <w:bCs/>
          <w:iCs/>
          <w:sz w:val="20"/>
          <w:szCs w:val="20"/>
          <w:lang w:eastAsia="en-US"/>
        </w:rPr>
        <w:t>ohann</w:t>
      </w:r>
      <w:r w:rsidR="00036BF4">
        <w:rPr>
          <w:rFonts w:eastAsia="Calibri" w:cs="Times New Roman"/>
          <w:bCs/>
          <w:iCs/>
          <w:sz w:val="20"/>
          <w:szCs w:val="20"/>
          <w:lang w:eastAsia="en-US"/>
        </w:rPr>
        <w:t xml:space="preserve"> </w:t>
      </w:r>
      <w:proofErr w:type="spellStart"/>
      <w:r w:rsidR="00036BF4">
        <w:rPr>
          <w:rFonts w:eastAsia="Calibri" w:cs="Times New Roman"/>
          <w:bCs/>
          <w:iCs/>
          <w:sz w:val="20"/>
          <w:szCs w:val="20"/>
          <w:lang w:eastAsia="en-US"/>
        </w:rPr>
        <w:t>Sebasti</w:t>
      </w:r>
      <w:r w:rsidR="006E1490">
        <w:rPr>
          <w:rFonts w:eastAsia="Calibri" w:cs="Times New Roman"/>
          <w:bCs/>
          <w:iCs/>
          <w:sz w:val="20"/>
          <w:szCs w:val="20"/>
          <w:lang w:eastAsia="en-US"/>
        </w:rPr>
        <w:t>a</w:t>
      </w:r>
      <w:r w:rsidR="00036BF4">
        <w:rPr>
          <w:rFonts w:eastAsia="Calibri" w:cs="Times New Roman"/>
          <w:bCs/>
          <w:iCs/>
          <w:sz w:val="20"/>
          <w:szCs w:val="20"/>
          <w:lang w:eastAsia="en-US"/>
        </w:rPr>
        <w:t>n</w:t>
      </w:r>
      <w:proofErr w:type="spellEnd"/>
      <w:r w:rsidR="00036BF4">
        <w:rPr>
          <w:rFonts w:eastAsia="Calibri" w:cs="Times New Roman"/>
          <w:bCs/>
          <w:iCs/>
          <w:sz w:val="20"/>
          <w:szCs w:val="20"/>
          <w:lang w:eastAsia="en-US"/>
        </w:rPr>
        <w:t xml:space="preserve"> Bach, </w:t>
      </w:r>
      <w:r w:rsidR="00036BF4" w:rsidRPr="00694F5D">
        <w:rPr>
          <w:rFonts w:eastAsia="Calibri" w:cs="Times New Roman"/>
          <w:bCs/>
          <w:iCs/>
          <w:sz w:val="20"/>
          <w:szCs w:val="20"/>
          <w:lang w:eastAsia="en-US"/>
        </w:rPr>
        <w:t xml:space="preserve">desglosando los versos del poeta en diez escenas que reflejan sus pensamientos y emociones más íntimos. </w:t>
      </w:r>
    </w:p>
    <w:p w14:paraId="2F7C6952" w14:textId="79F1509B" w:rsidR="00B16979" w:rsidRDefault="001F218A" w:rsidP="0045546D">
      <w:pPr>
        <w:rPr>
          <w:rFonts w:eastAsia="Calibri" w:cs="Times New Roman"/>
          <w:bCs/>
          <w:iCs/>
          <w:sz w:val="20"/>
          <w:szCs w:val="20"/>
          <w:lang w:eastAsia="en-US"/>
        </w:rPr>
      </w:pPr>
      <w:r>
        <w:rPr>
          <w:rFonts w:eastAsia="Calibri" w:cs="Times New Roman"/>
          <w:bCs/>
          <w:iCs/>
          <w:sz w:val="20"/>
          <w:szCs w:val="20"/>
          <w:lang w:eastAsia="en-US"/>
        </w:rPr>
        <w:t xml:space="preserve">Además, </w:t>
      </w:r>
      <w:r w:rsidR="00F56D8D">
        <w:rPr>
          <w:rFonts w:eastAsia="Calibri" w:cs="Times New Roman"/>
          <w:bCs/>
          <w:iCs/>
          <w:sz w:val="20"/>
          <w:szCs w:val="20"/>
          <w:lang w:eastAsia="en-US"/>
        </w:rPr>
        <w:t>e</w:t>
      </w:r>
      <w:r w:rsidR="00B16979" w:rsidRPr="0092533C">
        <w:rPr>
          <w:rFonts w:eastAsia="Calibri" w:cs="Times New Roman"/>
          <w:bCs/>
          <w:iCs/>
          <w:sz w:val="20"/>
          <w:szCs w:val="20"/>
          <w:lang w:eastAsia="en-US"/>
        </w:rPr>
        <w:t>l</w:t>
      </w:r>
      <w:r w:rsidR="00B16979">
        <w:rPr>
          <w:rFonts w:eastAsia="Calibri" w:cs="Times New Roman"/>
          <w:bCs/>
          <w:iCs/>
          <w:sz w:val="20"/>
          <w:szCs w:val="20"/>
          <w:lang w:eastAsia="en-US"/>
        </w:rPr>
        <w:t xml:space="preserve"> </w:t>
      </w:r>
      <w:r w:rsidR="00B16979">
        <w:rPr>
          <w:rFonts w:eastAsia="Calibri" w:cs="Times New Roman"/>
          <w:bCs/>
          <w:iCs/>
          <w:sz w:val="20"/>
          <w:szCs w:val="20"/>
          <w:u w:val="single"/>
          <w:lang w:eastAsia="en-US"/>
        </w:rPr>
        <w:t>7 de octubre a las 19:30 horas</w:t>
      </w:r>
      <w:r w:rsidR="00F56D8D">
        <w:rPr>
          <w:rFonts w:eastAsia="Calibri" w:cs="Times New Roman"/>
          <w:bCs/>
          <w:iCs/>
          <w:sz w:val="20"/>
          <w:szCs w:val="20"/>
          <w:u w:val="single"/>
          <w:lang w:eastAsia="en-US"/>
        </w:rPr>
        <w:t>,</w:t>
      </w:r>
      <w:r w:rsidR="00B16979">
        <w:rPr>
          <w:rFonts w:eastAsia="Calibri" w:cs="Times New Roman"/>
          <w:bCs/>
          <w:iCs/>
          <w:sz w:val="20"/>
          <w:szCs w:val="20"/>
          <w:lang w:eastAsia="en-US"/>
        </w:rPr>
        <w:t xml:space="preserve"> el Centro Botín</w:t>
      </w:r>
      <w:r>
        <w:rPr>
          <w:rFonts w:eastAsia="Calibri" w:cs="Times New Roman"/>
          <w:bCs/>
          <w:iCs/>
          <w:sz w:val="20"/>
          <w:szCs w:val="20"/>
          <w:lang w:eastAsia="en-US"/>
        </w:rPr>
        <w:t xml:space="preserve"> y</w:t>
      </w:r>
      <w:r w:rsidR="00B16979">
        <w:rPr>
          <w:rFonts w:eastAsia="Calibri" w:cs="Times New Roman"/>
          <w:bCs/>
          <w:iCs/>
          <w:sz w:val="20"/>
          <w:szCs w:val="20"/>
          <w:lang w:eastAsia="en-US"/>
        </w:rPr>
        <w:t xml:space="preserve"> el Colegio Oficial </w:t>
      </w:r>
      <w:r w:rsidR="00B16979" w:rsidRPr="0092533C">
        <w:rPr>
          <w:rFonts w:eastAsia="Calibri" w:cs="Times New Roman"/>
          <w:bCs/>
          <w:iCs/>
          <w:sz w:val="20"/>
          <w:szCs w:val="20"/>
          <w:lang w:eastAsia="en-US"/>
        </w:rPr>
        <w:t xml:space="preserve">de Arquitectos de Cantabria </w:t>
      </w:r>
      <w:r>
        <w:rPr>
          <w:rFonts w:eastAsia="Calibri" w:cs="Times New Roman"/>
          <w:bCs/>
          <w:iCs/>
          <w:sz w:val="20"/>
          <w:szCs w:val="20"/>
          <w:lang w:eastAsia="en-US"/>
        </w:rPr>
        <w:t xml:space="preserve">colaboran </w:t>
      </w:r>
      <w:r w:rsidR="004117C5">
        <w:rPr>
          <w:rFonts w:eastAsia="Calibri" w:cs="Times New Roman"/>
          <w:bCs/>
          <w:iCs/>
          <w:sz w:val="20"/>
          <w:szCs w:val="20"/>
          <w:lang w:eastAsia="en-US"/>
        </w:rPr>
        <w:t xml:space="preserve">en la proyección </w:t>
      </w:r>
      <w:r w:rsidR="00B16979" w:rsidRPr="0092533C">
        <w:rPr>
          <w:rFonts w:eastAsia="Calibri" w:cs="Times New Roman"/>
          <w:bCs/>
          <w:iCs/>
          <w:sz w:val="20"/>
          <w:szCs w:val="20"/>
          <w:lang w:eastAsia="en-US"/>
        </w:rPr>
        <w:t xml:space="preserve">del cortometraje </w:t>
      </w:r>
      <w:r w:rsidR="00B16979" w:rsidRPr="0092533C">
        <w:rPr>
          <w:rFonts w:eastAsia="Calibri" w:cs="Times New Roman"/>
          <w:b/>
          <w:iCs/>
          <w:sz w:val="20"/>
          <w:szCs w:val="20"/>
          <w:lang w:eastAsia="en-US"/>
        </w:rPr>
        <w:t>"Arquitectura emocional 1959"</w:t>
      </w:r>
      <w:r w:rsidR="00B16979" w:rsidRPr="0092533C">
        <w:rPr>
          <w:rFonts w:eastAsia="Calibri" w:cs="Times New Roman"/>
          <w:bCs/>
          <w:iCs/>
          <w:sz w:val="20"/>
          <w:szCs w:val="20"/>
          <w:lang w:eastAsia="en-US"/>
        </w:rPr>
        <w:t xml:space="preserve"> </w:t>
      </w:r>
      <w:r w:rsidR="00B16979">
        <w:rPr>
          <w:rFonts w:eastAsia="Calibri" w:cs="Times New Roman"/>
          <w:bCs/>
          <w:iCs/>
          <w:sz w:val="20"/>
          <w:szCs w:val="20"/>
          <w:lang w:eastAsia="en-US"/>
        </w:rPr>
        <w:t>(2022)</w:t>
      </w:r>
      <w:r w:rsidR="004117C5">
        <w:rPr>
          <w:rFonts w:eastAsia="Calibri" w:cs="Times New Roman"/>
          <w:bCs/>
          <w:iCs/>
          <w:sz w:val="20"/>
          <w:szCs w:val="20"/>
          <w:lang w:eastAsia="en-US"/>
        </w:rPr>
        <w:t>,</w:t>
      </w:r>
      <w:r w:rsidR="00B16979">
        <w:rPr>
          <w:rFonts w:eastAsia="Calibri" w:cs="Times New Roman"/>
          <w:bCs/>
          <w:iCs/>
          <w:sz w:val="20"/>
          <w:szCs w:val="20"/>
          <w:lang w:eastAsia="en-US"/>
        </w:rPr>
        <w:t xml:space="preserve"> </w:t>
      </w:r>
      <w:r w:rsidR="00B16979" w:rsidRPr="0092533C">
        <w:rPr>
          <w:rFonts w:eastAsia="Calibri" w:cs="Times New Roman"/>
          <w:bCs/>
          <w:iCs/>
          <w:sz w:val="20"/>
          <w:szCs w:val="20"/>
          <w:lang w:eastAsia="en-US"/>
        </w:rPr>
        <w:t>d</w:t>
      </w:r>
      <w:r w:rsidR="00B16979">
        <w:rPr>
          <w:rFonts w:eastAsia="Calibri" w:cs="Times New Roman"/>
          <w:bCs/>
          <w:iCs/>
          <w:sz w:val="20"/>
          <w:szCs w:val="20"/>
          <w:lang w:eastAsia="en-US"/>
        </w:rPr>
        <w:t>irigid</w:t>
      </w:r>
      <w:r w:rsidR="00501F31">
        <w:rPr>
          <w:rFonts w:eastAsia="Calibri" w:cs="Times New Roman"/>
          <w:bCs/>
          <w:iCs/>
          <w:sz w:val="20"/>
          <w:szCs w:val="20"/>
          <w:lang w:eastAsia="en-US"/>
        </w:rPr>
        <w:t>o</w:t>
      </w:r>
      <w:r w:rsidR="00B16979">
        <w:rPr>
          <w:rFonts w:eastAsia="Calibri" w:cs="Times New Roman"/>
          <w:bCs/>
          <w:iCs/>
          <w:sz w:val="20"/>
          <w:szCs w:val="20"/>
          <w:lang w:eastAsia="en-US"/>
        </w:rPr>
        <w:t xml:space="preserve"> y </w:t>
      </w:r>
      <w:r w:rsidR="00AB54F0">
        <w:rPr>
          <w:rFonts w:eastAsia="Calibri" w:cs="Times New Roman"/>
          <w:bCs/>
          <w:iCs/>
          <w:sz w:val="20"/>
          <w:szCs w:val="20"/>
          <w:lang w:eastAsia="en-US"/>
        </w:rPr>
        <w:t>con guion de</w:t>
      </w:r>
      <w:r w:rsidR="00B16979">
        <w:rPr>
          <w:rFonts w:eastAsia="Calibri" w:cs="Times New Roman"/>
          <w:bCs/>
          <w:iCs/>
          <w:sz w:val="20"/>
          <w:szCs w:val="20"/>
          <w:lang w:eastAsia="en-US"/>
        </w:rPr>
        <w:t xml:space="preserve"> </w:t>
      </w:r>
      <w:r w:rsidR="00B16979" w:rsidRPr="0092533C">
        <w:rPr>
          <w:rFonts w:eastAsia="Calibri" w:cs="Times New Roman"/>
          <w:bCs/>
          <w:iCs/>
          <w:sz w:val="20"/>
          <w:szCs w:val="20"/>
          <w:lang w:eastAsia="en-US"/>
        </w:rPr>
        <w:t xml:space="preserve">Elías León </w:t>
      </w:r>
      <w:proofErr w:type="spellStart"/>
      <w:r w:rsidR="00B16979" w:rsidRPr="0092533C">
        <w:rPr>
          <w:rFonts w:eastAsia="Calibri" w:cs="Times New Roman"/>
          <w:bCs/>
          <w:iCs/>
          <w:sz w:val="20"/>
          <w:szCs w:val="20"/>
          <w:lang w:eastAsia="en-US"/>
        </w:rPr>
        <w:t>Siminiani</w:t>
      </w:r>
      <w:proofErr w:type="spellEnd"/>
      <w:r w:rsidR="00B16979" w:rsidRPr="0092533C">
        <w:rPr>
          <w:rFonts w:eastAsia="Calibri" w:cs="Times New Roman"/>
          <w:bCs/>
          <w:iCs/>
          <w:sz w:val="20"/>
          <w:szCs w:val="20"/>
          <w:lang w:eastAsia="en-US"/>
        </w:rPr>
        <w:t>, galardonado con el Premio Goya 202</w:t>
      </w:r>
      <w:r w:rsidR="0071136A">
        <w:rPr>
          <w:rFonts w:eastAsia="Calibri" w:cs="Times New Roman"/>
          <w:bCs/>
          <w:iCs/>
          <w:sz w:val="20"/>
          <w:szCs w:val="20"/>
          <w:lang w:eastAsia="en-US"/>
        </w:rPr>
        <w:t>3</w:t>
      </w:r>
      <w:r w:rsidR="00AB54F0">
        <w:rPr>
          <w:rFonts w:eastAsia="Calibri" w:cs="Times New Roman"/>
          <w:bCs/>
          <w:iCs/>
          <w:sz w:val="20"/>
          <w:szCs w:val="20"/>
          <w:lang w:eastAsia="en-US"/>
        </w:rPr>
        <w:t xml:space="preserve"> en la categoría cortometraje</w:t>
      </w:r>
      <w:r w:rsidR="0071136A">
        <w:rPr>
          <w:rFonts w:eastAsia="Calibri" w:cs="Times New Roman"/>
          <w:bCs/>
          <w:iCs/>
          <w:sz w:val="20"/>
          <w:szCs w:val="20"/>
          <w:lang w:eastAsia="en-US"/>
        </w:rPr>
        <w:t>.</w:t>
      </w:r>
      <w:r w:rsidR="005B7131">
        <w:rPr>
          <w:rFonts w:eastAsia="Calibri" w:cs="Times New Roman"/>
          <w:bCs/>
          <w:iCs/>
          <w:sz w:val="20"/>
          <w:szCs w:val="20"/>
          <w:lang w:eastAsia="en-US"/>
        </w:rPr>
        <w:t xml:space="preserve"> </w:t>
      </w:r>
      <w:r w:rsidR="00B16979" w:rsidRPr="0092533C">
        <w:rPr>
          <w:rFonts w:eastAsia="Calibri" w:cs="Times New Roman"/>
          <w:bCs/>
          <w:iCs/>
          <w:sz w:val="20"/>
          <w:szCs w:val="20"/>
          <w:lang w:eastAsia="en-US"/>
        </w:rPr>
        <w:t xml:space="preserve">Esta actividad se enmarca en el </w:t>
      </w:r>
      <w:r w:rsidR="00B16979">
        <w:rPr>
          <w:rFonts w:eastAsia="Calibri" w:cs="Times New Roman"/>
          <w:bCs/>
          <w:iCs/>
          <w:sz w:val="20"/>
          <w:szCs w:val="20"/>
          <w:lang w:eastAsia="en-US"/>
        </w:rPr>
        <w:t>“</w:t>
      </w:r>
      <w:r w:rsidR="00B16979" w:rsidRPr="0092533C">
        <w:rPr>
          <w:rFonts w:eastAsia="Calibri" w:cs="Times New Roman"/>
          <w:b/>
          <w:iCs/>
          <w:sz w:val="20"/>
          <w:szCs w:val="20"/>
          <w:lang w:eastAsia="en-US"/>
        </w:rPr>
        <w:t xml:space="preserve">III </w:t>
      </w:r>
      <w:proofErr w:type="spellStart"/>
      <w:r w:rsidR="00B16979" w:rsidRPr="0092533C">
        <w:rPr>
          <w:rFonts w:eastAsia="Calibri" w:cs="Times New Roman"/>
          <w:b/>
          <w:iCs/>
          <w:sz w:val="20"/>
          <w:szCs w:val="20"/>
          <w:lang w:eastAsia="en-US"/>
        </w:rPr>
        <w:t>Arquicines</w:t>
      </w:r>
      <w:proofErr w:type="spellEnd"/>
      <w:r w:rsidR="00B16979" w:rsidRPr="0092533C">
        <w:rPr>
          <w:rFonts w:eastAsia="Calibri" w:cs="Times New Roman"/>
          <w:b/>
          <w:iCs/>
          <w:sz w:val="20"/>
          <w:szCs w:val="20"/>
          <w:lang w:eastAsia="en-US"/>
        </w:rPr>
        <w:t>, Festival de Cine y Arquitectura</w:t>
      </w:r>
      <w:r w:rsidR="00B16979">
        <w:rPr>
          <w:rFonts w:eastAsia="Calibri" w:cs="Times New Roman"/>
          <w:b/>
          <w:iCs/>
          <w:sz w:val="20"/>
          <w:szCs w:val="20"/>
          <w:lang w:eastAsia="en-US"/>
        </w:rPr>
        <w:t>”</w:t>
      </w:r>
      <w:r w:rsidR="00B16979" w:rsidRPr="0092533C">
        <w:rPr>
          <w:rFonts w:eastAsia="Calibri" w:cs="Times New Roman"/>
          <w:bCs/>
          <w:iCs/>
          <w:sz w:val="20"/>
          <w:szCs w:val="20"/>
          <w:lang w:eastAsia="en-US"/>
        </w:rPr>
        <w:t xml:space="preserve"> y en la Semana de</w:t>
      </w:r>
      <w:r w:rsidR="00B147D1">
        <w:rPr>
          <w:rFonts w:eastAsia="Calibri" w:cs="Times New Roman"/>
          <w:bCs/>
          <w:iCs/>
          <w:sz w:val="20"/>
          <w:szCs w:val="20"/>
          <w:lang w:eastAsia="en-US"/>
        </w:rPr>
        <w:t xml:space="preserve"> la</w:t>
      </w:r>
      <w:r w:rsidR="00B16979" w:rsidRPr="0092533C">
        <w:rPr>
          <w:rFonts w:eastAsia="Calibri" w:cs="Times New Roman"/>
          <w:bCs/>
          <w:iCs/>
          <w:sz w:val="20"/>
          <w:szCs w:val="20"/>
          <w:lang w:eastAsia="en-US"/>
        </w:rPr>
        <w:t xml:space="preserve"> Arquitectura 2024. Tras la proyección, se </w:t>
      </w:r>
      <w:r w:rsidR="006E6B7B">
        <w:rPr>
          <w:rFonts w:eastAsia="Calibri" w:cs="Times New Roman"/>
          <w:bCs/>
          <w:iCs/>
          <w:sz w:val="20"/>
          <w:szCs w:val="20"/>
          <w:lang w:eastAsia="en-US"/>
        </w:rPr>
        <w:t xml:space="preserve">desarrollará </w:t>
      </w:r>
      <w:r w:rsidR="00B16979" w:rsidRPr="0092533C">
        <w:rPr>
          <w:rFonts w:eastAsia="Calibri" w:cs="Times New Roman"/>
          <w:bCs/>
          <w:iCs/>
          <w:sz w:val="20"/>
          <w:szCs w:val="20"/>
          <w:lang w:eastAsia="en-US"/>
        </w:rPr>
        <w:t xml:space="preserve">un coloquio con </w:t>
      </w:r>
      <w:r w:rsidR="006E6B7B">
        <w:rPr>
          <w:rFonts w:eastAsia="Calibri" w:cs="Times New Roman"/>
          <w:bCs/>
          <w:iCs/>
          <w:sz w:val="20"/>
          <w:szCs w:val="20"/>
          <w:lang w:eastAsia="en-US"/>
        </w:rPr>
        <w:t>el propi</w:t>
      </w:r>
      <w:r w:rsidR="00BB7914">
        <w:rPr>
          <w:rFonts w:eastAsia="Calibri" w:cs="Times New Roman"/>
          <w:bCs/>
          <w:iCs/>
          <w:sz w:val="20"/>
          <w:szCs w:val="20"/>
          <w:lang w:eastAsia="en-US"/>
        </w:rPr>
        <w:t xml:space="preserve">o </w:t>
      </w:r>
      <w:proofErr w:type="spellStart"/>
      <w:r w:rsidR="00B16979" w:rsidRPr="0092533C">
        <w:rPr>
          <w:rFonts w:eastAsia="Calibri" w:cs="Times New Roman"/>
          <w:bCs/>
          <w:iCs/>
          <w:sz w:val="20"/>
          <w:szCs w:val="20"/>
          <w:lang w:eastAsia="en-US"/>
        </w:rPr>
        <w:t>Siminiani</w:t>
      </w:r>
      <w:proofErr w:type="spellEnd"/>
      <w:r w:rsidR="00B16979" w:rsidRPr="0092533C">
        <w:rPr>
          <w:rFonts w:eastAsia="Calibri" w:cs="Times New Roman"/>
          <w:bCs/>
          <w:iCs/>
          <w:sz w:val="20"/>
          <w:szCs w:val="20"/>
          <w:lang w:eastAsia="en-US"/>
        </w:rPr>
        <w:t>, donde se explorará cómo los espacios arquitectónicos influyen en nuestras emociones y creatividad.</w:t>
      </w:r>
    </w:p>
    <w:p w14:paraId="52859A05" w14:textId="4067D598" w:rsidR="00F11F07" w:rsidRPr="0052165B" w:rsidRDefault="007C2432" w:rsidP="00F11F07">
      <w:pPr>
        <w:rPr>
          <w:rFonts w:eastAsia="Calibri" w:cs="Times New Roman"/>
          <w:b/>
          <w:iCs/>
          <w:sz w:val="20"/>
          <w:szCs w:val="20"/>
          <w:u w:val="single"/>
          <w:lang w:val="es-ES" w:eastAsia="en-US"/>
        </w:rPr>
      </w:pPr>
      <w:r w:rsidRPr="00723367">
        <w:rPr>
          <w:rFonts w:eastAsia="Calibri" w:cs="Times New Roman"/>
          <w:b/>
          <w:iCs/>
          <w:sz w:val="20"/>
          <w:szCs w:val="20"/>
          <w:u w:val="single"/>
          <w:lang w:val="es-ES" w:eastAsia="en-US"/>
        </w:rPr>
        <w:t>Prepárate</w:t>
      </w:r>
      <w:r w:rsidR="0046715E">
        <w:rPr>
          <w:rFonts w:eastAsia="Calibri" w:cs="Times New Roman"/>
          <w:b/>
          <w:iCs/>
          <w:sz w:val="20"/>
          <w:szCs w:val="20"/>
          <w:u w:val="single"/>
          <w:lang w:val="es-ES" w:eastAsia="en-US"/>
        </w:rPr>
        <w:t xml:space="preserve"> para u</w:t>
      </w:r>
      <w:r w:rsidR="0052165B">
        <w:rPr>
          <w:rFonts w:eastAsia="Calibri" w:cs="Times New Roman"/>
          <w:b/>
          <w:iCs/>
          <w:sz w:val="20"/>
          <w:szCs w:val="20"/>
          <w:u w:val="single"/>
          <w:lang w:val="es-ES" w:eastAsia="en-US"/>
        </w:rPr>
        <w:t xml:space="preserve">n viaje musical por el </w:t>
      </w:r>
      <w:r w:rsidR="0052165B">
        <w:rPr>
          <w:rFonts w:eastAsia="Calibri" w:cs="Times New Roman"/>
          <w:b/>
          <w:i/>
          <w:sz w:val="20"/>
          <w:szCs w:val="20"/>
          <w:u w:val="single"/>
          <w:lang w:val="es-ES" w:eastAsia="en-US"/>
        </w:rPr>
        <w:t xml:space="preserve">jazz </w:t>
      </w:r>
      <w:r w:rsidR="0052165B">
        <w:rPr>
          <w:rFonts w:eastAsia="Calibri" w:cs="Times New Roman"/>
          <w:b/>
          <w:iCs/>
          <w:sz w:val="20"/>
          <w:szCs w:val="20"/>
          <w:u w:val="single"/>
          <w:lang w:val="es-ES" w:eastAsia="en-US"/>
        </w:rPr>
        <w:t xml:space="preserve">clásico y los diálogos del </w:t>
      </w:r>
      <w:r w:rsidR="00FD3703">
        <w:rPr>
          <w:rFonts w:eastAsia="Calibri" w:cs="Times New Roman"/>
          <w:b/>
          <w:iCs/>
          <w:sz w:val="20"/>
          <w:szCs w:val="20"/>
          <w:u w:val="single"/>
          <w:lang w:val="es-ES" w:eastAsia="en-US"/>
        </w:rPr>
        <w:t>s</w:t>
      </w:r>
      <w:r w:rsidR="0052165B">
        <w:rPr>
          <w:rFonts w:eastAsia="Calibri" w:cs="Times New Roman"/>
          <w:b/>
          <w:iCs/>
          <w:sz w:val="20"/>
          <w:szCs w:val="20"/>
          <w:u w:val="single"/>
          <w:lang w:val="es-ES" w:eastAsia="en-US"/>
        </w:rPr>
        <w:t>iglo XIX</w:t>
      </w:r>
    </w:p>
    <w:p w14:paraId="0CBE1AE1" w14:textId="43EE26A3" w:rsidR="00134BC6" w:rsidRPr="00520913" w:rsidRDefault="00134BC6" w:rsidP="00F11F07">
      <w:pPr>
        <w:rPr>
          <w:rFonts w:eastAsia="Calibri" w:cs="Times New Roman"/>
          <w:bCs/>
          <w:iCs/>
          <w:sz w:val="20"/>
          <w:szCs w:val="20"/>
          <w:lang w:val="es-ES" w:eastAsia="en-US"/>
        </w:rPr>
      </w:pPr>
      <w:r>
        <w:rPr>
          <w:rFonts w:eastAsia="Calibri" w:cs="Times New Roman"/>
          <w:bCs/>
          <w:iCs/>
          <w:sz w:val="20"/>
          <w:szCs w:val="20"/>
          <w:lang w:val="es-ES" w:eastAsia="en-US"/>
        </w:rPr>
        <w:t xml:space="preserve">En cuanto a la programación musical, el </w:t>
      </w:r>
      <w:r>
        <w:rPr>
          <w:rFonts w:eastAsia="Calibri" w:cs="Times New Roman"/>
          <w:bCs/>
          <w:iCs/>
          <w:sz w:val="20"/>
          <w:szCs w:val="20"/>
          <w:u w:val="single"/>
          <w:lang w:val="es-ES" w:eastAsia="en-US"/>
        </w:rPr>
        <w:t xml:space="preserve">11 de octubre </w:t>
      </w:r>
      <w:r w:rsidR="00A64D7D">
        <w:rPr>
          <w:rFonts w:eastAsia="Calibri" w:cs="Times New Roman"/>
          <w:bCs/>
          <w:iCs/>
          <w:sz w:val="20"/>
          <w:szCs w:val="20"/>
          <w:u w:val="single"/>
          <w:lang w:val="es-ES" w:eastAsia="en-US"/>
        </w:rPr>
        <w:t xml:space="preserve">-con dos pases </w:t>
      </w:r>
      <w:r>
        <w:rPr>
          <w:rFonts w:eastAsia="Calibri" w:cs="Times New Roman"/>
          <w:bCs/>
          <w:iCs/>
          <w:sz w:val="20"/>
          <w:szCs w:val="20"/>
          <w:u w:val="single"/>
          <w:lang w:val="es-ES" w:eastAsia="en-US"/>
        </w:rPr>
        <w:t xml:space="preserve">a las 19:15 </w:t>
      </w:r>
      <w:r w:rsidR="004515FB">
        <w:rPr>
          <w:rFonts w:eastAsia="Calibri" w:cs="Times New Roman"/>
          <w:bCs/>
          <w:iCs/>
          <w:sz w:val="20"/>
          <w:szCs w:val="20"/>
          <w:u w:val="single"/>
          <w:lang w:val="es-ES" w:eastAsia="en-US"/>
        </w:rPr>
        <w:t xml:space="preserve">y 21:00 </w:t>
      </w:r>
      <w:r>
        <w:rPr>
          <w:rFonts w:eastAsia="Calibri" w:cs="Times New Roman"/>
          <w:bCs/>
          <w:iCs/>
          <w:sz w:val="20"/>
          <w:szCs w:val="20"/>
          <w:u w:val="single"/>
          <w:lang w:val="es-ES" w:eastAsia="en-US"/>
        </w:rPr>
        <w:t>horas</w:t>
      </w:r>
      <w:r w:rsidR="00A64D7D">
        <w:rPr>
          <w:rFonts w:eastAsia="Calibri" w:cs="Times New Roman"/>
          <w:bCs/>
          <w:iCs/>
          <w:sz w:val="20"/>
          <w:szCs w:val="20"/>
          <w:u w:val="single"/>
          <w:lang w:val="es-ES" w:eastAsia="en-US"/>
        </w:rPr>
        <w:t>-</w:t>
      </w:r>
      <w:r>
        <w:rPr>
          <w:rFonts w:eastAsia="Calibri" w:cs="Times New Roman"/>
          <w:bCs/>
          <w:iCs/>
          <w:sz w:val="20"/>
          <w:szCs w:val="20"/>
          <w:lang w:val="es-ES" w:eastAsia="en-US"/>
        </w:rPr>
        <w:t xml:space="preserve">, tendrá lugar una nueva sesión del ciclo </w:t>
      </w:r>
      <w:r>
        <w:rPr>
          <w:rFonts w:eastAsia="Calibri" w:cs="Times New Roman"/>
          <w:b/>
          <w:iCs/>
          <w:sz w:val="20"/>
          <w:szCs w:val="20"/>
          <w:lang w:val="es-ES" w:eastAsia="en-US"/>
        </w:rPr>
        <w:t xml:space="preserve">“Música abierta” </w:t>
      </w:r>
      <w:r w:rsidRPr="00134BC6">
        <w:rPr>
          <w:rFonts w:eastAsia="Calibri" w:cs="Times New Roman"/>
          <w:bCs/>
          <w:iCs/>
          <w:sz w:val="20"/>
          <w:szCs w:val="20"/>
          <w:lang w:val="es-ES" w:eastAsia="en-US"/>
        </w:rPr>
        <w:t xml:space="preserve">con el </w:t>
      </w:r>
      <w:r w:rsidR="00DA7680">
        <w:rPr>
          <w:rFonts w:eastAsia="Calibri" w:cs="Times New Roman"/>
          <w:bCs/>
          <w:iCs/>
          <w:sz w:val="20"/>
          <w:szCs w:val="20"/>
          <w:lang w:val="es-ES" w:eastAsia="en-US"/>
        </w:rPr>
        <w:t>concierto</w:t>
      </w:r>
      <w:r w:rsidR="00501F31">
        <w:rPr>
          <w:rFonts w:eastAsia="Calibri" w:cs="Times New Roman"/>
          <w:bCs/>
          <w:iCs/>
          <w:sz w:val="20"/>
          <w:szCs w:val="20"/>
          <w:lang w:val="es-ES" w:eastAsia="en-US"/>
        </w:rPr>
        <w:t xml:space="preserve"> de</w:t>
      </w:r>
      <w:r w:rsidR="00DA7680">
        <w:rPr>
          <w:rFonts w:eastAsia="Calibri" w:cs="Times New Roman"/>
          <w:bCs/>
          <w:iCs/>
          <w:sz w:val="20"/>
          <w:szCs w:val="20"/>
          <w:lang w:val="es-ES" w:eastAsia="en-US"/>
        </w:rPr>
        <w:t xml:space="preserve"> </w:t>
      </w:r>
      <w:r w:rsidRPr="00134BC6">
        <w:rPr>
          <w:rFonts w:eastAsia="Calibri" w:cs="Times New Roman"/>
          <w:bCs/>
          <w:iCs/>
          <w:sz w:val="20"/>
          <w:szCs w:val="20"/>
          <w:lang w:val="es-ES" w:eastAsia="en-US"/>
        </w:rPr>
        <w:t xml:space="preserve">Luca </w:t>
      </w:r>
      <w:proofErr w:type="spellStart"/>
      <w:r w:rsidRPr="00134BC6">
        <w:rPr>
          <w:rFonts w:eastAsia="Calibri" w:cs="Times New Roman"/>
          <w:bCs/>
          <w:iCs/>
          <w:sz w:val="20"/>
          <w:szCs w:val="20"/>
          <w:lang w:val="es-ES" w:eastAsia="en-US"/>
        </w:rPr>
        <w:t>Filastro</w:t>
      </w:r>
      <w:proofErr w:type="spellEnd"/>
      <w:r w:rsidRPr="00134BC6">
        <w:rPr>
          <w:rFonts w:eastAsia="Calibri" w:cs="Times New Roman"/>
          <w:bCs/>
          <w:iCs/>
          <w:sz w:val="20"/>
          <w:szCs w:val="20"/>
          <w:lang w:val="es-ES" w:eastAsia="en-US"/>
        </w:rPr>
        <w:t xml:space="preserve"> Trio, lid</w:t>
      </w:r>
      <w:r>
        <w:rPr>
          <w:rFonts w:eastAsia="Calibri" w:cs="Times New Roman"/>
          <w:bCs/>
          <w:iCs/>
          <w:sz w:val="20"/>
          <w:szCs w:val="20"/>
          <w:lang w:val="es-ES" w:eastAsia="en-US"/>
        </w:rPr>
        <w:t xml:space="preserve">erado por el talentoso pianista de </w:t>
      </w:r>
      <w:r>
        <w:rPr>
          <w:rFonts w:eastAsia="Calibri" w:cs="Times New Roman"/>
          <w:bCs/>
          <w:i/>
          <w:sz w:val="20"/>
          <w:szCs w:val="20"/>
          <w:lang w:val="es-ES" w:eastAsia="en-US"/>
        </w:rPr>
        <w:t>jazz</w:t>
      </w:r>
      <w:r>
        <w:rPr>
          <w:rFonts w:eastAsia="Calibri" w:cs="Times New Roman"/>
          <w:bCs/>
          <w:iCs/>
          <w:sz w:val="20"/>
          <w:szCs w:val="20"/>
          <w:lang w:val="es-ES" w:eastAsia="en-US"/>
        </w:rPr>
        <w:t xml:space="preserve"> Luca </w:t>
      </w:r>
      <w:proofErr w:type="spellStart"/>
      <w:r>
        <w:rPr>
          <w:rFonts w:eastAsia="Calibri" w:cs="Times New Roman"/>
          <w:bCs/>
          <w:iCs/>
          <w:sz w:val="20"/>
          <w:szCs w:val="20"/>
          <w:lang w:val="es-ES" w:eastAsia="en-US"/>
        </w:rPr>
        <w:t>Filastro</w:t>
      </w:r>
      <w:proofErr w:type="spellEnd"/>
      <w:r w:rsidR="00DA7680">
        <w:rPr>
          <w:rFonts w:eastAsia="Calibri" w:cs="Times New Roman"/>
          <w:bCs/>
          <w:iCs/>
          <w:sz w:val="20"/>
          <w:szCs w:val="20"/>
          <w:lang w:val="es-ES" w:eastAsia="en-US"/>
        </w:rPr>
        <w:t>.</w:t>
      </w:r>
      <w:r w:rsidR="00520913">
        <w:rPr>
          <w:rFonts w:eastAsia="Calibri" w:cs="Times New Roman"/>
          <w:bCs/>
          <w:iCs/>
          <w:sz w:val="20"/>
          <w:szCs w:val="20"/>
          <w:lang w:val="es-ES" w:eastAsia="en-US"/>
        </w:rPr>
        <w:t xml:space="preserve"> </w:t>
      </w:r>
      <w:r w:rsidR="001C69A0">
        <w:rPr>
          <w:rFonts w:eastAsia="Calibri" w:cs="Times New Roman"/>
          <w:bCs/>
          <w:iCs/>
          <w:sz w:val="20"/>
          <w:szCs w:val="20"/>
          <w:lang w:val="es-ES" w:eastAsia="en-US"/>
        </w:rPr>
        <w:t>E</w:t>
      </w:r>
      <w:r w:rsidR="00520913">
        <w:rPr>
          <w:rFonts w:eastAsia="Calibri" w:cs="Times New Roman"/>
          <w:bCs/>
          <w:iCs/>
          <w:sz w:val="20"/>
          <w:szCs w:val="20"/>
          <w:lang w:val="es-ES" w:eastAsia="en-US"/>
        </w:rPr>
        <w:t xml:space="preserve">l público disfrutará de su maestría en el </w:t>
      </w:r>
      <w:r w:rsidR="00520913">
        <w:rPr>
          <w:rFonts w:eastAsia="Calibri" w:cs="Times New Roman"/>
          <w:bCs/>
          <w:i/>
          <w:sz w:val="20"/>
          <w:szCs w:val="20"/>
          <w:lang w:val="es-ES" w:eastAsia="en-US"/>
        </w:rPr>
        <w:t xml:space="preserve">Piano </w:t>
      </w:r>
      <w:proofErr w:type="spellStart"/>
      <w:r w:rsidR="00520913">
        <w:rPr>
          <w:rFonts w:eastAsia="Calibri" w:cs="Times New Roman"/>
          <w:bCs/>
          <w:i/>
          <w:sz w:val="20"/>
          <w:szCs w:val="20"/>
          <w:lang w:val="es-ES" w:eastAsia="en-US"/>
        </w:rPr>
        <w:t>Stride</w:t>
      </w:r>
      <w:proofErr w:type="spellEnd"/>
      <w:r w:rsidR="00520913">
        <w:rPr>
          <w:rFonts w:eastAsia="Calibri" w:cs="Times New Roman"/>
          <w:bCs/>
          <w:iCs/>
          <w:sz w:val="20"/>
          <w:szCs w:val="20"/>
          <w:lang w:val="es-ES" w:eastAsia="en-US"/>
        </w:rPr>
        <w:t>,</w:t>
      </w:r>
      <w:r w:rsidR="00520913" w:rsidRPr="00520913">
        <w:t xml:space="preserve"> </w:t>
      </w:r>
      <w:r w:rsidR="00520913" w:rsidRPr="00520913">
        <w:rPr>
          <w:sz w:val="20"/>
          <w:szCs w:val="20"/>
        </w:rPr>
        <w:t>u</w:t>
      </w:r>
      <w:r w:rsidR="00520913" w:rsidRPr="00520913">
        <w:rPr>
          <w:rFonts w:eastAsia="Calibri" w:cs="Times New Roman"/>
          <w:bCs/>
          <w:iCs/>
          <w:sz w:val="20"/>
          <w:szCs w:val="20"/>
          <w:lang w:eastAsia="en-US"/>
        </w:rPr>
        <w:t xml:space="preserve">n estilo clásico de </w:t>
      </w:r>
      <w:r w:rsidR="00520913" w:rsidRPr="00F56D8D">
        <w:rPr>
          <w:rFonts w:eastAsia="Calibri" w:cs="Times New Roman"/>
          <w:bCs/>
          <w:i/>
          <w:sz w:val="20"/>
          <w:szCs w:val="20"/>
          <w:lang w:eastAsia="en-US"/>
        </w:rPr>
        <w:t>jazz</w:t>
      </w:r>
      <w:r w:rsidR="00520913" w:rsidRPr="00520913">
        <w:rPr>
          <w:rFonts w:eastAsia="Calibri" w:cs="Times New Roman"/>
          <w:bCs/>
          <w:iCs/>
          <w:sz w:val="20"/>
          <w:szCs w:val="20"/>
          <w:lang w:eastAsia="en-US"/>
        </w:rPr>
        <w:t xml:space="preserve"> conocido por su ritmo vibrante y su técnica de manos contrastantes. Acompañado por </w:t>
      </w:r>
      <w:proofErr w:type="spellStart"/>
      <w:r w:rsidR="00520913" w:rsidRPr="00520913">
        <w:rPr>
          <w:rFonts w:eastAsia="Calibri" w:cs="Times New Roman"/>
          <w:bCs/>
          <w:iCs/>
          <w:sz w:val="20"/>
          <w:szCs w:val="20"/>
          <w:lang w:eastAsia="en-US"/>
        </w:rPr>
        <w:t>Vincenzo</w:t>
      </w:r>
      <w:proofErr w:type="spellEnd"/>
      <w:r w:rsidR="00520913" w:rsidRPr="00520913">
        <w:rPr>
          <w:rFonts w:eastAsia="Calibri" w:cs="Times New Roman"/>
          <w:bCs/>
          <w:iCs/>
          <w:sz w:val="20"/>
          <w:szCs w:val="20"/>
          <w:lang w:eastAsia="en-US"/>
        </w:rPr>
        <w:t xml:space="preserve"> Florio en el contrabajo y Andrea </w:t>
      </w:r>
      <w:proofErr w:type="spellStart"/>
      <w:r w:rsidR="00520913" w:rsidRPr="00520913">
        <w:rPr>
          <w:rFonts w:eastAsia="Calibri" w:cs="Times New Roman"/>
          <w:bCs/>
          <w:iCs/>
          <w:sz w:val="20"/>
          <w:szCs w:val="20"/>
          <w:lang w:eastAsia="en-US"/>
        </w:rPr>
        <w:t>Nunzi</w:t>
      </w:r>
      <w:proofErr w:type="spellEnd"/>
      <w:r w:rsidR="00520913" w:rsidRPr="00520913">
        <w:rPr>
          <w:rFonts w:eastAsia="Calibri" w:cs="Times New Roman"/>
          <w:bCs/>
          <w:iCs/>
          <w:sz w:val="20"/>
          <w:szCs w:val="20"/>
          <w:lang w:eastAsia="en-US"/>
        </w:rPr>
        <w:t xml:space="preserve"> en la batería, el Luca </w:t>
      </w:r>
      <w:proofErr w:type="spellStart"/>
      <w:r w:rsidR="00520913" w:rsidRPr="00520913">
        <w:rPr>
          <w:rFonts w:eastAsia="Calibri" w:cs="Times New Roman"/>
          <w:bCs/>
          <w:iCs/>
          <w:sz w:val="20"/>
          <w:szCs w:val="20"/>
          <w:lang w:eastAsia="en-US"/>
        </w:rPr>
        <w:t>Filastro</w:t>
      </w:r>
      <w:proofErr w:type="spellEnd"/>
      <w:r w:rsidR="00520913" w:rsidRPr="00520913">
        <w:rPr>
          <w:rFonts w:eastAsia="Calibri" w:cs="Times New Roman"/>
          <w:bCs/>
          <w:iCs/>
          <w:sz w:val="20"/>
          <w:szCs w:val="20"/>
          <w:lang w:eastAsia="en-US"/>
        </w:rPr>
        <w:t xml:space="preserve"> Trio brindará una actuación que conecta la historia con la evolución contemporánea del género.</w:t>
      </w:r>
    </w:p>
    <w:p w14:paraId="7C762A09" w14:textId="72320124" w:rsidR="00520913" w:rsidRDefault="00520913" w:rsidP="00B13B67">
      <w:pPr>
        <w:rPr>
          <w:rFonts w:eastAsia="Calibri" w:cs="Times New Roman"/>
          <w:bCs/>
          <w:iCs/>
          <w:sz w:val="20"/>
          <w:szCs w:val="20"/>
          <w:lang w:val="es-ES" w:eastAsia="en-US"/>
        </w:rPr>
      </w:pPr>
      <w:r w:rsidRPr="00520913">
        <w:rPr>
          <w:rFonts w:eastAsia="Calibri" w:cs="Times New Roman"/>
          <w:bCs/>
          <w:iCs/>
          <w:sz w:val="20"/>
          <w:szCs w:val="20"/>
          <w:lang w:val="es-ES" w:eastAsia="en-US"/>
        </w:rPr>
        <w:t xml:space="preserve">El </w:t>
      </w:r>
      <w:r w:rsidRPr="00520913">
        <w:rPr>
          <w:rFonts w:eastAsia="Calibri" w:cs="Times New Roman"/>
          <w:bCs/>
          <w:iCs/>
          <w:sz w:val="20"/>
          <w:szCs w:val="20"/>
          <w:u w:val="single"/>
          <w:lang w:val="es-ES" w:eastAsia="en-US"/>
        </w:rPr>
        <w:t>14 de octubre</w:t>
      </w:r>
      <w:r>
        <w:rPr>
          <w:rFonts w:eastAsia="Calibri" w:cs="Times New Roman"/>
          <w:bCs/>
          <w:iCs/>
          <w:sz w:val="20"/>
          <w:szCs w:val="20"/>
          <w:u w:val="single"/>
          <w:lang w:val="es-ES" w:eastAsia="en-US"/>
        </w:rPr>
        <w:t>,</w:t>
      </w:r>
      <w:r w:rsidRPr="00520913">
        <w:rPr>
          <w:rFonts w:eastAsia="Calibri" w:cs="Times New Roman"/>
          <w:bCs/>
          <w:iCs/>
          <w:sz w:val="20"/>
          <w:szCs w:val="20"/>
          <w:u w:val="single"/>
          <w:lang w:val="es-ES" w:eastAsia="en-US"/>
        </w:rPr>
        <w:t xml:space="preserve"> a las 20:00 horas</w:t>
      </w:r>
      <w:r w:rsidRPr="00520913">
        <w:rPr>
          <w:rFonts w:eastAsia="Calibri" w:cs="Times New Roman"/>
          <w:bCs/>
          <w:iCs/>
          <w:sz w:val="20"/>
          <w:szCs w:val="20"/>
          <w:lang w:val="es-ES" w:eastAsia="en-US"/>
        </w:rPr>
        <w:t xml:space="preserve">, </w:t>
      </w:r>
      <w:r>
        <w:rPr>
          <w:rFonts w:eastAsia="Calibri" w:cs="Times New Roman"/>
          <w:bCs/>
          <w:iCs/>
          <w:sz w:val="20"/>
          <w:szCs w:val="20"/>
          <w:lang w:val="es-ES" w:eastAsia="en-US"/>
        </w:rPr>
        <w:t>tendrá lugar</w:t>
      </w:r>
      <w:r w:rsidRPr="00520913">
        <w:rPr>
          <w:rFonts w:eastAsia="Calibri" w:cs="Times New Roman"/>
          <w:bCs/>
          <w:iCs/>
          <w:sz w:val="20"/>
          <w:szCs w:val="20"/>
          <w:lang w:val="es-ES" w:eastAsia="en-US"/>
        </w:rPr>
        <w:t xml:space="preserve"> </w:t>
      </w:r>
      <w:r>
        <w:rPr>
          <w:rFonts w:eastAsia="Calibri" w:cs="Times New Roman"/>
          <w:bCs/>
          <w:iCs/>
          <w:sz w:val="20"/>
          <w:szCs w:val="20"/>
          <w:lang w:val="es-ES" w:eastAsia="en-US"/>
        </w:rPr>
        <w:t>e</w:t>
      </w:r>
      <w:r w:rsidR="00EA7E65">
        <w:rPr>
          <w:rFonts w:eastAsia="Calibri" w:cs="Times New Roman"/>
          <w:bCs/>
          <w:iCs/>
          <w:sz w:val="20"/>
          <w:szCs w:val="20"/>
          <w:lang w:val="es-ES" w:eastAsia="en-US"/>
        </w:rPr>
        <w:t>l</w:t>
      </w:r>
      <w:r w:rsidR="007B4999">
        <w:rPr>
          <w:rFonts w:eastAsia="Calibri" w:cs="Times New Roman"/>
          <w:bCs/>
          <w:iCs/>
          <w:sz w:val="20"/>
          <w:szCs w:val="20"/>
          <w:lang w:val="es-ES" w:eastAsia="en-US"/>
        </w:rPr>
        <w:t xml:space="preserve"> recital</w:t>
      </w:r>
      <w:r w:rsidRPr="00520913">
        <w:rPr>
          <w:rFonts w:eastAsia="Calibri" w:cs="Times New Roman"/>
          <w:bCs/>
          <w:iCs/>
          <w:sz w:val="20"/>
          <w:szCs w:val="20"/>
          <w:lang w:val="es-ES" w:eastAsia="en-US"/>
        </w:rPr>
        <w:t xml:space="preserve"> de</w:t>
      </w:r>
      <w:r w:rsidR="006F2B31">
        <w:rPr>
          <w:rFonts w:eastAsia="Calibri" w:cs="Times New Roman"/>
          <w:bCs/>
          <w:iCs/>
          <w:sz w:val="20"/>
          <w:szCs w:val="20"/>
          <w:lang w:val="es-ES" w:eastAsia="en-US"/>
        </w:rPr>
        <w:t>l ciclo</w:t>
      </w:r>
      <w:r w:rsidRPr="00520913">
        <w:rPr>
          <w:rFonts w:eastAsia="Calibri" w:cs="Times New Roman"/>
          <w:bCs/>
          <w:iCs/>
          <w:sz w:val="20"/>
          <w:szCs w:val="20"/>
          <w:lang w:val="es-ES" w:eastAsia="en-US"/>
        </w:rPr>
        <w:t xml:space="preserve"> </w:t>
      </w:r>
      <w:r w:rsidR="00147696" w:rsidRPr="000F1671">
        <w:rPr>
          <w:rFonts w:eastAsia="Calibri" w:cs="Times New Roman"/>
          <w:b/>
          <w:iCs/>
          <w:sz w:val="20"/>
          <w:szCs w:val="20"/>
          <w:lang w:val="es-ES" w:eastAsia="en-US"/>
        </w:rPr>
        <w:t>“</w:t>
      </w:r>
      <w:r w:rsidR="000F1671">
        <w:rPr>
          <w:rFonts w:eastAsia="Calibri" w:cs="Times New Roman"/>
          <w:b/>
          <w:iCs/>
          <w:sz w:val="20"/>
          <w:szCs w:val="20"/>
          <w:lang w:val="es-ES" w:eastAsia="en-US"/>
        </w:rPr>
        <w:t>M</w:t>
      </w:r>
      <w:r w:rsidRPr="000F1671">
        <w:rPr>
          <w:rFonts w:eastAsia="Calibri" w:cs="Times New Roman"/>
          <w:b/>
          <w:iCs/>
          <w:sz w:val="20"/>
          <w:szCs w:val="20"/>
          <w:lang w:val="es-ES" w:eastAsia="en-US"/>
        </w:rPr>
        <w:t>úsica clásica</w:t>
      </w:r>
      <w:r w:rsidR="00147696" w:rsidRPr="000F1671">
        <w:rPr>
          <w:rFonts w:eastAsia="Calibri" w:cs="Times New Roman"/>
          <w:b/>
          <w:iCs/>
          <w:sz w:val="20"/>
          <w:szCs w:val="20"/>
          <w:lang w:val="es-ES" w:eastAsia="en-US"/>
        </w:rPr>
        <w:t>”</w:t>
      </w:r>
      <w:r w:rsidRPr="000F1671">
        <w:rPr>
          <w:rFonts w:eastAsia="Calibri" w:cs="Times New Roman"/>
          <w:b/>
          <w:iCs/>
          <w:sz w:val="20"/>
          <w:szCs w:val="20"/>
          <w:lang w:val="es-ES" w:eastAsia="en-US"/>
        </w:rPr>
        <w:t xml:space="preserve"> </w:t>
      </w:r>
      <w:r w:rsidR="0077669D">
        <w:rPr>
          <w:rFonts w:eastAsia="Calibri" w:cs="Times New Roman"/>
          <w:bCs/>
          <w:iCs/>
          <w:sz w:val="20"/>
          <w:szCs w:val="20"/>
          <w:lang w:val="es-ES" w:eastAsia="en-US"/>
        </w:rPr>
        <w:t>protagonizado</w:t>
      </w:r>
      <w:r>
        <w:rPr>
          <w:rFonts w:eastAsia="Calibri" w:cs="Times New Roman"/>
          <w:bCs/>
          <w:iCs/>
          <w:sz w:val="20"/>
          <w:szCs w:val="20"/>
          <w:lang w:val="es-ES" w:eastAsia="en-US"/>
        </w:rPr>
        <w:t xml:space="preserve"> por la</w:t>
      </w:r>
      <w:r w:rsidRPr="00520913">
        <w:rPr>
          <w:rFonts w:eastAsia="Calibri" w:cs="Times New Roman"/>
          <w:bCs/>
          <w:iCs/>
          <w:sz w:val="20"/>
          <w:szCs w:val="20"/>
          <w:lang w:val="es-ES" w:eastAsia="en-US"/>
        </w:rPr>
        <w:t xml:space="preserve"> violinista finlandesa Linda Hedlund y el pianista</w:t>
      </w:r>
      <w:r>
        <w:rPr>
          <w:rFonts w:eastAsia="Calibri" w:cs="Times New Roman"/>
          <w:bCs/>
          <w:iCs/>
          <w:sz w:val="20"/>
          <w:szCs w:val="20"/>
          <w:lang w:val="es-ES" w:eastAsia="en-US"/>
        </w:rPr>
        <w:t xml:space="preserve"> y compositor</w:t>
      </w:r>
      <w:r w:rsidRPr="00520913">
        <w:rPr>
          <w:rFonts w:eastAsia="Calibri" w:cs="Times New Roman"/>
          <w:bCs/>
          <w:iCs/>
          <w:sz w:val="20"/>
          <w:szCs w:val="20"/>
          <w:lang w:val="es-ES" w:eastAsia="en-US"/>
        </w:rPr>
        <w:t xml:space="preserve"> español Manuel </w:t>
      </w:r>
      <w:proofErr w:type="spellStart"/>
      <w:r w:rsidRPr="00520913">
        <w:rPr>
          <w:rFonts w:eastAsia="Calibri" w:cs="Times New Roman"/>
          <w:bCs/>
          <w:iCs/>
          <w:sz w:val="20"/>
          <w:szCs w:val="20"/>
          <w:lang w:val="es-ES" w:eastAsia="en-US"/>
        </w:rPr>
        <w:t>Tevar</w:t>
      </w:r>
      <w:proofErr w:type="spellEnd"/>
      <w:r w:rsidRPr="00520913">
        <w:rPr>
          <w:rFonts w:eastAsia="Calibri" w:cs="Times New Roman"/>
          <w:bCs/>
          <w:iCs/>
          <w:sz w:val="20"/>
          <w:szCs w:val="20"/>
          <w:lang w:val="es-ES" w:eastAsia="en-US"/>
        </w:rPr>
        <w:t xml:space="preserve">. </w:t>
      </w:r>
      <w:r w:rsidR="00FD3703" w:rsidRPr="0077669D">
        <w:rPr>
          <w:rFonts w:eastAsia="Calibri"/>
          <w:bCs/>
          <w:iCs/>
          <w:sz w:val="20"/>
          <w:szCs w:val="20"/>
          <w:lang w:val="es-ES" w:eastAsia="en-US"/>
        </w:rPr>
        <w:t>E</w:t>
      </w:r>
      <w:r w:rsidR="00FD3703">
        <w:rPr>
          <w:rFonts w:eastAsia="Calibri"/>
          <w:bCs/>
          <w:iCs/>
          <w:sz w:val="20"/>
          <w:szCs w:val="20"/>
          <w:lang w:val="es-ES" w:eastAsia="en-US"/>
        </w:rPr>
        <w:t>l</w:t>
      </w:r>
      <w:r w:rsidR="00FD3703" w:rsidRPr="0077669D">
        <w:rPr>
          <w:rFonts w:eastAsia="Calibri"/>
          <w:bCs/>
          <w:iCs/>
          <w:sz w:val="20"/>
          <w:szCs w:val="20"/>
          <w:lang w:val="es-ES" w:eastAsia="en-US"/>
        </w:rPr>
        <w:t xml:space="preserve"> </w:t>
      </w:r>
      <w:r w:rsidR="0077669D" w:rsidRPr="0077669D">
        <w:rPr>
          <w:rFonts w:eastAsia="Calibri"/>
          <w:bCs/>
          <w:iCs/>
          <w:sz w:val="20"/>
          <w:szCs w:val="20"/>
          <w:lang w:val="es-ES" w:eastAsia="en-US"/>
        </w:rPr>
        <w:t xml:space="preserve">evento explora la rica intersección entre las tradiciones musicales de Finlandia y España durante el siglo XIX, un período marcado por el nacionalismo musical en Europa. </w:t>
      </w:r>
    </w:p>
    <w:p w14:paraId="7E6DBC77" w14:textId="02594CBB" w:rsidR="00A04A55" w:rsidRPr="00F11F07" w:rsidRDefault="00A11594" w:rsidP="00B13B67">
      <w:pPr>
        <w:rPr>
          <w:rFonts w:eastAsia="Calibri" w:cs="Times New Roman"/>
          <w:b/>
          <w:iCs/>
          <w:sz w:val="20"/>
          <w:szCs w:val="20"/>
          <w:u w:val="single"/>
          <w:lang w:val="es-ES" w:eastAsia="en-US"/>
        </w:rPr>
      </w:pPr>
      <w:r>
        <w:rPr>
          <w:rFonts w:eastAsia="Calibri" w:cs="Times New Roman"/>
          <w:b/>
          <w:iCs/>
          <w:sz w:val="20"/>
          <w:szCs w:val="20"/>
          <w:u w:val="single"/>
          <w:lang w:val="es-ES" w:eastAsia="en-US"/>
        </w:rPr>
        <w:t>U</w:t>
      </w:r>
      <w:r w:rsidR="00B45CFA" w:rsidRPr="00D9706C">
        <w:rPr>
          <w:rFonts w:eastAsia="Calibri" w:cs="Times New Roman"/>
          <w:b/>
          <w:iCs/>
          <w:sz w:val="20"/>
          <w:szCs w:val="20"/>
          <w:u w:val="single"/>
          <w:lang w:val="es-ES" w:eastAsia="en-US"/>
        </w:rPr>
        <w:t xml:space="preserve">n </w:t>
      </w:r>
      <w:r w:rsidR="009E6260" w:rsidRPr="00D9706C">
        <w:rPr>
          <w:rFonts w:eastAsia="Calibri" w:cs="Times New Roman"/>
          <w:b/>
          <w:iCs/>
          <w:sz w:val="20"/>
          <w:szCs w:val="20"/>
          <w:u w:val="single"/>
          <w:lang w:val="es-ES" w:eastAsia="en-US"/>
        </w:rPr>
        <w:t xml:space="preserve">octubre </w:t>
      </w:r>
      <w:r w:rsidR="00B45CFA" w:rsidRPr="00D9706C">
        <w:rPr>
          <w:rFonts w:eastAsia="Calibri" w:cs="Times New Roman"/>
          <w:b/>
          <w:iCs/>
          <w:sz w:val="20"/>
          <w:szCs w:val="20"/>
          <w:u w:val="single"/>
          <w:lang w:val="es-ES" w:eastAsia="en-US"/>
        </w:rPr>
        <w:t xml:space="preserve">con mucho </w:t>
      </w:r>
      <w:r w:rsidR="009E6260" w:rsidRPr="00D9706C">
        <w:rPr>
          <w:rFonts w:eastAsia="Calibri" w:cs="Times New Roman"/>
          <w:b/>
          <w:iCs/>
          <w:sz w:val="20"/>
          <w:szCs w:val="20"/>
          <w:u w:val="single"/>
          <w:lang w:val="es-ES" w:eastAsia="en-US"/>
        </w:rPr>
        <w:t>arte</w:t>
      </w:r>
      <w:r w:rsidR="009E6260">
        <w:rPr>
          <w:rFonts w:eastAsia="Calibri" w:cs="Times New Roman"/>
          <w:b/>
          <w:iCs/>
          <w:sz w:val="20"/>
          <w:szCs w:val="20"/>
          <w:u w:val="single"/>
          <w:lang w:val="es-ES" w:eastAsia="en-US"/>
        </w:rPr>
        <w:t xml:space="preserve"> en el Centro Botín</w:t>
      </w:r>
    </w:p>
    <w:p w14:paraId="08F50BF8" w14:textId="77777777" w:rsidR="00136D32" w:rsidRDefault="00560A9D" w:rsidP="0098318B">
      <w:pPr>
        <w:rPr>
          <w:rFonts w:eastAsia="Calibri" w:cs="Times New Roman"/>
          <w:bCs/>
          <w:iCs/>
          <w:sz w:val="20"/>
          <w:szCs w:val="20"/>
          <w:lang w:val="es-ES" w:eastAsia="en-US"/>
        </w:rPr>
      </w:pPr>
      <w:r w:rsidRPr="00560A9D">
        <w:rPr>
          <w:rFonts w:eastAsia="Calibri" w:cs="Times New Roman"/>
          <w:bCs/>
          <w:iCs/>
          <w:sz w:val="20"/>
          <w:szCs w:val="20"/>
          <w:lang w:val="es-ES" w:eastAsia="en-US"/>
        </w:rPr>
        <w:t xml:space="preserve">El </w:t>
      </w:r>
      <w:r>
        <w:rPr>
          <w:rFonts w:eastAsia="Calibri" w:cs="Times New Roman"/>
          <w:bCs/>
          <w:iCs/>
          <w:sz w:val="20"/>
          <w:szCs w:val="20"/>
          <w:u w:val="single"/>
          <w:lang w:val="es-ES" w:eastAsia="en-US"/>
        </w:rPr>
        <w:t>17 de octubre, a las 18:30</w:t>
      </w:r>
      <w:r w:rsidR="00AC78D7">
        <w:rPr>
          <w:rFonts w:eastAsia="Calibri" w:cs="Times New Roman"/>
          <w:bCs/>
          <w:iCs/>
          <w:sz w:val="20"/>
          <w:szCs w:val="20"/>
          <w:u w:val="single"/>
          <w:lang w:val="es-ES" w:eastAsia="en-US"/>
        </w:rPr>
        <w:t xml:space="preserve"> horas,</w:t>
      </w:r>
      <w:r>
        <w:rPr>
          <w:rFonts w:eastAsia="Calibri" w:cs="Times New Roman"/>
          <w:bCs/>
          <w:iCs/>
          <w:sz w:val="20"/>
          <w:szCs w:val="20"/>
          <w:lang w:val="es-ES" w:eastAsia="en-US"/>
        </w:rPr>
        <w:t xml:space="preserve"> el Centro Botín ofrecerá </w:t>
      </w:r>
      <w:r w:rsidR="00503452">
        <w:rPr>
          <w:rFonts w:eastAsia="Calibri" w:cs="Times New Roman"/>
          <w:bCs/>
          <w:iCs/>
          <w:sz w:val="20"/>
          <w:szCs w:val="20"/>
          <w:lang w:val="es-ES" w:eastAsia="en-US"/>
        </w:rPr>
        <w:t>la experiencia</w:t>
      </w:r>
      <w:r w:rsidR="0060799C">
        <w:rPr>
          <w:rFonts w:eastAsia="Calibri" w:cs="Times New Roman"/>
          <w:bCs/>
          <w:iCs/>
          <w:sz w:val="20"/>
          <w:szCs w:val="20"/>
          <w:lang w:val="es-ES" w:eastAsia="en-US"/>
        </w:rPr>
        <w:t xml:space="preserve"> </w:t>
      </w:r>
      <w:r>
        <w:rPr>
          <w:rFonts w:eastAsia="Calibri" w:cs="Times New Roman"/>
          <w:b/>
          <w:iCs/>
          <w:sz w:val="20"/>
          <w:szCs w:val="20"/>
          <w:lang w:val="es-ES" w:eastAsia="en-US"/>
        </w:rPr>
        <w:t xml:space="preserve">“Tejer en la exposición de Silvia </w:t>
      </w:r>
      <w:proofErr w:type="spellStart"/>
      <w:r>
        <w:rPr>
          <w:rFonts w:eastAsia="Calibri" w:cs="Times New Roman"/>
          <w:b/>
          <w:iCs/>
          <w:sz w:val="20"/>
          <w:szCs w:val="20"/>
          <w:lang w:val="es-ES" w:eastAsia="en-US"/>
        </w:rPr>
        <w:t>Bächli</w:t>
      </w:r>
      <w:proofErr w:type="spellEnd"/>
      <w:r>
        <w:rPr>
          <w:rFonts w:eastAsia="Calibri" w:cs="Times New Roman"/>
          <w:b/>
          <w:iCs/>
          <w:sz w:val="20"/>
          <w:szCs w:val="20"/>
          <w:lang w:val="es-ES" w:eastAsia="en-US"/>
        </w:rPr>
        <w:t>”</w:t>
      </w:r>
      <w:r>
        <w:rPr>
          <w:rFonts w:eastAsia="Calibri" w:cs="Times New Roman"/>
          <w:bCs/>
          <w:iCs/>
          <w:sz w:val="20"/>
          <w:szCs w:val="20"/>
          <w:lang w:val="es-ES" w:eastAsia="en-US"/>
        </w:rPr>
        <w:t>. En esta sesión, lo</w:t>
      </w:r>
      <w:r w:rsidR="00136D32">
        <w:rPr>
          <w:rFonts w:eastAsia="Calibri" w:cs="Times New Roman"/>
          <w:bCs/>
          <w:iCs/>
          <w:sz w:val="20"/>
          <w:szCs w:val="20"/>
          <w:lang w:val="es-ES" w:eastAsia="en-US"/>
        </w:rPr>
        <w:t>s</w:t>
      </w:r>
      <w:r>
        <w:rPr>
          <w:rFonts w:eastAsia="Calibri" w:cs="Times New Roman"/>
          <w:bCs/>
          <w:iCs/>
          <w:sz w:val="20"/>
          <w:szCs w:val="20"/>
          <w:lang w:val="es-ES" w:eastAsia="en-US"/>
        </w:rPr>
        <w:t xml:space="preserve"> participantes -guiados por Ana Villasante, fundadora del proyecto Cadeneta- </w:t>
      </w:r>
      <w:r>
        <w:rPr>
          <w:rFonts w:eastAsia="Calibri" w:cs="Times New Roman"/>
          <w:bCs/>
          <w:iCs/>
          <w:sz w:val="20"/>
          <w:szCs w:val="20"/>
          <w:lang w:val="es-ES" w:eastAsia="en-US"/>
        </w:rPr>
        <w:lastRenderedPageBreak/>
        <w:t xml:space="preserve">explorarán la muestra </w:t>
      </w:r>
      <w:r>
        <w:rPr>
          <w:rFonts w:eastAsia="Calibri" w:cs="Times New Roman"/>
          <w:bCs/>
          <w:i/>
          <w:sz w:val="20"/>
          <w:szCs w:val="20"/>
          <w:lang w:val="es-ES" w:eastAsia="en-US"/>
        </w:rPr>
        <w:t>Partitura</w:t>
      </w:r>
      <w:r>
        <w:rPr>
          <w:rFonts w:eastAsia="Calibri" w:cs="Times New Roman"/>
          <w:bCs/>
          <w:iCs/>
          <w:sz w:val="20"/>
          <w:szCs w:val="20"/>
          <w:lang w:val="es-ES" w:eastAsia="en-US"/>
        </w:rPr>
        <w:t xml:space="preserve"> </w:t>
      </w:r>
      <w:r w:rsidR="0060799C">
        <w:rPr>
          <w:rFonts w:eastAsia="Calibri" w:cs="Times New Roman"/>
          <w:bCs/>
          <w:iCs/>
          <w:sz w:val="20"/>
          <w:szCs w:val="20"/>
          <w:lang w:val="es-ES" w:eastAsia="en-US"/>
        </w:rPr>
        <w:t xml:space="preserve">para luego </w:t>
      </w:r>
      <w:r>
        <w:rPr>
          <w:rFonts w:eastAsia="Calibri" w:cs="Times New Roman"/>
          <w:bCs/>
          <w:iCs/>
          <w:sz w:val="20"/>
          <w:szCs w:val="20"/>
          <w:lang w:val="es-ES" w:eastAsia="en-US"/>
        </w:rPr>
        <w:t>tej</w:t>
      </w:r>
      <w:r w:rsidR="0060799C">
        <w:rPr>
          <w:rFonts w:eastAsia="Calibri" w:cs="Times New Roman"/>
          <w:bCs/>
          <w:iCs/>
          <w:sz w:val="20"/>
          <w:szCs w:val="20"/>
          <w:lang w:val="es-ES" w:eastAsia="en-US"/>
        </w:rPr>
        <w:t>er con grandes lanas teñidas en los mismos colores que las obras de la artista</w:t>
      </w:r>
      <w:r w:rsidR="00AC78D7">
        <w:rPr>
          <w:rFonts w:eastAsia="Calibri" w:cs="Times New Roman"/>
          <w:bCs/>
          <w:iCs/>
          <w:sz w:val="20"/>
          <w:szCs w:val="20"/>
          <w:lang w:val="es-ES" w:eastAsia="en-US"/>
        </w:rPr>
        <w:t>.</w:t>
      </w:r>
      <w:r w:rsidR="005B7131">
        <w:rPr>
          <w:rFonts w:eastAsia="Calibri" w:cs="Times New Roman"/>
          <w:bCs/>
          <w:iCs/>
          <w:sz w:val="20"/>
          <w:szCs w:val="20"/>
          <w:lang w:val="es-ES" w:eastAsia="en-US"/>
        </w:rPr>
        <w:t xml:space="preserve"> </w:t>
      </w:r>
    </w:p>
    <w:p w14:paraId="0A9850E9" w14:textId="63169B59" w:rsidR="00221583" w:rsidRPr="003357D3" w:rsidRDefault="009D630E" w:rsidP="0098318B">
      <w:pPr>
        <w:rPr>
          <w:rFonts w:eastAsia="Calibri" w:cs="Times New Roman"/>
          <w:bCs/>
          <w:iCs/>
          <w:sz w:val="20"/>
          <w:szCs w:val="20"/>
          <w:lang w:val="es-ES" w:eastAsia="en-US"/>
        </w:rPr>
      </w:pPr>
      <w:r>
        <w:rPr>
          <w:rFonts w:eastAsia="Calibri" w:cs="Times New Roman"/>
          <w:bCs/>
          <w:iCs/>
          <w:sz w:val="20"/>
          <w:szCs w:val="20"/>
          <w:lang w:val="es-ES" w:eastAsia="en-US"/>
        </w:rPr>
        <w:t>Además, el</w:t>
      </w:r>
      <w:r w:rsidR="00AD6452">
        <w:rPr>
          <w:rFonts w:eastAsia="Calibri" w:cs="Times New Roman"/>
          <w:bCs/>
          <w:iCs/>
          <w:sz w:val="20"/>
          <w:szCs w:val="20"/>
          <w:lang w:val="es-ES" w:eastAsia="en-US"/>
        </w:rPr>
        <w:t xml:space="preserve"> </w:t>
      </w:r>
      <w:r w:rsidR="00EA7E65">
        <w:rPr>
          <w:rFonts w:eastAsia="Calibri" w:cs="Times New Roman"/>
          <w:bCs/>
          <w:iCs/>
          <w:sz w:val="20"/>
          <w:szCs w:val="20"/>
          <w:lang w:val="es-ES" w:eastAsia="en-US"/>
        </w:rPr>
        <w:t xml:space="preserve">5 de </w:t>
      </w:r>
      <w:r w:rsidR="00AD6452">
        <w:rPr>
          <w:rFonts w:eastAsia="Calibri" w:cs="Times New Roman"/>
          <w:bCs/>
          <w:iCs/>
          <w:sz w:val="20"/>
          <w:szCs w:val="20"/>
          <w:lang w:val="es-ES" w:eastAsia="en-US"/>
        </w:rPr>
        <w:t>octubre se inaugura la exposición del artista japon</w:t>
      </w:r>
      <w:r w:rsidR="00FB25CF">
        <w:rPr>
          <w:rFonts w:eastAsia="Calibri" w:cs="Times New Roman"/>
          <w:bCs/>
          <w:iCs/>
          <w:sz w:val="20"/>
          <w:szCs w:val="20"/>
          <w:lang w:val="es-ES" w:eastAsia="en-US"/>
        </w:rPr>
        <w:t>é</w:t>
      </w:r>
      <w:r w:rsidR="00AD6452">
        <w:rPr>
          <w:rFonts w:eastAsia="Calibri" w:cs="Times New Roman"/>
          <w:bCs/>
          <w:iCs/>
          <w:sz w:val="20"/>
          <w:szCs w:val="20"/>
          <w:lang w:val="es-ES" w:eastAsia="en-US"/>
        </w:rPr>
        <w:t xml:space="preserve">s </w:t>
      </w:r>
      <w:proofErr w:type="spellStart"/>
      <w:r w:rsidR="00AD6452">
        <w:rPr>
          <w:rFonts w:eastAsia="Calibri" w:cs="Times New Roman"/>
          <w:bCs/>
          <w:iCs/>
          <w:sz w:val="20"/>
          <w:szCs w:val="20"/>
          <w:lang w:val="es-ES" w:eastAsia="en-US"/>
        </w:rPr>
        <w:t>Shimabuku</w:t>
      </w:r>
      <w:proofErr w:type="spellEnd"/>
      <w:r w:rsidR="00221583">
        <w:rPr>
          <w:rFonts w:eastAsia="Calibri" w:cs="Times New Roman"/>
          <w:bCs/>
          <w:iCs/>
          <w:sz w:val="20"/>
          <w:szCs w:val="20"/>
          <w:lang w:val="es-ES" w:eastAsia="en-US"/>
        </w:rPr>
        <w:t>,</w:t>
      </w:r>
      <w:r w:rsidR="00A95FFB">
        <w:rPr>
          <w:rFonts w:eastAsia="Calibri" w:cs="Times New Roman"/>
          <w:bCs/>
          <w:iCs/>
          <w:sz w:val="20"/>
          <w:szCs w:val="20"/>
          <w:lang w:val="es-ES" w:eastAsia="en-US"/>
        </w:rPr>
        <w:t xml:space="preserve"> y qu</w:t>
      </w:r>
      <w:r w:rsidR="00EE261E">
        <w:rPr>
          <w:rFonts w:eastAsia="Calibri" w:cs="Times New Roman"/>
          <w:bCs/>
          <w:iCs/>
          <w:sz w:val="20"/>
          <w:szCs w:val="20"/>
          <w:lang w:val="es-ES" w:eastAsia="en-US"/>
        </w:rPr>
        <w:t>é</w:t>
      </w:r>
      <w:r w:rsidR="00A95FFB">
        <w:rPr>
          <w:rFonts w:eastAsia="Calibri" w:cs="Times New Roman"/>
          <w:bCs/>
          <w:iCs/>
          <w:sz w:val="20"/>
          <w:szCs w:val="20"/>
          <w:lang w:val="es-ES" w:eastAsia="en-US"/>
        </w:rPr>
        <w:t xml:space="preserve"> mejor forma para conocerla que con</w:t>
      </w:r>
      <w:r w:rsidR="00221583">
        <w:rPr>
          <w:rFonts w:eastAsia="Calibri" w:cs="Times New Roman"/>
          <w:bCs/>
          <w:iCs/>
          <w:sz w:val="20"/>
          <w:szCs w:val="20"/>
          <w:lang w:val="es-ES" w:eastAsia="en-US"/>
        </w:rPr>
        <w:t xml:space="preserve"> </w:t>
      </w:r>
      <w:r w:rsidR="00751561">
        <w:rPr>
          <w:rFonts w:eastAsia="Calibri" w:cs="Times New Roman"/>
          <w:bCs/>
          <w:iCs/>
          <w:sz w:val="20"/>
          <w:szCs w:val="20"/>
          <w:lang w:val="es-ES" w:eastAsia="en-US"/>
        </w:rPr>
        <w:t xml:space="preserve">una </w:t>
      </w:r>
      <w:r w:rsidR="00751561" w:rsidRPr="006D7390">
        <w:rPr>
          <w:rFonts w:eastAsia="Calibri" w:cs="Times New Roman"/>
          <w:b/>
          <w:iCs/>
          <w:sz w:val="20"/>
          <w:szCs w:val="20"/>
          <w:lang w:val="es-ES" w:eastAsia="en-US"/>
        </w:rPr>
        <w:t>visita comentada de la mano</w:t>
      </w:r>
      <w:r w:rsidR="0098318B" w:rsidRPr="006D7390">
        <w:rPr>
          <w:rFonts w:eastAsia="Calibri" w:cs="Times New Roman"/>
          <w:b/>
          <w:iCs/>
          <w:sz w:val="20"/>
          <w:szCs w:val="20"/>
          <w:lang w:val="es-ES" w:eastAsia="en-US"/>
        </w:rPr>
        <w:t xml:space="preserve"> de su comisaria, Bárbara </w:t>
      </w:r>
      <w:r w:rsidR="00221583" w:rsidRPr="00136D32">
        <w:rPr>
          <w:rFonts w:eastAsia="Calibri" w:cs="Times New Roman"/>
          <w:b/>
          <w:iCs/>
          <w:sz w:val="20"/>
          <w:szCs w:val="20"/>
          <w:lang w:val="es-ES" w:eastAsia="en-US"/>
        </w:rPr>
        <w:t>Rodríguez Muñoz,</w:t>
      </w:r>
      <w:r w:rsidR="0098318B">
        <w:rPr>
          <w:rFonts w:asciiTheme="minorHAnsi" w:hAnsiTheme="minorHAnsi" w:cstheme="minorHAnsi"/>
          <w:sz w:val="22"/>
          <w:szCs w:val="22"/>
          <w:bdr w:val="none" w:sz="0" w:space="0" w:color="auto" w:frame="1"/>
          <w:lang w:val="es-ES" w:eastAsia="en-US"/>
        </w:rPr>
        <w:t xml:space="preserve"> </w:t>
      </w:r>
      <w:r w:rsidR="0098318B" w:rsidRPr="003357D3">
        <w:rPr>
          <w:rFonts w:eastAsia="Calibri" w:cs="Times New Roman"/>
          <w:bCs/>
          <w:iCs/>
          <w:sz w:val="20"/>
          <w:szCs w:val="20"/>
          <w:lang w:val="es-ES" w:eastAsia="en-US"/>
        </w:rPr>
        <w:t xml:space="preserve">quien además es </w:t>
      </w:r>
      <w:r w:rsidR="00221583" w:rsidRPr="003357D3">
        <w:rPr>
          <w:rFonts w:eastAsia="Calibri" w:cs="Times New Roman"/>
          <w:bCs/>
          <w:iCs/>
          <w:sz w:val="20"/>
          <w:szCs w:val="20"/>
          <w:lang w:val="es-ES" w:eastAsia="en-US"/>
        </w:rPr>
        <w:t>directora de exposiciones y de la colección del Centro Botín</w:t>
      </w:r>
      <w:r w:rsidR="0098318B" w:rsidRPr="003357D3">
        <w:rPr>
          <w:rFonts w:eastAsia="Calibri" w:cs="Times New Roman"/>
          <w:bCs/>
          <w:iCs/>
          <w:sz w:val="20"/>
          <w:szCs w:val="20"/>
          <w:lang w:val="es-ES" w:eastAsia="en-US"/>
        </w:rPr>
        <w:t>.</w:t>
      </w:r>
      <w:r w:rsidR="0098318B">
        <w:rPr>
          <w:rFonts w:asciiTheme="minorHAnsi" w:hAnsiTheme="minorHAnsi" w:cstheme="minorHAnsi"/>
          <w:sz w:val="22"/>
          <w:szCs w:val="22"/>
          <w:bdr w:val="none" w:sz="0" w:space="0" w:color="auto" w:frame="1"/>
          <w:lang w:val="es-ES" w:eastAsia="en-US"/>
        </w:rPr>
        <w:t xml:space="preserve"> </w:t>
      </w:r>
      <w:r w:rsidR="00A95FFB">
        <w:rPr>
          <w:rFonts w:eastAsia="Calibri" w:cs="Times New Roman"/>
          <w:bCs/>
          <w:iCs/>
          <w:sz w:val="20"/>
          <w:szCs w:val="20"/>
          <w:u w:val="single"/>
          <w:lang w:val="es-ES" w:eastAsia="en-US"/>
        </w:rPr>
        <w:t>E</w:t>
      </w:r>
      <w:r w:rsidR="00A95FFB" w:rsidRPr="006D7390">
        <w:rPr>
          <w:rFonts w:eastAsia="Calibri" w:cs="Times New Roman"/>
          <w:bCs/>
          <w:iCs/>
          <w:sz w:val="20"/>
          <w:szCs w:val="20"/>
          <w:u w:val="single"/>
          <w:lang w:val="es-ES" w:eastAsia="en-US"/>
        </w:rPr>
        <w:t>l 23 de octubre</w:t>
      </w:r>
      <w:r w:rsidR="00A95FFB">
        <w:rPr>
          <w:rFonts w:eastAsia="Calibri" w:cs="Times New Roman"/>
          <w:bCs/>
          <w:iCs/>
          <w:sz w:val="20"/>
          <w:szCs w:val="20"/>
          <w:u w:val="single"/>
          <w:lang w:val="es-ES" w:eastAsia="en-US"/>
        </w:rPr>
        <w:t>,</w:t>
      </w:r>
      <w:r w:rsidR="00A95FFB" w:rsidRPr="006D7390">
        <w:rPr>
          <w:rFonts w:eastAsia="Calibri" w:cs="Times New Roman"/>
          <w:bCs/>
          <w:iCs/>
          <w:sz w:val="20"/>
          <w:szCs w:val="20"/>
          <w:u w:val="single"/>
          <w:lang w:val="es-ES" w:eastAsia="en-US"/>
        </w:rPr>
        <w:t xml:space="preserve"> a las 18.30 horas</w:t>
      </w:r>
      <w:r w:rsidR="00A95FFB">
        <w:rPr>
          <w:rFonts w:eastAsia="Calibri" w:cs="Times New Roman"/>
          <w:bCs/>
          <w:iCs/>
          <w:sz w:val="20"/>
          <w:szCs w:val="20"/>
          <w:u w:val="single"/>
          <w:lang w:val="es-ES" w:eastAsia="en-US"/>
        </w:rPr>
        <w:t>,</w:t>
      </w:r>
      <w:r w:rsidR="00A95FFB">
        <w:rPr>
          <w:rFonts w:eastAsia="Calibri" w:cs="Times New Roman"/>
          <w:bCs/>
          <w:iCs/>
          <w:sz w:val="20"/>
          <w:szCs w:val="20"/>
          <w:lang w:val="es-ES" w:eastAsia="en-US"/>
        </w:rPr>
        <w:t xml:space="preserve"> el público tendrá la oportunidad de</w:t>
      </w:r>
      <w:r w:rsidR="0098318B">
        <w:rPr>
          <w:rFonts w:asciiTheme="minorHAnsi" w:hAnsiTheme="minorHAnsi" w:cstheme="minorHAnsi"/>
          <w:sz w:val="22"/>
          <w:szCs w:val="22"/>
          <w:bdr w:val="none" w:sz="0" w:space="0" w:color="auto" w:frame="1"/>
          <w:lang w:val="es-ES" w:eastAsia="en-US"/>
        </w:rPr>
        <w:t xml:space="preserve"> </w:t>
      </w:r>
      <w:r w:rsidR="0098318B" w:rsidRPr="003357D3">
        <w:rPr>
          <w:rFonts w:eastAsia="Calibri" w:cs="Times New Roman"/>
          <w:bCs/>
          <w:iCs/>
          <w:sz w:val="20"/>
          <w:szCs w:val="20"/>
          <w:lang w:val="es-ES" w:eastAsia="en-US"/>
        </w:rPr>
        <w:t xml:space="preserve">descubrir </w:t>
      </w:r>
      <w:r w:rsidR="00D01A5E" w:rsidRPr="003357D3">
        <w:rPr>
          <w:rFonts w:eastAsia="Calibri" w:cs="Times New Roman"/>
          <w:bCs/>
          <w:iCs/>
          <w:sz w:val="20"/>
          <w:szCs w:val="20"/>
          <w:lang w:val="es-ES" w:eastAsia="en-US"/>
        </w:rPr>
        <w:t xml:space="preserve">su primera exposición individual en España, </w:t>
      </w:r>
      <w:r w:rsidR="00D01A5E" w:rsidRPr="00CA6DED">
        <w:rPr>
          <w:rFonts w:eastAsia="Calibri" w:cs="Times New Roman"/>
          <w:bCs/>
          <w:i/>
          <w:iCs/>
          <w:sz w:val="20"/>
          <w:szCs w:val="20"/>
          <w:lang w:val="es-ES" w:eastAsia="en-US"/>
        </w:rPr>
        <w:t>Pulpo, cítrico, humano (</w:t>
      </w:r>
      <w:proofErr w:type="spellStart"/>
      <w:r w:rsidR="00D01A5E" w:rsidRPr="00CA6DED">
        <w:rPr>
          <w:rFonts w:eastAsia="Calibri" w:cs="Times New Roman"/>
          <w:bCs/>
          <w:i/>
          <w:iCs/>
          <w:sz w:val="20"/>
          <w:szCs w:val="20"/>
          <w:lang w:val="es-ES" w:eastAsia="en-US"/>
        </w:rPr>
        <w:t>Octopus</w:t>
      </w:r>
      <w:proofErr w:type="spellEnd"/>
      <w:r w:rsidR="00D01A5E" w:rsidRPr="00CA6DED">
        <w:rPr>
          <w:rFonts w:eastAsia="Calibri" w:cs="Times New Roman"/>
          <w:bCs/>
          <w:i/>
          <w:iCs/>
          <w:sz w:val="20"/>
          <w:szCs w:val="20"/>
          <w:lang w:val="es-ES" w:eastAsia="en-US"/>
        </w:rPr>
        <w:t>, Citrus, Human)</w:t>
      </w:r>
      <w:r w:rsidR="00D01A5E" w:rsidRPr="003357D3">
        <w:rPr>
          <w:rFonts w:eastAsia="Calibri" w:cs="Times New Roman"/>
          <w:bCs/>
          <w:iCs/>
          <w:sz w:val="20"/>
          <w:szCs w:val="20"/>
          <w:lang w:val="es-ES" w:eastAsia="en-US"/>
        </w:rPr>
        <w:t>,</w:t>
      </w:r>
      <w:r w:rsidR="006D7390" w:rsidRPr="003357D3">
        <w:rPr>
          <w:rFonts w:eastAsia="Calibri" w:cs="Times New Roman"/>
          <w:bCs/>
          <w:iCs/>
          <w:sz w:val="20"/>
          <w:szCs w:val="20"/>
          <w:lang w:val="es-ES" w:eastAsia="en-US"/>
        </w:rPr>
        <w:t xml:space="preserve"> </w:t>
      </w:r>
      <w:r w:rsidR="00391B1A" w:rsidRPr="003357D3">
        <w:rPr>
          <w:rFonts w:eastAsia="Calibri" w:cs="Times New Roman"/>
          <w:bCs/>
          <w:iCs/>
          <w:sz w:val="20"/>
          <w:szCs w:val="20"/>
          <w:lang w:val="es-ES" w:eastAsia="en-US"/>
        </w:rPr>
        <w:t xml:space="preserve">y hacerlo además </w:t>
      </w:r>
      <w:r w:rsidR="009B2A92" w:rsidRPr="003357D3">
        <w:rPr>
          <w:rFonts w:eastAsia="Calibri" w:cs="Times New Roman"/>
          <w:bCs/>
          <w:iCs/>
          <w:sz w:val="20"/>
          <w:szCs w:val="20"/>
          <w:lang w:val="es-ES" w:eastAsia="en-US"/>
        </w:rPr>
        <w:t>junto a la persona que</w:t>
      </w:r>
      <w:r w:rsidR="006D7390" w:rsidRPr="003357D3">
        <w:rPr>
          <w:rFonts w:eastAsia="Calibri" w:cs="Times New Roman"/>
          <w:bCs/>
          <w:iCs/>
          <w:sz w:val="20"/>
          <w:szCs w:val="20"/>
          <w:lang w:val="es-ES" w:eastAsia="en-US"/>
        </w:rPr>
        <w:t xml:space="preserve"> ha trabajado estrechamente con él </w:t>
      </w:r>
      <w:r w:rsidR="00391B1A" w:rsidRPr="003357D3">
        <w:rPr>
          <w:rFonts w:eastAsia="Calibri" w:cs="Times New Roman"/>
          <w:bCs/>
          <w:iCs/>
          <w:sz w:val="20"/>
          <w:szCs w:val="20"/>
          <w:lang w:val="es-ES" w:eastAsia="en-US"/>
        </w:rPr>
        <w:t>todos estos meses</w:t>
      </w:r>
      <w:r w:rsidR="006D7390" w:rsidRPr="003357D3">
        <w:rPr>
          <w:rFonts w:eastAsia="Calibri" w:cs="Times New Roman"/>
          <w:bCs/>
          <w:iCs/>
          <w:sz w:val="20"/>
          <w:szCs w:val="20"/>
          <w:lang w:val="es-ES" w:eastAsia="en-US"/>
        </w:rPr>
        <w:t xml:space="preserve">, </w:t>
      </w:r>
      <w:r w:rsidR="0042567A" w:rsidRPr="003357D3">
        <w:rPr>
          <w:rFonts w:eastAsia="Calibri" w:cs="Times New Roman"/>
          <w:bCs/>
          <w:iCs/>
          <w:sz w:val="20"/>
          <w:szCs w:val="20"/>
          <w:lang w:val="es-ES" w:eastAsia="en-US"/>
        </w:rPr>
        <w:t>pudiendo así</w:t>
      </w:r>
      <w:r w:rsidR="009B2A92" w:rsidRPr="003357D3">
        <w:rPr>
          <w:rFonts w:eastAsia="Calibri" w:cs="Times New Roman"/>
          <w:bCs/>
          <w:iCs/>
          <w:sz w:val="20"/>
          <w:szCs w:val="20"/>
          <w:lang w:val="es-ES" w:eastAsia="en-US"/>
        </w:rPr>
        <w:t xml:space="preserve"> explicar</w:t>
      </w:r>
      <w:r w:rsidR="006D7390" w:rsidRPr="003357D3">
        <w:rPr>
          <w:rFonts w:eastAsia="Calibri" w:cs="Times New Roman"/>
          <w:bCs/>
          <w:iCs/>
          <w:sz w:val="20"/>
          <w:szCs w:val="20"/>
          <w:lang w:val="es-ES" w:eastAsia="en-US"/>
        </w:rPr>
        <w:t xml:space="preserve"> su proceso de trabajo</w:t>
      </w:r>
      <w:r w:rsidR="009B2A92" w:rsidRPr="003357D3">
        <w:rPr>
          <w:rFonts w:eastAsia="Calibri" w:cs="Times New Roman"/>
          <w:bCs/>
          <w:iCs/>
          <w:sz w:val="20"/>
          <w:szCs w:val="20"/>
          <w:lang w:val="es-ES" w:eastAsia="en-US"/>
        </w:rPr>
        <w:t xml:space="preserve"> y descubrir</w:t>
      </w:r>
      <w:r w:rsidR="0042567A" w:rsidRPr="003357D3">
        <w:rPr>
          <w:rFonts w:eastAsia="Calibri" w:cs="Times New Roman"/>
          <w:bCs/>
          <w:iCs/>
          <w:sz w:val="20"/>
          <w:szCs w:val="20"/>
          <w:lang w:val="es-ES" w:eastAsia="en-US"/>
        </w:rPr>
        <w:t xml:space="preserve"> a los participantes todos los detalles de</w:t>
      </w:r>
      <w:r w:rsidR="009B2A92" w:rsidRPr="003357D3">
        <w:rPr>
          <w:rFonts w:eastAsia="Calibri" w:cs="Times New Roman"/>
          <w:bCs/>
          <w:iCs/>
          <w:sz w:val="20"/>
          <w:szCs w:val="20"/>
          <w:lang w:val="es-ES" w:eastAsia="en-US"/>
        </w:rPr>
        <w:t xml:space="preserve"> </w:t>
      </w:r>
      <w:r w:rsidR="006D7390" w:rsidRPr="003357D3">
        <w:rPr>
          <w:rFonts w:eastAsia="Calibri" w:cs="Times New Roman"/>
          <w:bCs/>
          <w:iCs/>
          <w:sz w:val="20"/>
          <w:szCs w:val="20"/>
          <w:lang w:val="es-ES" w:eastAsia="en-US"/>
        </w:rPr>
        <w:t>las nuevas producciones creadas</w:t>
      </w:r>
      <w:r w:rsidR="00BD3CA5" w:rsidRPr="003357D3">
        <w:rPr>
          <w:rFonts w:eastAsia="Calibri" w:cs="Times New Roman"/>
          <w:bCs/>
          <w:iCs/>
          <w:sz w:val="20"/>
          <w:szCs w:val="20"/>
          <w:lang w:val="es-ES" w:eastAsia="en-US"/>
        </w:rPr>
        <w:t xml:space="preserve"> específicamente</w:t>
      </w:r>
      <w:r w:rsidR="006D7390" w:rsidRPr="003357D3">
        <w:rPr>
          <w:rFonts w:eastAsia="Calibri" w:cs="Times New Roman"/>
          <w:bCs/>
          <w:iCs/>
          <w:sz w:val="20"/>
          <w:szCs w:val="20"/>
          <w:lang w:val="es-ES" w:eastAsia="en-US"/>
        </w:rPr>
        <w:t xml:space="preserve"> para esta muestra, en las que </w:t>
      </w:r>
      <w:r w:rsidR="0042567A" w:rsidRPr="003357D3">
        <w:rPr>
          <w:rFonts w:eastAsia="Calibri" w:cs="Times New Roman"/>
          <w:bCs/>
          <w:iCs/>
          <w:sz w:val="20"/>
          <w:szCs w:val="20"/>
          <w:lang w:val="es-ES" w:eastAsia="en-US"/>
        </w:rPr>
        <w:t xml:space="preserve">el artista </w:t>
      </w:r>
      <w:r w:rsidR="006D7390" w:rsidRPr="003357D3">
        <w:rPr>
          <w:rFonts w:eastAsia="Calibri" w:cs="Times New Roman"/>
          <w:bCs/>
          <w:iCs/>
          <w:sz w:val="20"/>
          <w:szCs w:val="20"/>
          <w:lang w:val="es-ES" w:eastAsia="en-US"/>
        </w:rPr>
        <w:t>se ha involucrado con el espacio</w:t>
      </w:r>
      <w:r w:rsidR="0042567A" w:rsidRPr="003357D3">
        <w:rPr>
          <w:rFonts w:eastAsia="Calibri" w:cs="Times New Roman"/>
          <w:bCs/>
          <w:iCs/>
          <w:sz w:val="20"/>
          <w:szCs w:val="20"/>
          <w:lang w:val="es-ES" w:eastAsia="en-US"/>
        </w:rPr>
        <w:t xml:space="preserve"> y los habitantes </w:t>
      </w:r>
      <w:r w:rsidR="007A1D78" w:rsidRPr="003357D3">
        <w:rPr>
          <w:rFonts w:eastAsia="Calibri" w:cs="Times New Roman"/>
          <w:bCs/>
          <w:iCs/>
          <w:sz w:val="20"/>
          <w:szCs w:val="20"/>
          <w:lang w:val="es-ES" w:eastAsia="en-US"/>
        </w:rPr>
        <w:t xml:space="preserve">de Santander y </w:t>
      </w:r>
      <w:r w:rsidR="00FE6C59" w:rsidRPr="003357D3">
        <w:rPr>
          <w:rFonts w:eastAsia="Calibri" w:cs="Times New Roman"/>
          <w:bCs/>
          <w:iCs/>
          <w:sz w:val="20"/>
          <w:szCs w:val="20"/>
          <w:lang w:val="es-ES" w:eastAsia="en-US"/>
        </w:rPr>
        <w:t>C</w:t>
      </w:r>
      <w:r w:rsidR="007A1D78" w:rsidRPr="003357D3">
        <w:rPr>
          <w:rFonts w:eastAsia="Calibri" w:cs="Times New Roman"/>
          <w:bCs/>
          <w:iCs/>
          <w:sz w:val="20"/>
          <w:szCs w:val="20"/>
          <w:lang w:val="es-ES" w:eastAsia="en-US"/>
        </w:rPr>
        <w:t>antabria</w:t>
      </w:r>
      <w:r w:rsidR="006D7390" w:rsidRPr="003357D3">
        <w:rPr>
          <w:rFonts w:eastAsia="Calibri" w:cs="Times New Roman"/>
          <w:bCs/>
          <w:iCs/>
          <w:sz w:val="20"/>
          <w:szCs w:val="20"/>
          <w:lang w:val="es-ES" w:eastAsia="en-US"/>
        </w:rPr>
        <w:t>.</w:t>
      </w:r>
    </w:p>
    <w:p w14:paraId="70EE4B2B" w14:textId="25D7259C" w:rsidR="0077669D" w:rsidRPr="003170B5" w:rsidRDefault="00BD3CA5" w:rsidP="0077669D">
      <w:pPr>
        <w:rPr>
          <w:rFonts w:eastAsia="Calibri" w:cs="Times New Roman"/>
          <w:bCs/>
          <w:iCs/>
          <w:sz w:val="20"/>
          <w:szCs w:val="20"/>
          <w:lang w:val="es-ES" w:eastAsia="en-US"/>
        </w:rPr>
      </w:pPr>
      <w:r>
        <w:rPr>
          <w:rFonts w:eastAsia="Calibri" w:cs="Times New Roman"/>
          <w:bCs/>
          <w:iCs/>
          <w:sz w:val="20"/>
          <w:szCs w:val="20"/>
          <w:lang w:val="es-ES" w:eastAsia="en-US"/>
        </w:rPr>
        <w:t>Además, c</w:t>
      </w:r>
      <w:r w:rsidR="0077669D">
        <w:rPr>
          <w:rFonts w:eastAsia="Calibri" w:cs="Times New Roman"/>
          <w:bCs/>
          <w:iCs/>
          <w:sz w:val="20"/>
          <w:szCs w:val="20"/>
          <w:lang w:val="es-ES" w:eastAsia="en-US"/>
        </w:rPr>
        <w:t xml:space="preserve">omo parte de la colección de láminas de las obras de la exposición permanente </w:t>
      </w:r>
      <w:r w:rsidR="0077669D">
        <w:rPr>
          <w:rFonts w:eastAsia="Calibri" w:cs="Times New Roman"/>
          <w:bCs/>
          <w:i/>
          <w:sz w:val="20"/>
          <w:szCs w:val="20"/>
          <w:lang w:val="es-ES" w:eastAsia="en-US"/>
        </w:rPr>
        <w:t xml:space="preserve">Retratos: Esencia y </w:t>
      </w:r>
      <w:r w:rsidR="004515FB">
        <w:rPr>
          <w:rFonts w:eastAsia="Calibri" w:cs="Times New Roman"/>
          <w:bCs/>
          <w:i/>
          <w:sz w:val="20"/>
          <w:szCs w:val="20"/>
          <w:lang w:val="es-ES" w:eastAsia="en-US"/>
        </w:rPr>
        <w:t>e</w:t>
      </w:r>
      <w:r w:rsidR="0077669D">
        <w:rPr>
          <w:rFonts w:eastAsia="Calibri" w:cs="Times New Roman"/>
          <w:bCs/>
          <w:i/>
          <w:sz w:val="20"/>
          <w:szCs w:val="20"/>
          <w:lang w:val="es-ES" w:eastAsia="en-US"/>
        </w:rPr>
        <w:t>xpresión</w:t>
      </w:r>
      <w:r w:rsidR="0077669D">
        <w:rPr>
          <w:rFonts w:eastAsia="Calibri" w:cs="Times New Roman"/>
          <w:bCs/>
          <w:iCs/>
          <w:sz w:val="20"/>
          <w:szCs w:val="20"/>
          <w:lang w:val="es-ES" w:eastAsia="en-US"/>
        </w:rPr>
        <w:t>, este mes</w:t>
      </w:r>
      <w:r w:rsidR="003170B5">
        <w:rPr>
          <w:rFonts w:eastAsia="Calibri" w:cs="Times New Roman"/>
          <w:bCs/>
          <w:iCs/>
          <w:sz w:val="20"/>
          <w:szCs w:val="20"/>
          <w:lang w:val="es-ES" w:eastAsia="en-US"/>
        </w:rPr>
        <w:t xml:space="preserve"> la pieza protagonista será </w:t>
      </w:r>
      <w:proofErr w:type="spellStart"/>
      <w:r w:rsidR="003170B5">
        <w:rPr>
          <w:rFonts w:eastAsia="Calibri" w:cs="Times New Roman"/>
          <w:bCs/>
          <w:i/>
          <w:sz w:val="20"/>
          <w:szCs w:val="20"/>
          <w:lang w:val="es-ES" w:eastAsia="en-US"/>
        </w:rPr>
        <w:t>Self-Portrait</w:t>
      </w:r>
      <w:proofErr w:type="spellEnd"/>
      <w:r w:rsidR="003170B5">
        <w:rPr>
          <w:rFonts w:eastAsia="Calibri" w:cs="Times New Roman"/>
          <w:bCs/>
          <w:i/>
          <w:sz w:val="20"/>
          <w:szCs w:val="20"/>
          <w:lang w:val="es-ES" w:eastAsia="en-US"/>
        </w:rPr>
        <w:t xml:space="preserve"> </w:t>
      </w:r>
      <w:proofErr w:type="spellStart"/>
      <w:r w:rsidR="003170B5">
        <w:rPr>
          <w:rFonts w:eastAsia="Calibri" w:cs="Times New Roman"/>
          <w:bCs/>
          <w:i/>
          <w:sz w:val="20"/>
          <w:szCs w:val="20"/>
          <w:lang w:val="es-ES" w:eastAsia="en-US"/>
        </w:rPr>
        <w:t>with</w:t>
      </w:r>
      <w:proofErr w:type="spellEnd"/>
      <w:r w:rsidR="003170B5">
        <w:rPr>
          <w:rFonts w:eastAsia="Calibri" w:cs="Times New Roman"/>
          <w:bCs/>
          <w:i/>
          <w:sz w:val="20"/>
          <w:szCs w:val="20"/>
          <w:lang w:val="es-ES" w:eastAsia="en-US"/>
        </w:rPr>
        <w:t xml:space="preserve"> </w:t>
      </w:r>
      <w:proofErr w:type="spellStart"/>
      <w:r w:rsidR="003170B5">
        <w:rPr>
          <w:rFonts w:eastAsia="Calibri" w:cs="Times New Roman"/>
          <w:bCs/>
          <w:i/>
          <w:sz w:val="20"/>
          <w:szCs w:val="20"/>
          <w:lang w:val="es-ES" w:eastAsia="en-US"/>
        </w:rPr>
        <w:t>Injured</w:t>
      </w:r>
      <w:proofErr w:type="spellEnd"/>
      <w:r w:rsidR="003170B5">
        <w:rPr>
          <w:rFonts w:eastAsia="Calibri" w:cs="Times New Roman"/>
          <w:bCs/>
          <w:i/>
          <w:sz w:val="20"/>
          <w:szCs w:val="20"/>
          <w:lang w:val="es-ES" w:eastAsia="en-US"/>
        </w:rPr>
        <w:t xml:space="preserve"> </w:t>
      </w:r>
      <w:proofErr w:type="spellStart"/>
      <w:r w:rsidR="003170B5">
        <w:rPr>
          <w:rFonts w:eastAsia="Calibri" w:cs="Times New Roman"/>
          <w:bCs/>
          <w:i/>
          <w:sz w:val="20"/>
          <w:szCs w:val="20"/>
          <w:lang w:val="es-ES" w:eastAsia="en-US"/>
        </w:rPr>
        <w:t>Eye</w:t>
      </w:r>
      <w:proofErr w:type="spellEnd"/>
      <w:r w:rsidR="003170B5">
        <w:rPr>
          <w:rFonts w:eastAsia="Calibri" w:cs="Times New Roman"/>
          <w:bCs/>
          <w:iCs/>
          <w:sz w:val="20"/>
          <w:szCs w:val="20"/>
          <w:lang w:val="es-ES" w:eastAsia="en-US"/>
        </w:rPr>
        <w:t xml:space="preserve">, de Francis Bacon, </w:t>
      </w:r>
      <w:r w:rsidR="00F07EE3" w:rsidRPr="00F07EE3">
        <w:rPr>
          <w:rFonts w:eastAsia="Calibri" w:cs="Times New Roman"/>
          <w:bCs/>
          <w:iCs/>
          <w:sz w:val="20"/>
          <w:szCs w:val="20"/>
          <w:lang w:eastAsia="en-US"/>
        </w:rPr>
        <w:t xml:space="preserve">dado que octubre </w:t>
      </w:r>
      <w:r w:rsidR="00B45CFA">
        <w:rPr>
          <w:rFonts w:eastAsia="Calibri" w:cs="Times New Roman"/>
          <w:bCs/>
          <w:iCs/>
          <w:sz w:val="20"/>
          <w:szCs w:val="20"/>
          <w:lang w:eastAsia="en-US"/>
        </w:rPr>
        <w:t>es</w:t>
      </w:r>
      <w:r w:rsidR="00F07EE3" w:rsidRPr="00F07EE3">
        <w:rPr>
          <w:rFonts w:eastAsia="Calibri" w:cs="Times New Roman"/>
          <w:bCs/>
          <w:iCs/>
          <w:sz w:val="20"/>
          <w:szCs w:val="20"/>
          <w:lang w:eastAsia="en-US"/>
        </w:rPr>
        <w:t xml:space="preserve"> el mes de su nacimiento.</w:t>
      </w:r>
      <w:r w:rsidR="00F07EE3">
        <w:rPr>
          <w:rFonts w:eastAsia="Calibri" w:cs="Times New Roman"/>
          <w:bCs/>
          <w:iCs/>
          <w:sz w:val="20"/>
          <w:szCs w:val="20"/>
          <w:lang w:eastAsia="en-US"/>
        </w:rPr>
        <w:t xml:space="preserve"> A su vez, la lámina</w:t>
      </w:r>
      <w:r w:rsidR="003170B5">
        <w:rPr>
          <w:rFonts w:eastAsia="Calibri" w:cs="Times New Roman"/>
          <w:bCs/>
          <w:iCs/>
          <w:sz w:val="20"/>
          <w:szCs w:val="20"/>
          <w:lang w:val="es-ES" w:eastAsia="en-US"/>
        </w:rPr>
        <w:t xml:space="preserve"> irá acompañada de un texto inédito de</w:t>
      </w:r>
      <w:r w:rsidR="005B7131">
        <w:rPr>
          <w:rFonts w:eastAsia="Calibri" w:cs="Times New Roman"/>
          <w:bCs/>
          <w:iCs/>
          <w:sz w:val="20"/>
          <w:szCs w:val="20"/>
          <w:lang w:val="es-ES" w:eastAsia="en-US"/>
        </w:rPr>
        <w:t xml:space="preserve">l escritor, historiador de arte, comisario y experto en el artista, Michael </w:t>
      </w:r>
      <w:proofErr w:type="spellStart"/>
      <w:r w:rsidR="005B7131">
        <w:rPr>
          <w:rFonts w:eastAsia="Calibri" w:cs="Times New Roman"/>
          <w:bCs/>
          <w:iCs/>
          <w:sz w:val="20"/>
          <w:szCs w:val="20"/>
          <w:lang w:val="es-ES" w:eastAsia="en-US"/>
        </w:rPr>
        <w:t>Peppiatt</w:t>
      </w:r>
      <w:proofErr w:type="spellEnd"/>
      <w:r w:rsidR="003170B5">
        <w:rPr>
          <w:rFonts w:eastAsia="Calibri" w:cs="Times New Roman"/>
          <w:bCs/>
          <w:iCs/>
          <w:sz w:val="20"/>
          <w:szCs w:val="20"/>
          <w:lang w:val="es-ES" w:eastAsia="en-US"/>
        </w:rPr>
        <w:t xml:space="preserve">. Los asistentes podrán hacerse con ella al asistir a la exposición entre el </w:t>
      </w:r>
      <w:r w:rsidR="003170B5">
        <w:rPr>
          <w:rFonts w:eastAsia="Calibri" w:cs="Times New Roman"/>
          <w:bCs/>
          <w:iCs/>
          <w:sz w:val="20"/>
          <w:szCs w:val="20"/>
          <w:u w:val="single"/>
          <w:lang w:val="es-ES" w:eastAsia="en-US"/>
        </w:rPr>
        <w:t xml:space="preserve">11 </w:t>
      </w:r>
      <w:r w:rsidR="000D0EB5">
        <w:rPr>
          <w:rFonts w:eastAsia="Calibri" w:cs="Times New Roman"/>
          <w:bCs/>
          <w:iCs/>
          <w:sz w:val="20"/>
          <w:szCs w:val="20"/>
          <w:u w:val="single"/>
          <w:lang w:val="es-ES" w:eastAsia="en-US"/>
        </w:rPr>
        <w:t>y el</w:t>
      </w:r>
      <w:r w:rsidR="003170B5">
        <w:rPr>
          <w:rFonts w:eastAsia="Calibri" w:cs="Times New Roman"/>
          <w:bCs/>
          <w:iCs/>
          <w:sz w:val="20"/>
          <w:szCs w:val="20"/>
          <w:u w:val="single"/>
          <w:lang w:val="es-ES" w:eastAsia="en-US"/>
        </w:rPr>
        <w:t xml:space="preserve"> 20 de octubre</w:t>
      </w:r>
      <w:r w:rsidR="000D0EB5">
        <w:rPr>
          <w:rFonts w:eastAsia="Calibri" w:cs="Times New Roman"/>
          <w:bCs/>
          <w:iCs/>
          <w:sz w:val="20"/>
          <w:szCs w:val="20"/>
          <w:u w:val="single"/>
          <w:lang w:val="es-ES" w:eastAsia="en-US"/>
        </w:rPr>
        <w:t>,</w:t>
      </w:r>
      <w:r w:rsidR="003170B5">
        <w:rPr>
          <w:rFonts w:eastAsia="Calibri" w:cs="Times New Roman"/>
          <w:bCs/>
          <w:iCs/>
          <w:sz w:val="20"/>
          <w:szCs w:val="20"/>
          <w:lang w:val="es-ES" w:eastAsia="en-US"/>
        </w:rPr>
        <w:t xml:space="preserve"> o participando en alguno de los pases diarios de la actividad </w:t>
      </w:r>
      <w:r w:rsidR="003170B5">
        <w:rPr>
          <w:rFonts w:eastAsia="Calibri" w:cs="Times New Roman"/>
          <w:b/>
          <w:iCs/>
          <w:sz w:val="20"/>
          <w:szCs w:val="20"/>
          <w:lang w:val="es-ES" w:eastAsia="en-US"/>
        </w:rPr>
        <w:t>“Una obra en diez minutos”</w:t>
      </w:r>
      <w:r w:rsidR="003170B5">
        <w:rPr>
          <w:rFonts w:eastAsia="Calibri" w:cs="Times New Roman"/>
          <w:bCs/>
          <w:iCs/>
          <w:sz w:val="20"/>
          <w:szCs w:val="20"/>
          <w:lang w:val="es-ES" w:eastAsia="en-US"/>
        </w:rPr>
        <w:t xml:space="preserve">, que se llevarán a cabo </w:t>
      </w:r>
      <w:r w:rsidR="003170B5" w:rsidRPr="0077669D">
        <w:rPr>
          <w:sz w:val="20"/>
          <w:szCs w:val="20"/>
          <w:u w:val="single"/>
        </w:rPr>
        <w:t>a las 11:00 horas y a las 17:00 horas</w:t>
      </w:r>
      <w:r w:rsidR="000D0EB5">
        <w:rPr>
          <w:sz w:val="20"/>
          <w:szCs w:val="20"/>
        </w:rPr>
        <w:t xml:space="preserve"> esos mismos días</w:t>
      </w:r>
      <w:r w:rsidR="003170B5" w:rsidRPr="0077669D">
        <w:rPr>
          <w:sz w:val="20"/>
          <w:szCs w:val="20"/>
        </w:rPr>
        <w:t xml:space="preserve">, </w:t>
      </w:r>
      <w:r w:rsidR="000D0EB5">
        <w:rPr>
          <w:sz w:val="20"/>
          <w:szCs w:val="20"/>
        </w:rPr>
        <w:t>y en los que</w:t>
      </w:r>
      <w:r w:rsidR="003170B5" w:rsidRPr="0077669D">
        <w:rPr>
          <w:sz w:val="20"/>
          <w:szCs w:val="20"/>
        </w:rPr>
        <w:t xml:space="preserve"> se desvelarán más detalles sobre </w:t>
      </w:r>
      <w:r w:rsidR="003170B5">
        <w:rPr>
          <w:sz w:val="20"/>
          <w:szCs w:val="20"/>
        </w:rPr>
        <w:t>la pintura.</w:t>
      </w:r>
    </w:p>
    <w:p w14:paraId="110AC98C" w14:textId="79BC69C1" w:rsidR="0070683A" w:rsidRPr="00F174CA" w:rsidRDefault="0070683A" w:rsidP="008B026D">
      <w:pPr>
        <w:jc w:val="center"/>
        <w:rPr>
          <w:rFonts w:eastAsia="Calibri" w:cs="Times New Roman"/>
          <w:iCs/>
          <w:sz w:val="44"/>
          <w:szCs w:val="20"/>
          <w:lang w:val="es-ES" w:eastAsia="en-US"/>
        </w:rPr>
      </w:pPr>
      <w:r w:rsidRPr="003D1C37">
        <w:rPr>
          <w:rFonts w:eastAsia="Times New Roman" w:cs="Times New Roman"/>
          <w:iCs/>
          <w:sz w:val="28"/>
          <w:szCs w:val="16"/>
          <w:lang w:val="es-ES"/>
        </w:rPr>
        <w:t>……………………………………</w:t>
      </w:r>
    </w:p>
    <w:p w14:paraId="65E2ACBD" w14:textId="77777777"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70683A">
      <w:pPr>
        <w:spacing w:after="100" w:afterAutospacing="1" w:line="72" w:lineRule="auto"/>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623C2777" w14:textId="234EF503" w:rsidR="00343587" w:rsidRPr="00343587" w:rsidRDefault="0070683A" w:rsidP="0070683A">
      <w:pPr>
        <w:spacing w:after="0"/>
        <w:jc w:val="right"/>
        <w:rPr>
          <w:rFonts w:eastAsia="Times New Roman" w:cs="Times New Roman"/>
          <w:sz w:val="20"/>
          <w:szCs w:val="20"/>
        </w:rPr>
      </w:pPr>
      <w:r w:rsidRPr="00343587">
        <w:rPr>
          <w:rFonts w:eastAsia="Times New Roman" w:cs="Times New Roman"/>
          <w:b/>
          <w:sz w:val="20"/>
          <w:szCs w:val="20"/>
        </w:rPr>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1"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6306496F" w14:textId="77777777" w:rsidR="00BB531C" w:rsidRPr="00343587" w:rsidRDefault="00BB531C" w:rsidP="00343587">
      <w:pPr>
        <w:spacing w:after="0"/>
        <w:jc w:val="right"/>
        <w:rPr>
          <w:rFonts w:eastAsia="Times New Roman" w:cs="Times New Roman"/>
          <w:sz w:val="20"/>
          <w:szCs w:val="20"/>
        </w:rPr>
      </w:pPr>
    </w:p>
    <w:p w14:paraId="033C23DC" w14:textId="77777777" w:rsidR="0070683A" w:rsidRPr="0046715E" w:rsidRDefault="0070683A" w:rsidP="0070683A">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35385E0E" w14:textId="4A355AEF" w:rsidR="0070683A" w:rsidRPr="0046715E" w:rsidRDefault="0070683A" w:rsidP="0070683A">
      <w:pPr>
        <w:spacing w:after="0"/>
        <w:jc w:val="right"/>
        <w:rPr>
          <w:rFonts w:eastAsia="Times New Roman" w:cs="Times New Roman"/>
          <w:sz w:val="20"/>
          <w:szCs w:val="20"/>
        </w:rPr>
      </w:pPr>
      <w:r w:rsidRPr="0046715E">
        <w:rPr>
          <w:rFonts w:eastAsia="Times New Roman" w:cs="Times New Roman"/>
          <w:sz w:val="20"/>
          <w:szCs w:val="20"/>
        </w:rPr>
        <w:lastRenderedPageBreak/>
        <w:t xml:space="preserve">Sara Gonzalo / Andrea Gutiérrez / </w:t>
      </w:r>
      <w:r w:rsidR="00296068" w:rsidRPr="0046715E">
        <w:rPr>
          <w:rFonts w:eastAsia="Times New Roman" w:cs="Times New Roman"/>
          <w:sz w:val="20"/>
          <w:szCs w:val="20"/>
        </w:rPr>
        <w:t>Irene Landaluce</w:t>
      </w:r>
    </w:p>
    <w:p w14:paraId="4E7CFC3B" w14:textId="77777777" w:rsidR="0070683A" w:rsidRPr="0046715E" w:rsidRDefault="0070683A" w:rsidP="0070683A">
      <w:pPr>
        <w:spacing w:after="0"/>
        <w:jc w:val="right"/>
        <w:rPr>
          <w:rStyle w:val="Hipervnculo"/>
          <w:sz w:val="20"/>
          <w:szCs w:val="20"/>
        </w:rPr>
      </w:pPr>
      <w:r w:rsidRPr="0046715E">
        <w:rPr>
          <w:rFonts w:eastAsia="Times New Roman" w:cs="Times New Roman"/>
          <w:sz w:val="20"/>
          <w:szCs w:val="20"/>
        </w:rPr>
        <w:t xml:space="preserve"> </w:t>
      </w:r>
      <w:hyperlink r:id="rId12"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3" w:history="1">
        <w:r w:rsidRPr="0046715E">
          <w:rPr>
            <w:rStyle w:val="Hipervnculo"/>
            <w:sz w:val="20"/>
            <w:szCs w:val="20"/>
          </w:rPr>
          <w:t>andrea.gutiérrez@trescom.es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w:t>
      </w:r>
      <w:r w:rsidR="00EB647F" w:rsidRPr="0046715E">
        <w:rPr>
          <w:rFonts w:eastAsia="Times New Roman" w:cs="Times New Roman"/>
          <w:sz w:val="20"/>
          <w:szCs w:val="20"/>
        </w:rPr>
        <w:t xml:space="preserve"> </w:t>
      </w:r>
      <w:r w:rsidR="00EB647F" w:rsidRPr="0046715E">
        <w:rPr>
          <w:rStyle w:val="Hipervnculo"/>
          <w:sz w:val="20"/>
          <w:szCs w:val="20"/>
        </w:rPr>
        <w:t>irene.landaluce</w:t>
      </w:r>
      <w:r w:rsidRPr="0046715E">
        <w:rPr>
          <w:rStyle w:val="Hipervnculo"/>
          <w:sz w:val="20"/>
          <w:szCs w:val="20"/>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363FFB">
      <w:headerReference w:type="default" r:id="rId14"/>
      <w:headerReference w:type="first" r:id="rId15"/>
      <w:pgSz w:w="11900" w:h="16820"/>
      <w:pgMar w:top="2552"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ECD8C" w14:textId="77777777" w:rsidR="008953B1" w:rsidRDefault="008953B1">
      <w:pPr>
        <w:spacing w:after="0"/>
      </w:pPr>
      <w:r>
        <w:separator/>
      </w:r>
    </w:p>
  </w:endnote>
  <w:endnote w:type="continuationSeparator" w:id="0">
    <w:p w14:paraId="54176397" w14:textId="77777777" w:rsidR="008953B1" w:rsidRDefault="00895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77BD" w14:textId="77777777" w:rsidR="008953B1" w:rsidRDefault="008953B1">
      <w:pPr>
        <w:spacing w:after="0"/>
      </w:pPr>
      <w:r>
        <w:separator/>
      </w:r>
    </w:p>
  </w:footnote>
  <w:footnote w:type="continuationSeparator" w:id="0">
    <w:p w14:paraId="7D4AEE9F" w14:textId="77777777" w:rsidR="008953B1" w:rsidRDefault="008953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645507852" name="Imagen 164550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235454" id="Rectángulo 3"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430662742" name="Imagen 43066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3A5F76" id="Rectángulo 1"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3808947">
    <w:abstractNumId w:val="0"/>
  </w:num>
  <w:num w:numId="2" w16cid:durableId="256446164">
    <w:abstractNumId w:val="5"/>
  </w:num>
  <w:num w:numId="3" w16cid:durableId="344671160">
    <w:abstractNumId w:val="0"/>
  </w:num>
  <w:num w:numId="4" w16cid:durableId="3093530">
    <w:abstractNumId w:val="6"/>
  </w:num>
  <w:num w:numId="5" w16cid:durableId="647830617">
    <w:abstractNumId w:val="7"/>
  </w:num>
  <w:num w:numId="6" w16cid:durableId="1334143683">
    <w:abstractNumId w:val="3"/>
  </w:num>
  <w:num w:numId="7" w16cid:durableId="1449161908">
    <w:abstractNumId w:val="1"/>
  </w:num>
  <w:num w:numId="8" w16cid:durableId="1416704204">
    <w:abstractNumId w:val="4"/>
  </w:num>
  <w:num w:numId="9" w16cid:durableId="79162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559E"/>
    <w:rsid w:val="000100E6"/>
    <w:rsid w:val="00017245"/>
    <w:rsid w:val="00021D71"/>
    <w:rsid w:val="000231F1"/>
    <w:rsid w:val="00024698"/>
    <w:rsid w:val="000331E4"/>
    <w:rsid w:val="000348CB"/>
    <w:rsid w:val="00034DB0"/>
    <w:rsid w:val="00036BF4"/>
    <w:rsid w:val="00044F64"/>
    <w:rsid w:val="000453F0"/>
    <w:rsid w:val="00046CF5"/>
    <w:rsid w:val="00050A1C"/>
    <w:rsid w:val="000530D6"/>
    <w:rsid w:val="00055C8C"/>
    <w:rsid w:val="00060ADF"/>
    <w:rsid w:val="00062A44"/>
    <w:rsid w:val="00063141"/>
    <w:rsid w:val="00063CFC"/>
    <w:rsid w:val="00072580"/>
    <w:rsid w:val="00080E9E"/>
    <w:rsid w:val="00081BCB"/>
    <w:rsid w:val="00084E6B"/>
    <w:rsid w:val="00095E7B"/>
    <w:rsid w:val="00097396"/>
    <w:rsid w:val="000A1560"/>
    <w:rsid w:val="000A4A88"/>
    <w:rsid w:val="000B404A"/>
    <w:rsid w:val="000B51A0"/>
    <w:rsid w:val="000B78D3"/>
    <w:rsid w:val="000C0E20"/>
    <w:rsid w:val="000C382F"/>
    <w:rsid w:val="000D0A74"/>
    <w:rsid w:val="000D0EB5"/>
    <w:rsid w:val="000D2F36"/>
    <w:rsid w:val="000E0EE8"/>
    <w:rsid w:val="000E66AB"/>
    <w:rsid w:val="000F0C07"/>
    <w:rsid w:val="000F1671"/>
    <w:rsid w:val="000F4A45"/>
    <w:rsid w:val="00102025"/>
    <w:rsid w:val="00107698"/>
    <w:rsid w:val="00113979"/>
    <w:rsid w:val="00120F7A"/>
    <w:rsid w:val="00122037"/>
    <w:rsid w:val="00126CA0"/>
    <w:rsid w:val="00134BC6"/>
    <w:rsid w:val="00136D32"/>
    <w:rsid w:val="00147696"/>
    <w:rsid w:val="00150AF1"/>
    <w:rsid w:val="0015313C"/>
    <w:rsid w:val="00153859"/>
    <w:rsid w:val="00155556"/>
    <w:rsid w:val="001634FF"/>
    <w:rsid w:val="00166430"/>
    <w:rsid w:val="0017081D"/>
    <w:rsid w:val="00172728"/>
    <w:rsid w:val="00177144"/>
    <w:rsid w:val="001821DE"/>
    <w:rsid w:val="001827B5"/>
    <w:rsid w:val="001833B7"/>
    <w:rsid w:val="0018438B"/>
    <w:rsid w:val="0018574A"/>
    <w:rsid w:val="00196C6F"/>
    <w:rsid w:val="001A1A4B"/>
    <w:rsid w:val="001A5356"/>
    <w:rsid w:val="001A57AC"/>
    <w:rsid w:val="001A580A"/>
    <w:rsid w:val="001A635E"/>
    <w:rsid w:val="001A723A"/>
    <w:rsid w:val="001B1304"/>
    <w:rsid w:val="001B3109"/>
    <w:rsid w:val="001C0E56"/>
    <w:rsid w:val="001C16F2"/>
    <w:rsid w:val="001C69A0"/>
    <w:rsid w:val="001D2059"/>
    <w:rsid w:val="001D3D10"/>
    <w:rsid w:val="001D5C44"/>
    <w:rsid w:val="001D7F63"/>
    <w:rsid w:val="001E3180"/>
    <w:rsid w:val="001E735A"/>
    <w:rsid w:val="001F218A"/>
    <w:rsid w:val="001F2BFF"/>
    <w:rsid w:val="002101B6"/>
    <w:rsid w:val="002134B2"/>
    <w:rsid w:val="00217F97"/>
    <w:rsid w:val="00221583"/>
    <w:rsid w:val="002237DC"/>
    <w:rsid w:val="002244B2"/>
    <w:rsid w:val="00225259"/>
    <w:rsid w:val="002275C8"/>
    <w:rsid w:val="0023415B"/>
    <w:rsid w:val="0024636A"/>
    <w:rsid w:val="002466A5"/>
    <w:rsid w:val="00246F6A"/>
    <w:rsid w:val="002472B7"/>
    <w:rsid w:val="002507A7"/>
    <w:rsid w:val="002509CB"/>
    <w:rsid w:val="002511A6"/>
    <w:rsid w:val="002512AA"/>
    <w:rsid w:val="00260DEC"/>
    <w:rsid w:val="00260FEA"/>
    <w:rsid w:val="0026196E"/>
    <w:rsid w:val="00263177"/>
    <w:rsid w:val="002632D6"/>
    <w:rsid w:val="002742FD"/>
    <w:rsid w:val="002949A6"/>
    <w:rsid w:val="00296068"/>
    <w:rsid w:val="00296D47"/>
    <w:rsid w:val="002A0D6E"/>
    <w:rsid w:val="002A6C88"/>
    <w:rsid w:val="002B6FBF"/>
    <w:rsid w:val="002C0413"/>
    <w:rsid w:val="002E145C"/>
    <w:rsid w:val="002E362E"/>
    <w:rsid w:val="002E3655"/>
    <w:rsid w:val="002F0A11"/>
    <w:rsid w:val="002F282B"/>
    <w:rsid w:val="002F646B"/>
    <w:rsid w:val="002F6A70"/>
    <w:rsid w:val="003011E3"/>
    <w:rsid w:val="00307034"/>
    <w:rsid w:val="003150AC"/>
    <w:rsid w:val="0031573D"/>
    <w:rsid w:val="003170B5"/>
    <w:rsid w:val="00325183"/>
    <w:rsid w:val="003269CA"/>
    <w:rsid w:val="00334122"/>
    <w:rsid w:val="003357D3"/>
    <w:rsid w:val="00335E50"/>
    <w:rsid w:val="00343587"/>
    <w:rsid w:val="0035131C"/>
    <w:rsid w:val="0035301A"/>
    <w:rsid w:val="00353C03"/>
    <w:rsid w:val="00357472"/>
    <w:rsid w:val="00363FFB"/>
    <w:rsid w:val="00373757"/>
    <w:rsid w:val="00376AE2"/>
    <w:rsid w:val="00385264"/>
    <w:rsid w:val="00391B1A"/>
    <w:rsid w:val="00395536"/>
    <w:rsid w:val="00397F2F"/>
    <w:rsid w:val="003A1E6D"/>
    <w:rsid w:val="003A2CCE"/>
    <w:rsid w:val="003A6AB9"/>
    <w:rsid w:val="003B4F61"/>
    <w:rsid w:val="003B7A8F"/>
    <w:rsid w:val="003C145B"/>
    <w:rsid w:val="003C2209"/>
    <w:rsid w:val="003C235A"/>
    <w:rsid w:val="003C4D68"/>
    <w:rsid w:val="003C7A75"/>
    <w:rsid w:val="003D1A5D"/>
    <w:rsid w:val="003D1A99"/>
    <w:rsid w:val="003D1C37"/>
    <w:rsid w:val="003D3963"/>
    <w:rsid w:val="003D4D87"/>
    <w:rsid w:val="003E3BF9"/>
    <w:rsid w:val="003E613B"/>
    <w:rsid w:val="003F1BE4"/>
    <w:rsid w:val="003F4A1A"/>
    <w:rsid w:val="003F5D91"/>
    <w:rsid w:val="0040136B"/>
    <w:rsid w:val="00410AA8"/>
    <w:rsid w:val="004117C5"/>
    <w:rsid w:val="00413688"/>
    <w:rsid w:val="00416C88"/>
    <w:rsid w:val="0041761B"/>
    <w:rsid w:val="004226B0"/>
    <w:rsid w:val="004247FE"/>
    <w:rsid w:val="0042567A"/>
    <w:rsid w:val="004279D7"/>
    <w:rsid w:val="00430404"/>
    <w:rsid w:val="00430745"/>
    <w:rsid w:val="00434CD8"/>
    <w:rsid w:val="00436819"/>
    <w:rsid w:val="00445475"/>
    <w:rsid w:val="004473C0"/>
    <w:rsid w:val="00450302"/>
    <w:rsid w:val="004515FB"/>
    <w:rsid w:val="00452594"/>
    <w:rsid w:val="0045546D"/>
    <w:rsid w:val="00461373"/>
    <w:rsid w:val="0046340A"/>
    <w:rsid w:val="00464E91"/>
    <w:rsid w:val="0046715E"/>
    <w:rsid w:val="00476B93"/>
    <w:rsid w:val="0048299B"/>
    <w:rsid w:val="004831DE"/>
    <w:rsid w:val="00484601"/>
    <w:rsid w:val="004A237E"/>
    <w:rsid w:val="004A3523"/>
    <w:rsid w:val="004A4EFB"/>
    <w:rsid w:val="004A6B13"/>
    <w:rsid w:val="004B0310"/>
    <w:rsid w:val="004B0A49"/>
    <w:rsid w:val="004B2DFE"/>
    <w:rsid w:val="004B536D"/>
    <w:rsid w:val="004C5DD1"/>
    <w:rsid w:val="004C7005"/>
    <w:rsid w:val="004D10F4"/>
    <w:rsid w:val="004D3A14"/>
    <w:rsid w:val="004D6C09"/>
    <w:rsid w:val="004E03F2"/>
    <w:rsid w:val="004E267E"/>
    <w:rsid w:val="004E3CAB"/>
    <w:rsid w:val="004E5E07"/>
    <w:rsid w:val="004E630E"/>
    <w:rsid w:val="004F2C0E"/>
    <w:rsid w:val="004F676F"/>
    <w:rsid w:val="0050151D"/>
    <w:rsid w:val="00501F31"/>
    <w:rsid w:val="00502CDC"/>
    <w:rsid w:val="00503452"/>
    <w:rsid w:val="005044BD"/>
    <w:rsid w:val="005111F3"/>
    <w:rsid w:val="005170EF"/>
    <w:rsid w:val="00520913"/>
    <w:rsid w:val="00520CE8"/>
    <w:rsid w:val="0052165B"/>
    <w:rsid w:val="00526CDD"/>
    <w:rsid w:val="005345FD"/>
    <w:rsid w:val="0053580F"/>
    <w:rsid w:val="005364C2"/>
    <w:rsid w:val="005403BC"/>
    <w:rsid w:val="00541680"/>
    <w:rsid w:val="00542EF7"/>
    <w:rsid w:val="00543001"/>
    <w:rsid w:val="00552FF4"/>
    <w:rsid w:val="00560A9D"/>
    <w:rsid w:val="005620BE"/>
    <w:rsid w:val="00562166"/>
    <w:rsid w:val="00562C93"/>
    <w:rsid w:val="005661E7"/>
    <w:rsid w:val="0056628F"/>
    <w:rsid w:val="00593B2D"/>
    <w:rsid w:val="0059604F"/>
    <w:rsid w:val="00596DA5"/>
    <w:rsid w:val="005A044B"/>
    <w:rsid w:val="005A2CD5"/>
    <w:rsid w:val="005A5C3D"/>
    <w:rsid w:val="005A6263"/>
    <w:rsid w:val="005A703C"/>
    <w:rsid w:val="005A7482"/>
    <w:rsid w:val="005B02AB"/>
    <w:rsid w:val="005B26E9"/>
    <w:rsid w:val="005B3290"/>
    <w:rsid w:val="005B7131"/>
    <w:rsid w:val="005C1A2C"/>
    <w:rsid w:val="005C2114"/>
    <w:rsid w:val="005C58B6"/>
    <w:rsid w:val="005D1497"/>
    <w:rsid w:val="005D55F1"/>
    <w:rsid w:val="005D5BDA"/>
    <w:rsid w:val="005D67CD"/>
    <w:rsid w:val="005D772C"/>
    <w:rsid w:val="005E10B6"/>
    <w:rsid w:val="005E2485"/>
    <w:rsid w:val="005E38BC"/>
    <w:rsid w:val="005E6A57"/>
    <w:rsid w:val="005F07CA"/>
    <w:rsid w:val="005F0909"/>
    <w:rsid w:val="005F42B5"/>
    <w:rsid w:val="00600A44"/>
    <w:rsid w:val="006058BF"/>
    <w:rsid w:val="00606DF5"/>
    <w:rsid w:val="0060799C"/>
    <w:rsid w:val="00610EAE"/>
    <w:rsid w:val="006127B9"/>
    <w:rsid w:val="00623B1A"/>
    <w:rsid w:val="00630DEA"/>
    <w:rsid w:val="00634BF4"/>
    <w:rsid w:val="00637A82"/>
    <w:rsid w:val="00640ED8"/>
    <w:rsid w:val="00641152"/>
    <w:rsid w:val="00645992"/>
    <w:rsid w:val="00650198"/>
    <w:rsid w:val="00651713"/>
    <w:rsid w:val="0065704A"/>
    <w:rsid w:val="00665B52"/>
    <w:rsid w:val="00667AC3"/>
    <w:rsid w:val="00677FC5"/>
    <w:rsid w:val="00690D13"/>
    <w:rsid w:val="00694F5D"/>
    <w:rsid w:val="006B3554"/>
    <w:rsid w:val="006B475C"/>
    <w:rsid w:val="006C751C"/>
    <w:rsid w:val="006C7B0D"/>
    <w:rsid w:val="006D7390"/>
    <w:rsid w:val="006E0791"/>
    <w:rsid w:val="006E1490"/>
    <w:rsid w:val="006E3007"/>
    <w:rsid w:val="006E6B7B"/>
    <w:rsid w:val="006F2B31"/>
    <w:rsid w:val="006F58C8"/>
    <w:rsid w:val="006F751D"/>
    <w:rsid w:val="00704350"/>
    <w:rsid w:val="0070683A"/>
    <w:rsid w:val="00706C01"/>
    <w:rsid w:val="0071136A"/>
    <w:rsid w:val="00712184"/>
    <w:rsid w:val="00716CC0"/>
    <w:rsid w:val="00723367"/>
    <w:rsid w:val="00723665"/>
    <w:rsid w:val="0072435B"/>
    <w:rsid w:val="007261E2"/>
    <w:rsid w:val="00734B67"/>
    <w:rsid w:val="00741C0B"/>
    <w:rsid w:val="0074456A"/>
    <w:rsid w:val="00745B4F"/>
    <w:rsid w:val="00745EED"/>
    <w:rsid w:val="00746A66"/>
    <w:rsid w:val="00747D88"/>
    <w:rsid w:val="00751561"/>
    <w:rsid w:val="007538D8"/>
    <w:rsid w:val="0075450F"/>
    <w:rsid w:val="007621E8"/>
    <w:rsid w:val="00763D99"/>
    <w:rsid w:val="00766C62"/>
    <w:rsid w:val="00770A74"/>
    <w:rsid w:val="00770D52"/>
    <w:rsid w:val="0077228E"/>
    <w:rsid w:val="00772AF7"/>
    <w:rsid w:val="0077669D"/>
    <w:rsid w:val="00780E60"/>
    <w:rsid w:val="00783D2C"/>
    <w:rsid w:val="00785B19"/>
    <w:rsid w:val="0079745E"/>
    <w:rsid w:val="007A04F6"/>
    <w:rsid w:val="007A11E5"/>
    <w:rsid w:val="007A1D78"/>
    <w:rsid w:val="007A2756"/>
    <w:rsid w:val="007A5F69"/>
    <w:rsid w:val="007A797C"/>
    <w:rsid w:val="007B4999"/>
    <w:rsid w:val="007B7CA0"/>
    <w:rsid w:val="007C09DF"/>
    <w:rsid w:val="007C1293"/>
    <w:rsid w:val="007C2432"/>
    <w:rsid w:val="007C33A4"/>
    <w:rsid w:val="007C421B"/>
    <w:rsid w:val="007C60ED"/>
    <w:rsid w:val="007D11D3"/>
    <w:rsid w:val="007D3A45"/>
    <w:rsid w:val="007D3AD6"/>
    <w:rsid w:val="007D6770"/>
    <w:rsid w:val="007E00B4"/>
    <w:rsid w:val="007E08EA"/>
    <w:rsid w:val="007E574A"/>
    <w:rsid w:val="007F0495"/>
    <w:rsid w:val="007F23DB"/>
    <w:rsid w:val="007F5321"/>
    <w:rsid w:val="007F61F2"/>
    <w:rsid w:val="0080266A"/>
    <w:rsid w:val="00806187"/>
    <w:rsid w:val="00810F11"/>
    <w:rsid w:val="00811C72"/>
    <w:rsid w:val="00813757"/>
    <w:rsid w:val="00813AAE"/>
    <w:rsid w:val="00821F04"/>
    <w:rsid w:val="00827FFE"/>
    <w:rsid w:val="00851299"/>
    <w:rsid w:val="00854290"/>
    <w:rsid w:val="0086338A"/>
    <w:rsid w:val="008633FF"/>
    <w:rsid w:val="008700B6"/>
    <w:rsid w:val="00875C66"/>
    <w:rsid w:val="00880D7E"/>
    <w:rsid w:val="0088146D"/>
    <w:rsid w:val="00892869"/>
    <w:rsid w:val="008953B1"/>
    <w:rsid w:val="00895A1F"/>
    <w:rsid w:val="008A12CE"/>
    <w:rsid w:val="008B026D"/>
    <w:rsid w:val="008B2F05"/>
    <w:rsid w:val="008B2F0E"/>
    <w:rsid w:val="008B6C45"/>
    <w:rsid w:val="008C1405"/>
    <w:rsid w:val="008D0927"/>
    <w:rsid w:val="008D6493"/>
    <w:rsid w:val="008E1DE1"/>
    <w:rsid w:val="008E22CE"/>
    <w:rsid w:val="008E24BC"/>
    <w:rsid w:val="008F18FD"/>
    <w:rsid w:val="008F20BC"/>
    <w:rsid w:val="009029DD"/>
    <w:rsid w:val="0090717F"/>
    <w:rsid w:val="00920B14"/>
    <w:rsid w:val="0092533C"/>
    <w:rsid w:val="00930FD5"/>
    <w:rsid w:val="00931DB8"/>
    <w:rsid w:val="00932E09"/>
    <w:rsid w:val="009369EC"/>
    <w:rsid w:val="0093753F"/>
    <w:rsid w:val="0094047B"/>
    <w:rsid w:val="00941E3E"/>
    <w:rsid w:val="009435FE"/>
    <w:rsid w:val="009508BA"/>
    <w:rsid w:val="00954460"/>
    <w:rsid w:val="00954588"/>
    <w:rsid w:val="00961E2C"/>
    <w:rsid w:val="00965D0F"/>
    <w:rsid w:val="00973B63"/>
    <w:rsid w:val="00975F3F"/>
    <w:rsid w:val="009769B7"/>
    <w:rsid w:val="0098137B"/>
    <w:rsid w:val="0098318B"/>
    <w:rsid w:val="0098503B"/>
    <w:rsid w:val="00987857"/>
    <w:rsid w:val="00987972"/>
    <w:rsid w:val="00994CCB"/>
    <w:rsid w:val="00995433"/>
    <w:rsid w:val="009A3773"/>
    <w:rsid w:val="009B2A92"/>
    <w:rsid w:val="009B2E5B"/>
    <w:rsid w:val="009B3672"/>
    <w:rsid w:val="009C0C1F"/>
    <w:rsid w:val="009C1132"/>
    <w:rsid w:val="009C7957"/>
    <w:rsid w:val="009D630E"/>
    <w:rsid w:val="009E32AD"/>
    <w:rsid w:val="009E580F"/>
    <w:rsid w:val="009E6260"/>
    <w:rsid w:val="009F6551"/>
    <w:rsid w:val="00A00B38"/>
    <w:rsid w:val="00A04A55"/>
    <w:rsid w:val="00A06649"/>
    <w:rsid w:val="00A11594"/>
    <w:rsid w:val="00A11F13"/>
    <w:rsid w:val="00A13371"/>
    <w:rsid w:val="00A141B7"/>
    <w:rsid w:val="00A21159"/>
    <w:rsid w:val="00A251C0"/>
    <w:rsid w:val="00A26ADD"/>
    <w:rsid w:val="00A310E6"/>
    <w:rsid w:val="00A3180A"/>
    <w:rsid w:val="00A323B5"/>
    <w:rsid w:val="00A46286"/>
    <w:rsid w:val="00A4738E"/>
    <w:rsid w:val="00A5047C"/>
    <w:rsid w:val="00A54464"/>
    <w:rsid w:val="00A5784F"/>
    <w:rsid w:val="00A64D7D"/>
    <w:rsid w:val="00A653B5"/>
    <w:rsid w:val="00A65580"/>
    <w:rsid w:val="00A6784F"/>
    <w:rsid w:val="00A72A4D"/>
    <w:rsid w:val="00A73532"/>
    <w:rsid w:val="00A80572"/>
    <w:rsid w:val="00A81AB0"/>
    <w:rsid w:val="00A87E8A"/>
    <w:rsid w:val="00A912B0"/>
    <w:rsid w:val="00A9177A"/>
    <w:rsid w:val="00A95FFB"/>
    <w:rsid w:val="00A96B93"/>
    <w:rsid w:val="00AA1E7B"/>
    <w:rsid w:val="00AA31F4"/>
    <w:rsid w:val="00AA46AA"/>
    <w:rsid w:val="00AA536D"/>
    <w:rsid w:val="00AA560B"/>
    <w:rsid w:val="00AB3F7E"/>
    <w:rsid w:val="00AB54F0"/>
    <w:rsid w:val="00AB5591"/>
    <w:rsid w:val="00AB6FB8"/>
    <w:rsid w:val="00AC4BB4"/>
    <w:rsid w:val="00AC78D7"/>
    <w:rsid w:val="00AD409C"/>
    <w:rsid w:val="00AD48A0"/>
    <w:rsid w:val="00AD6452"/>
    <w:rsid w:val="00AD72BF"/>
    <w:rsid w:val="00AE0225"/>
    <w:rsid w:val="00AE1EBA"/>
    <w:rsid w:val="00AE357A"/>
    <w:rsid w:val="00AE7E70"/>
    <w:rsid w:val="00AF1417"/>
    <w:rsid w:val="00AF2C24"/>
    <w:rsid w:val="00AF3568"/>
    <w:rsid w:val="00AF5EA6"/>
    <w:rsid w:val="00AF6B72"/>
    <w:rsid w:val="00B0450A"/>
    <w:rsid w:val="00B12531"/>
    <w:rsid w:val="00B13B67"/>
    <w:rsid w:val="00B147D1"/>
    <w:rsid w:val="00B16979"/>
    <w:rsid w:val="00B17D39"/>
    <w:rsid w:val="00B21855"/>
    <w:rsid w:val="00B24A3D"/>
    <w:rsid w:val="00B27246"/>
    <w:rsid w:val="00B3034A"/>
    <w:rsid w:val="00B375CA"/>
    <w:rsid w:val="00B40CCD"/>
    <w:rsid w:val="00B42FB5"/>
    <w:rsid w:val="00B45CFA"/>
    <w:rsid w:val="00B47E74"/>
    <w:rsid w:val="00B52761"/>
    <w:rsid w:val="00B54CBD"/>
    <w:rsid w:val="00B62F0A"/>
    <w:rsid w:val="00B646CB"/>
    <w:rsid w:val="00B73197"/>
    <w:rsid w:val="00B81926"/>
    <w:rsid w:val="00BA5C04"/>
    <w:rsid w:val="00BA6E57"/>
    <w:rsid w:val="00BB0ECD"/>
    <w:rsid w:val="00BB2467"/>
    <w:rsid w:val="00BB52C6"/>
    <w:rsid w:val="00BB531C"/>
    <w:rsid w:val="00BB68DE"/>
    <w:rsid w:val="00BB7914"/>
    <w:rsid w:val="00BC0CB2"/>
    <w:rsid w:val="00BC10B9"/>
    <w:rsid w:val="00BC24CF"/>
    <w:rsid w:val="00BC7FF9"/>
    <w:rsid w:val="00BD3CA5"/>
    <w:rsid w:val="00BD3FB2"/>
    <w:rsid w:val="00BD61D1"/>
    <w:rsid w:val="00BE60BA"/>
    <w:rsid w:val="00BE6862"/>
    <w:rsid w:val="00BF0D89"/>
    <w:rsid w:val="00BF362C"/>
    <w:rsid w:val="00BF3F17"/>
    <w:rsid w:val="00BF538A"/>
    <w:rsid w:val="00C00A2F"/>
    <w:rsid w:val="00C0170C"/>
    <w:rsid w:val="00C02E06"/>
    <w:rsid w:val="00C0559D"/>
    <w:rsid w:val="00C07042"/>
    <w:rsid w:val="00C11A9B"/>
    <w:rsid w:val="00C12BB1"/>
    <w:rsid w:val="00C31357"/>
    <w:rsid w:val="00C31695"/>
    <w:rsid w:val="00C32BA7"/>
    <w:rsid w:val="00C33C62"/>
    <w:rsid w:val="00C36910"/>
    <w:rsid w:val="00C371B3"/>
    <w:rsid w:val="00C37E61"/>
    <w:rsid w:val="00C44731"/>
    <w:rsid w:val="00C50063"/>
    <w:rsid w:val="00C5658B"/>
    <w:rsid w:val="00C57520"/>
    <w:rsid w:val="00C60512"/>
    <w:rsid w:val="00C605C3"/>
    <w:rsid w:val="00C61454"/>
    <w:rsid w:val="00C63309"/>
    <w:rsid w:val="00C636C0"/>
    <w:rsid w:val="00C64309"/>
    <w:rsid w:val="00C675D7"/>
    <w:rsid w:val="00C736A1"/>
    <w:rsid w:val="00C743ED"/>
    <w:rsid w:val="00C823A7"/>
    <w:rsid w:val="00C86834"/>
    <w:rsid w:val="00C952DB"/>
    <w:rsid w:val="00C97809"/>
    <w:rsid w:val="00CA1FFA"/>
    <w:rsid w:val="00CA4DBD"/>
    <w:rsid w:val="00CA6DED"/>
    <w:rsid w:val="00CA7B84"/>
    <w:rsid w:val="00CB09F0"/>
    <w:rsid w:val="00CB2F1B"/>
    <w:rsid w:val="00CB3BB5"/>
    <w:rsid w:val="00CB3D7E"/>
    <w:rsid w:val="00CC0E38"/>
    <w:rsid w:val="00CC7856"/>
    <w:rsid w:val="00CD2549"/>
    <w:rsid w:val="00CD2B51"/>
    <w:rsid w:val="00CD601C"/>
    <w:rsid w:val="00CD684D"/>
    <w:rsid w:val="00CE0242"/>
    <w:rsid w:val="00CE5F49"/>
    <w:rsid w:val="00CE7837"/>
    <w:rsid w:val="00CF0B53"/>
    <w:rsid w:val="00CF207E"/>
    <w:rsid w:val="00CF25C8"/>
    <w:rsid w:val="00CF2D2A"/>
    <w:rsid w:val="00CF3B30"/>
    <w:rsid w:val="00CF4F4A"/>
    <w:rsid w:val="00D00841"/>
    <w:rsid w:val="00D0153A"/>
    <w:rsid w:val="00D01A5E"/>
    <w:rsid w:val="00D023F1"/>
    <w:rsid w:val="00D143C4"/>
    <w:rsid w:val="00D2271A"/>
    <w:rsid w:val="00D24D6F"/>
    <w:rsid w:val="00D303A3"/>
    <w:rsid w:val="00D3041D"/>
    <w:rsid w:val="00D45566"/>
    <w:rsid w:val="00D471AE"/>
    <w:rsid w:val="00D47C75"/>
    <w:rsid w:val="00D47E2F"/>
    <w:rsid w:val="00D50027"/>
    <w:rsid w:val="00D5543B"/>
    <w:rsid w:val="00D609B0"/>
    <w:rsid w:val="00D610E6"/>
    <w:rsid w:val="00D623F7"/>
    <w:rsid w:val="00D67AF9"/>
    <w:rsid w:val="00D72764"/>
    <w:rsid w:val="00D740F9"/>
    <w:rsid w:val="00D75C3C"/>
    <w:rsid w:val="00D777FF"/>
    <w:rsid w:val="00D82D36"/>
    <w:rsid w:val="00D83486"/>
    <w:rsid w:val="00D92D50"/>
    <w:rsid w:val="00D965E9"/>
    <w:rsid w:val="00D9706C"/>
    <w:rsid w:val="00DA4987"/>
    <w:rsid w:val="00DA67C5"/>
    <w:rsid w:val="00DA7680"/>
    <w:rsid w:val="00DB04F4"/>
    <w:rsid w:val="00DB0B93"/>
    <w:rsid w:val="00DB34B7"/>
    <w:rsid w:val="00DC0439"/>
    <w:rsid w:val="00DD730C"/>
    <w:rsid w:val="00DD7EBE"/>
    <w:rsid w:val="00DE1F72"/>
    <w:rsid w:val="00DE4FC9"/>
    <w:rsid w:val="00DE53CC"/>
    <w:rsid w:val="00DF2372"/>
    <w:rsid w:val="00DF3DD4"/>
    <w:rsid w:val="00E06042"/>
    <w:rsid w:val="00E1004E"/>
    <w:rsid w:val="00E113FA"/>
    <w:rsid w:val="00E1186B"/>
    <w:rsid w:val="00E12401"/>
    <w:rsid w:val="00E157D5"/>
    <w:rsid w:val="00E169F3"/>
    <w:rsid w:val="00E22CDB"/>
    <w:rsid w:val="00E25FBC"/>
    <w:rsid w:val="00E3216E"/>
    <w:rsid w:val="00E3303A"/>
    <w:rsid w:val="00E42FF8"/>
    <w:rsid w:val="00E43869"/>
    <w:rsid w:val="00E442E6"/>
    <w:rsid w:val="00E47E3B"/>
    <w:rsid w:val="00E6140B"/>
    <w:rsid w:val="00E64137"/>
    <w:rsid w:val="00E715A8"/>
    <w:rsid w:val="00E71708"/>
    <w:rsid w:val="00E7497F"/>
    <w:rsid w:val="00E7521C"/>
    <w:rsid w:val="00E758DA"/>
    <w:rsid w:val="00E8098D"/>
    <w:rsid w:val="00E902D1"/>
    <w:rsid w:val="00E9268A"/>
    <w:rsid w:val="00E96128"/>
    <w:rsid w:val="00EA2FDA"/>
    <w:rsid w:val="00EA74C8"/>
    <w:rsid w:val="00EA79A8"/>
    <w:rsid w:val="00EA7E65"/>
    <w:rsid w:val="00EB647F"/>
    <w:rsid w:val="00EC05D8"/>
    <w:rsid w:val="00EC3CFC"/>
    <w:rsid w:val="00EC669A"/>
    <w:rsid w:val="00ED13FE"/>
    <w:rsid w:val="00ED4971"/>
    <w:rsid w:val="00ED4BB9"/>
    <w:rsid w:val="00EE261E"/>
    <w:rsid w:val="00EE27D4"/>
    <w:rsid w:val="00EE2E93"/>
    <w:rsid w:val="00EE4502"/>
    <w:rsid w:val="00EE546B"/>
    <w:rsid w:val="00EE7F53"/>
    <w:rsid w:val="00EF7FF9"/>
    <w:rsid w:val="00F00554"/>
    <w:rsid w:val="00F07EE3"/>
    <w:rsid w:val="00F10D69"/>
    <w:rsid w:val="00F11AF2"/>
    <w:rsid w:val="00F11F07"/>
    <w:rsid w:val="00F11FEB"/>
    <w:rsid w:val="00F17399"/>
    <w:rsid w:val="00F174CA"/>
    <w:rsid w:val="00F17DDA"/>
    <w:rsid w:val="00F3426F"/>
    <w:rsid w:val="00F35C09"/>
    <w:rsid w:val="00F36C79"/>
    <w:rsid w:val="00F43808"/>
    <w:rsid w:val="00F44D56"/>
    <w:rsid w:val="00F45A75"/>
    <w:rsid w:val="00F514AF"/>
    <w:rsid w:val="00F529DA"/>
    <w:rsid w:val="00F56D8D"/>
    <w:rsid w:val="00F616F8"/>
    <w:rsid w:val="00F61CB7"/>
    <w:rsid w:val="00F65833"/>
    <w:rsid w:val="00F7278C"/>
    <w:rsid w:val="00F73854"/>
    <w:rsid w:val="00F8089B"/>
    <w:rsid w:val="00F83EA0"/>
    <w:rsid w:val="00F97399"/>
    <w:rsid w:val="00FA7DE4"/>
    <w:rsid w:val="00FB25CF"/>
    <w:rsid w:val="00FC045B"/>
    <w:rsid w:val="00FC2EB5"/>
    <w:rsid w:val="00FC3A13"/>
    <w:rsid w:val="00FC5358"/>
    <w:rsid w:val="00FD002E"/>
    <w:rsid w:val="00FD3703"/>
    <w:rsid w:val="00FE3BA1"/>
    <w:rsid w:val="00FE43DA"/>
    <w:rsid w:val="00FE4D36"/>
    <w:rsid w:val="00FE6C59"/>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1D84"/>
  <w15:docId w15:val="{E3B6A048-8563-446B-8F1B-D85BE4BF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purl.org/dc/elements/1.1/"/>
    <ds:schemaRef ds:uri="http://schemas.microsoft.com/office/2006/metadata/properties"/>
    <ds:schemaRef ds:uri="http://purl.org/dc/terms/"/>
    <ds:schemaRef ds:uri="faf85998-cf71-4ab4-a5b6-1c17cfa4f040"/>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539ad6a-cfb0-4f98-9a3b-241d49dd802a"/>
    <ds:schemaRef ds:uri="http://www.w3.org/XML/1998/namespace"/>
  </ds:schemaRefs>
</ds:datastoreItem>
</file>

<file path=customXml/itemProps2.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FACDD4E0-9A6C-4C59-97CE-73EEEDA6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10347</Characters>
  <Application>Microsoft Office Word</Application>
  <DocSecurity>4</DocSecurity>
  <Lines>149</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2024-09-17T08:55:00Z</dcterms:created>
  <dcterms:modified xsi:type="dcterms:W3CDTF">2024-09-17T08:55:00Z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cb8a4b6ed992c04b7b862bdf114f95914b739d84026a63cd3d9e190171e1e742</vt:lpwstr>
  </property>
</Properties>
</file>